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09422" w14:textId="21E2B083" w:rsidR="00261C7B" w:rsidRDefault="00365E13">
      <w:pPr>
        <w:rPr>
          <w:rFonts w:ascii="標楷體" w:eastAsia="標楷體" w:hAnsi="標楷體"/>
          <w:b/>
        </w:rPr>
      </w:pPr>
      <w:r>
        <w:rPr>
          <w:rFonts w:ascii="標楷體" w:eastAsia="標楷體" w:hAnsi="標楷體" w:hint="eastAsia"/>
        </w:rPr>
        <w:t xml:space="preserve">                 </w:t>
      </w:r>
      <w:r>
        <w:rPr>
          <w:rFonts w:ascii="標楷體" w:eastAsia="標楷體" w:hAnsi="標楷體" w:hint="eastAsia"/>
          <w:b/>
        </w:rPr>
        <w:t xml:space="preserve"> </w:t>
      </w:r>
      <w:r>
        <w:rPr>
          <w:rFonts w:ascii="標楷體" w:eastAsia="標楷體" w:hAnsi="標楷體" w:hint="eastAsia"/>
          <w:b/>
          <w:sz w:val="28"/>
        </w:rPr>
        <w:t>桃園市私立豐田大郡幼兒園</w:t>
      </w:r>
      <w:r>
        <w:rPr>
          <w:rFonts w:ascii="標楷體" w:eastAsia="標楷體" w:hAnsi="標楷體"/>
          <w:b/>
          <w:sz w:val="28"/>
        </w:rPr>
        <w:t>11</w:t>
      </w:r>
      <w:r>
        <w:rPr>
          <w:rFonts w:ascii="標楷體" w:eastAsia="標楷體" w:hAnsi="標楷體" w:hint="eastAsia"/>
          <w:b/>
          <w:sz w:val="28"/>
        </w:rPr>
        <w:t>4</w:t>
      </w:r>
      <w:r>
        <w:rPr>
          <w:rFonts w:ascii="標楷體" w:eastAsia="標楷體" w:hAnsi="標楷體"/>
          <w:b/>
          <w:sz w:val="28"/>
        </w:rPr>
        <w:t>年</w:t>
      </w:r>
      <w:r>
        <w:rPr>
          <w:rFonts w:ascii="標楷體" w:eastAsia="標楷體" w:hAnsi="標楷體" w:hint="eastAsia"/>
          <w:b/>
          <w:sz w:val="28"/>
        </w:rPr>
        <w:t>8.9.10</w:t>
      </w:r>
      <w:r>
        <w:rPr>
          <w:rFonts w:ascii="標楷體" w:eastAsia="標楷體" w:hAnsi="標楷體"/>
          <w:b/>
          <w:sz w:val="28"/>
        </w:rPr>
        <w:t>月教案</w:t>
      </w:r>
      <w:r>
        <w:rPr>
          <w:rFonts w:ascii="標楷體" w:eastAsia="標楷體" w:hAnsi="標楷體"/>
        </w:rPr>
        <w:t xml:space="preserve"> </w:t>
      </w:r>
      <w:r>
        <w:rPr>
          <w:rFonts w:ascii="標楷體" w:eastAsia="標楷體" w:hAnsi="標楷體"/>
          <w:b/>
        </w:rPr>
        <w:t>(</w:t>
      </w:r>
      <w:r>
        <w:rPr>
          <w:rFonts w:ascii="標楷體" w:eastAsia="標楷體" w:hAnsi="標楷體" w:hint="eastAsia"/>
          <w:b/>
        </w:rPr>
        <w:t>大</w:t>
      </w:r>
      <w:r w:rsidR="005C2CA4">
        <w:rPr>
          <w:rFonts w:ascii="標楷體" w:eastAsia="標楷體" w:hAnsi="標楷體" w:hint="eastAsia"/>
          <w:b/>
        </w:rPr>
        <w:t>班</w:t>
      </w:r>
      <w:r>
        <w:rPr>
          <w:rFonts w:ascii="標楷體" w:eastAsia="標楷體" w:hAnsi="標楷體"/>
          <w:b/>
        </w:rPr>
        <w:t>)</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hint="eastAsia"/>
        </w:rPr>
        <w:t xml:space="preserve"> </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14"/>
        <w:gridCol w:w="1548"/>
        <w:gridCol w:w="4878"/>
      </w:tblGrid>
      <w:tr w:rsidR="00261C7B" w14:paraId="0981F381" w14:textId="77777777">
        <w:tc>
          <w:tcPr>
            <w:tcW w:w="10762" w:type="dxa"/>
            <w:gridSpan w:val="4"/>
          </w:tcPr>
          <w:p w14:paraId="1BCFAF3A" w14:textId="77777777" w:rsidR="00261C7B" w:rsidRDefault="00365E13">
            <w:pPr>
              <w:spacing w:line="340" w:lineRule="exact"/>
              <w:jc w:val="center"/>
              <w:rPr>
                <w:rFonts w:ascii="標楷體" w:eastAsia="標楷體" w:hAnsi="標楷體"/>
                <w:b/>
                <w:sz w:val="28"/>
                <w:szCs w:val="28"/>
              </w:rPr>
            </w:pPr>
            <w:r>
              <w:rPr>
                <w:rFonts w:ascii="標楷體" w:eastAsia="標楷體" w:hAnsi="標楷體" w:hint="eastAsia"/>
                <w:b/>
                <w:sz w:val="28"/>
                <w:szCs w:val="28"/>
              </w:rPr>
              <w:t>日常生活</w:t>
            </w:r>
          </w:p>
        </w:tc>
      </w:tr>
      <w:tr w:rsidR="00261C7B" w14:paraId="02471955" w14:textId="77777777">
        <w:tc>
          <w:tcPr>
            <w:tcW w:w="4336" w:type="dxa"/>
            <w:gridSpan w:val="2"/>
            <w:shd w:val="clear" w:color="auto" w:fill="auto"/>
          </w:tcPr>
          <w:p w14:paraId="59674E83" w14:textId="77777777" w:rsidR="00261C7B" w:rsidRDefault="00365E13">
            <w:pPr>
              <w:spacing w:line="400" w:lineRule="exact"/>
              <w:rPr>
                <w:rFonts w:ascii="標楷體" w:eastAsia="標楷體" w:hAnsi="標楷體"/>
              </w:rPr>
            </w:pPr>
            <w:r>
              <w:rPr>
                <w:rFonts w:ascii="標楷體" w:eastAsia="標楷體" w:hAnsi="標楷體" w:hint="eastAsia"/>
              </w:rPr>
              <w:t>課程目標(直接目的):</w:t>
            </w:r>
          </w:p>
          <w:p w14:paraId="6B3BEFB3" w14:textId="77777777" w:rsidR="00261C7B" w:rsidRDefault="00365E13">
            <w:pPr>
              <w:spacing w:line="400" w:lineRule="exact"/>
              <w:rPr>
                <w:rFonts w:ascii="標楷體" w:eastAsia="標楷體" w:hAnsi="標楷體"/>
              </w:rPr>
            </w:pPr>
            <w:r>
              <w:rPr>
                <w:rFonts w:ascii="標楷體" w:eastAsia="標楷體" w:hAnsi="標楷體" w:hint="eastAsia"/>
              </w:rPr>
              <w:t>身-1-2 模仿各種用具的操作</w:t>
            </w:r>
          </w:p>
          <w:p w14:paraId="1F9B4E39" w14:textId="76F7CD82" w:rsidR="00261C7B" w:rsidRDefault="00365E13" w:rsidP="004F761D">
            <w:pPr>
              <w:spacing w:line="400" w:lineRule="exact"/>
              <w:rPr>
                <w:rFonts w:ascii="標楷體" w:eastAsia="標楷體" w:hAnsi="標楷體"/>
              </w:rPr>
            </w:pPr>
            <w:r>
              <w:rPr>
                <w:rFonts w:ascii="標楷體" w:eastAsia="標楷體" w:hAnsi="標楷體" w:hint="eastAsia"/>
              </w:rPr>
              <w:t>身-2-2 熟悉各種用具的操作</w:t>
            </w:r>
          </w:p>
        </w:tc>
        <w:tc>
          <w:tcPr>
            <w:tcW w:w="6426" w:type="dxa"/>
            <w:gridSpan w:val="2"/>
            <w:vMerge w:val="restart"/>
            <w:shd w:val="clear" w:color="auto" w:fill="auto"/>
          </w:tcPr>
          <w:p w14:paraId="2414947C" w14:textId="77777777" w:rsidR="00261C7B" w:rsidRDefault="00365E13">
            <w:pPr>
              <w:spacing w:line="400" w:lineRule="exact"/>
              <w:rPr>
                <w:rFonts w:ascii="標楷體" w:eastAsia="標楷體" w:hAnsi="標楷體"/>
              </w:rPr>
            </w:pPr>
            <w:r>
              <w:rPr>
                <w:rFonts w:ascii="標楷體" w:eastAsia="標楷體" w:hAnsi="標楷體" w:hint="eastAsia"/>
              </w:rPr>
              <w:t>學習指標(間接目的):</w:t>
            </w:r>
          </w:p>
          <w:p w14:paraId="4491203B" w14:textId="77777777" w:rsidR="00261C7B" w:rsidRDefault="00365E13">
            <w:pPr>
              <w:spacing w:line="400" w:lineRule="exact"/>
              <w:rPr>
                <w:rFonts w:ascii="標楷體" w:eastAsia="標楷體" w:hAnsi="標楷體"/>
              </w:rPr>
            </w:pPr>
            <w:r>
              <w:rPr>
                <w:rFonts w:ascii="標楷體" w:eastAsia="標楷體" w:hAnsi="標楷體" w:hint="eastAsia"/>
              </w:rPr>
              <w:t>身-大-1-2-1覺察各種用具安全的操作技能</w:t>
            </w:r>
          </w:p>
          <w:p w14:paraId="0E8E4058" w14:textId="77777777" w:rsidR="00261C7B" w:rsidRDefault="00365E13">
            <w:pPr>
              <w:spacing w:line="400" w:lineRule="exact"/>
              <w:rPr>
                <w:rFonts w:ascii="標楷體" w:eastAsia="標楷體" w:hAnsi="標楷體"/>
              </w:rPr>
            </w:pPr>
            <w:r>
              <w:rPr>
                <w:rFonts w:ascii="標楷體" w:eastAsia="標楷體" w:hAnsi="標楷體" w:hint="eastAsia"/>
              </w:rPr>
              <w:t>身-大-2-2-1敏捷使用各種素材、工具或器材</w:t>
            </w:r>
          </w:p>
        </w:tc>
      </w:tr>
      <w:tr w:rsidR="00261C7B" w14:paraId="46F9C888" w14:textId="77777777">
        <w:tc>
          <w:tcPr>
            <w:tcW w:w="4336" w:type="dxa"/>
            <w:gridSpan w:val="2"/>
          </w:tcPr>
          <w:p w14:paraId="7CA38F8B" w14:textId="77777777" w:rsidR="00261C7B" w:rsidRDefault="00365E13">
            <w:pPr>
              <w:spacing w:line="340" w:lineRule="exact"/>
              <w:rPr>
                <w:rFonts w:ascii="標楷體" w:eastAsia="標楷體" w:hAnsi="標楷體"/>
              </w:rPr>
            </w:pPr>
            <w:r>
              <w:rPr>
                <w:rFonts w:ascii="標楷體" w:eastAsia="標楷體" w:hAnsi="標楷體" w:hint="eastAsia"/>
              </w:rPr>
              <w:t>領域:身體動作與健康</w:t>
            </w:r>
          </w:p>
        </w:tc>
        <w:tc>
          <w:tcPr>
            <w:tcW w:w="6426" w:type="dxa"/>
            <w:gridSpan w:val="2"/>
            <w:vMerge/>
          </w:tcPr>
          <w:p w14:paraId="29C6B425" w14:textId="77777777" w:rsidR="00261C7B" w:rsidRDefault="00261C7B">
            <w:pPr>
              <w:spacing w:line="340" w:lineRule="exact"/>
              <w:rPr>
                <w:rFonts w:ascii="標楷體" w:eastAsia="標楷體" w:hAnsi="標楷體"/>
              </w:rPr>
            </w:pPr>
          </w:p>
        </w:tc>
      </w:tr>
      <w:tr w:rsidR="00261C7B" w14:paraId="5CF810A9" w14:textId="77777777">
        <w:tc>
          <w:tcPr>
            <w:tcW w:w="2122" w:type="dxa"/>
            <w:tcBorders>
              <w:bottom w:val="single" w:sz="4" w:space="0" w:color="auto"/>
            </w:tcBorders>
          </w:tcPr>
          <w:p w14:paraId="778EE21E" w14:textId="77777777" w:rsidR="00261C7B" w:rsidRDefault="00365E13">
            <w:pPr>
              <w:spacing w:line="340" w:lineRule="exact"/>
              <w:rPr>
                <w:rFonts w:ascii="標楷體" w:eastAsia="標楷體" w:hAnsi="標楷體"/>
              </w:rPr>
            </w:pPr>
            <w:r>
              <w:rPr>
                <w:rFonts w:ascii="標楷體" w:eastAsia="標楷體" w:hAnsi="標楷體" w:hint="eastAsia"/>
              </w:rPr>
              <w:t>工作名稱</w:t>
            </w:r>
          </w:p>
        </w:tc>
        <w:tc>
          <w:tcPr>
            <w:tcW w:w="3762" w:type="dxa"/>
            <w:gridSpan w:val="2"/>
            <w:tcBorders>
              <w:bottom w:val="single" w:sz="4" w:space="0" w:color="auto"/>
            </w:tcBorders>
          </w:tcPr>
          <w:p w14:paraId="3F859B80" w14:textId="77777777" w:rsidR="00261C7B" w:rsidRDefault="00365E13">
            <w:pPr>
              <w:spacing w:line="340" w:lineRule="exact"/>
              <w:rPr>
                <w:rFonts w:ascii="標楷體" w:eastAsia="標楷體" w:hAnsi="標楷體"/>
              </w:rPr>
            </w:pPr>
            <w:r>
              <w:rPr>
                <w:rFonts w:ascii="標楷體" w:eastAsia="標楷體" w:hAnsi="標楷體" w:hint="eastAsia"/>
              </w:rPr>
              <w:t>直接目的</w:t>
            </w:r>
          </w:p>
        </w:tc>
        <w:tc>
          <w:tcPr>
            <w:tcW w:w="4878" w:type="dxa"/>
            <w:tcBorders>
              <w:bottom w:val="single" w:sz="4" w:space="0" w:color="auto"/>
            </w:tcBorders>
          </w:tcPr>
          <w:p w14:paraId="03AB480F" w14:textId="77777777" w:rsidR="00261C7B" w:rsidRDefault="00365E13">
            <w:pPr>
              <w:spacing w:line="340" w:lineRule="exact"/>
              <w:rPr>
                <w:rFonts w:ascii="標楷體" w:eastAsia="標楷體" w:hAnsi="標楷體"/>
              </w:rPr>
            </w:pPr>
            <w:r>
              <w:rPr>
                <w:rFonts w:ascii="標楷體" w:eastAsia="標楷體" w:hAnsi="標楷體" w:hint="eastAsia"/>
              </w:rPr>
              <w:t>間接目的與工作延伸</w:t>
            </w:r>
          </w:p>
        </w:tc>
      </w:tr>
      <w:tr w:rsidR="00261C7B" w14:paraId="143F001B" w14:textId="77777777">
        <w:trPr>
          <w:trHeight w:val="1152"/>
        </w:trPr>
        <w:tc>
          <w:tcPr>
            <w:tcW w:w="2122" w:type="dxa"/>
            <w:tcBorders>
              <w:bottom w:val="single" w:sz="4" w:space="0" w:color="auto"/>
            </w:tcBorders>
            <w:shd w:val="clear" w:color="auto" w:fill="auto"/>
          </w:tcPr>
          <w:p w14:paraId="34A6FEF0" w14:textId="77777777" w:rsidR="00261C7B" w:rsidRDefault="00365E13">
            <w:pPr>
              <w:spacing w:line="400" w:lineRule="exact"/>
              <w:rPr>
                <w:rFonts w:ascii="標楷體" w:eastAsia="標楷體" w:hAnsi="標楷體"/>
              </w:rPr>
            </w:pPr>
            <w:r>
              <w:rPr>
                <w:rFonts w:ascii="標楷體" w:eastAsia="標楷體" w:hAnsi="標楷體" w:hint="eastAsia"/>
              </w:rPr>
              <w:t>1.削鉛筆</w:t>
            </w:r>
          </w:p>
          <w:p w14:paraId="058EFE74" w14:textId="77777777" w:rsidR="00261C7B" w:rsidRDefault="00261C7B">
            <w:pPr>
              <w:spacing w:line="400" w:lineRule="exact"/>
              <w:ind w:left="360"/>
              <w:rPr>
                <w:rFonts w:ascii="標楷體" w:eastAsia="標楷體" w:hAnsi="標楷體"/>
              </w:rPr>
            </w:pPr>
          </w:p>
          <w:p w14:paraId="59C463A2" w14:textId="77777777" w:rsidR="00261C7B" w:rsidRDefault="00261C7B">
            <w:pPr>
              <w:spacing w:line="400" w:lineRule="exact"/>
              <w:ind w:left="360"/>
              <w:rPr>
                <w:rFonts w:ascii="標楷體" w:eastAsia="標楷體" w:hAnsi="標楷體"/>
              </w:rPr>
            </w:pPr>
          </w:p>
          <w:p w14:paraId="4AB5FB62" w14:textId="77777777" w:rsidR="00261C7B" w:rsidRDefault="00365E13">
            <w:pPr>
              <w:spacing w:line="400" w:lineRule="exact"/>
              <w:rPr>
                <w:rFonts w:ascii="標楷體" w:eastAsia="標楷體" w:hAnsi="標楷體"/>
              </w:rPr>
            </w:pPr>
            <w:r>
              <w:rPr>
                <w:rFonts w:ascii="標楷體" w:eastAsia="標楷體" w:hAnsi="標楷體" w:hint="eastAsia"/>
              </w:rPr>
              <w:t>2.三股編</w:t>
            </w:r>
          </w:p>
          <w:p w14:paraId="3CA6D434" w14:textId="2EA33585" w:rsidR="00261C7B" w:rsidRDefault="00261C7B">
            <w:pPr>
              <w:spacing w:line="400" w:lineRule="exact"/>
              <w:rPr>
                <w:rFonts w:ascii="標楷體" w:eastAsia="標楷體" w:hAnsi="標楷體"/>
              </w:rPr>
            </w:pPr>
          </w:p>
          <w:p w14:paraId="518EC544" w14:textId="77777777" w:rsidR="00261C7B" w:rsidRDefault="00365E13">
            <w:pPr>
              <w:spacing w:line="400" w:lineRule="exact"/>
              <w:rPr>
                <w:rFonts w:ascii="標楷體" w:eastAsia="標楷體" w:hAnsi="標楷體"/>
              </w:rPr>
            </w:pPr>
            <w:r>
              <w:rPr>
                <w:rFonts w:ascii="標楷體" w:eastAsia="標楷體" w:hAnsi="標楷體" w:hint="eastAsia"/>
              </w:rPr>
              <w:t>3.編脖圍/圍巾</w:t>
            </w:r>
          </w:p>
          <w:p w14:paraId="6D32AB33" w14:textId="77777777" w:rsidR="00261C7B" w:rsidRDefault="00261C7B">
            <w:pPr>
              <w:spacing w:line="400" w:lineRule="exact"/>
              <w:rPr>
                <w:rFonts w:ascii="標楷體" w:eastAsia="標楷體" w:hAnsi="標楷體"/>
              </w:rPr>
            </w:pPr>
          </w:p>
          <w:p w14:paraId="4BDEBA23" w14:textId="77777777" w:rsidR="00261C7B" w:rsidRDefault="00365E13">
            <w:pPr>
              <w:spacing w:line="400" w:lineRule="exact"/>
              <w:rPr>
                <w:rFonts w:ascii="標楷體" w:eastAsia="標楷體" w:hAnsi="標楷體"/>
              </w:rPr>
            </w:pPr>
            <w:r>
              <w:rPr>
                <w:rFonts w:ascii="標楷體" w:eastAsia="標楷體" w:hAnsi="標楷體" w:hint="eastAsia"/>
              </w:rPr>
              <w:t>4.篩工</w:t>
            </w:r>
          </w:p>
          <w:p w14:paraId="3A97BF3C" w14:textId="77777777" w:rsidR="00261C7B" w:rsidRDefault="00261C7B">
            <w:pPr>
              <w:spacing w:line="400" w:lineRule="exact"/>
              <w:rPr>
                <w:rFonts w:ascii="標楷體" w:eastAsia="標楷體" w:hAnsi="標楷體"/>
              </w:rPr>
            </w:pPr>
          </w:p>
          <w:p w14:paraId="6A903790" w14:textId="77777777" w:rsidR="00261C7B" w:rsidRDefault="00261C7B">
            <w:pPr>
              <w:spacing w:line="400" w:lineRule="exact"/>
              <w:rPr>
                <w:rFonts w:ascii="標楷體" w:eastAsia="標楷體" w:hAnsi="標楷體"/>
              </w:rPr>
            </w:pPr>
          </w:p>
          <w:p w14:paraId="39B07631" w14:textId="77777777" w:rsidR="00261C7B" w:rsidRDefault="00365E13">
            <w:pPr>
              <w:spacing w:line="400" w:lineRule="exact"/>
              <w:rPr>
                <w:rFonts w:ascii="標楷體" w:eastAsia="標楷體" w:hAnsi="標楷體"/>
                <w:color w:val="0D0D0D"/>
              </w:rPr>
            </w:pPr>
            <w:r>
              <w:rPr>
                <w:rFonts w:ascii="標楷體" w:eastAsia="標楷體" w:hAnsi="標楷體" w:hint="eastAsia"/>
              </w:rPr>
              <w:t>5.</w:t>
            </w:r>
            <w:r>
              <w:rPr>
                <w:rFonts w:ascii="標楷體" w:eastAsia="標楷體" w:hAnsi="標楷體" w:hint="eastAsia"/>
                <w:color w:val="0D0D0D"/>
              </w:rPr>
              <w:t>塑膠袋打結</w:t>
            </w:r>
          </w:p>
          <w:p w14:paraId="41B2F856" w14:textId="77777777" w:rsidR="00261C7B" w:rsidRDefault="00261C7B">
            <w:pPr>
              <w:spacing w:line="400" w:lineRule="exact"/>
              <w:rPr>
                <w:rFonts w:ascii="標楷體" w:eastAsia="標楷體" w:hAnsi="標楷體"/>
              </w:rPr>
            </w:pPr>
          </w:p>
          <w:p w14:paraId="09EDE079" w14:textId="77777777" w:rsidR="00261C7B" w:rsidRDefault="00365E13">
            <w:pPr>
              <w:spacing w:line="400" w:lineRule="exact"/>
              <w:rPr>
                <w:rFonts w:ascii="標楷體" w:eastAsia="標楷體" w:hAnsi="標楷體"/>
              </w:rPr>
            </w:pPr>
            <w:r>
              <w:rPr>
                <w:rFonts w:ascii="標楷體" w:eastAsia="標楷體" w:hAnsi="標楷體" w:hint="eastAsia"/>
              </w:rPr>
              <w:t>6.筷子夾實物</w:t>
            </w:r>
          </w:p>
          <w:p w14:paraId="254F988D" w14:textId="464907BB" w:rsidR="00261C7B" w:rsidRDefault="00261C7B">
            <w:pPr>
              <w:spacing w:line="400" w:lineRule="exact"/>
              <w:rPr>
                <w:rFonts w:ascii="標楷體" w:eastAsia="標楷體" w:hAnsi="標楷體"/>
              </w:rPr>
            </w:pPr>
          </w:p>
          <w:p w14:paraId="636B30B9" w14:textId="77777777" w:rsidR="00261C7B" w:rsidRDefault="00365E13">
            <w:pPr>
              <w:adjustRightInd w:val="0"/>
              <w:snapToGrid w:val="0"/>
              <w:spacing w:line="400" w:lineRule="exact"/>
              <w:rPr>
                <w:rFonts w:ascii="標楷體" w:eastAsia="標楷體" w:hAnsi="標楷體"/>
              </w:rPr>
            </w:pPr>
            <w:r>
              <w:rPr>
                <w:rFonts w:ascii="標楷體" w:eastAsia="標楷體" w:hAnsi="標楷體" w:hint="eastAsia"/>
              </w:rPr>
              <w:t>7</w:t>
            </w:r>
            <w:r>
              <w:rPr>
                <w:rFonts w:ascii="標楷體" w:eastAsia="標楷體" w:hAnsi="標楷體"/>
              </w:rPr>
              <w:t>.食物準備</w:t>
            </w:r>
            <w:r>
              <w:rPr>
                <w:rFonts w:ascii="標楷體" w:eastAsia="標楷體" w:hAnsi="標楷體" w:hint="eastAsia"/>
              </w:rPr>
              <w:t>:</w:t>
            </w:r>
          </w:p>
          <w:p w14:paraId="58FDE383" w14:textId="2B019F1B" w:rsidR="00D700BD" w:rsidRDefault="00D700BD">
            <w:pPr>
              <w:adjustRightInd w:val="0"/>
              <w:snapToGrid w:val="0"/>
              <w:spacing w:line="400" w:lineRule="exact"/>
              <w:rPr>
                <w:rFonts w:ascii="標楷體" w:eastAsia="標楷體" w:hAnsi="標楷體"/>
                <w:szCs w:val="24"/>
              </w:rPr>
            </w:pPr>
            <w:r>
              <w:rPr>
                <w:rFonts w:ascii="標楷體" w:eastAsia="標楷體" w:hAnsi="標楷體" w:hint="eastAsia"/>
                <w:sz w:val="20"/>
                <w:szCs w:val="20"/>
              </w:rPr>
              <w:t xml:space="preserve">   </w:t>
            </w:r>
            <w:r w:rsidR="00365E13" w:rsidRPr="00D700BD">
              <w:rPr>
                <w:rFonts w:ascii="標楷體" w:eastAsia="標楷體" w:hAnsi="標楷體" w:hint="eastAsia"/>
                <w:szCs w:val="24"/>
              </w:rPr>
              <w:t>視廚房當日食</w:t>
            </w:r>
            <w:r>
              <w:rPr>
                <w:rFonts w:ascii="標楷體" w:eastAsia="標楷體" w:hAnsi="標楷體" w:hint="eastAsia"/>
                <w:szCs w:val="24"/>
              </w:rPr>
              <w:t xml:space="preserve"> </w:t>
            </w:r>
          </w:p>
          <w:p w14:paraId="19001F4B" w14:textId="45B38C2E" w:rsidR="00261C7B" w:rsidRPr="00D700BD" w:rsidRDefault="00D700BD">
            <w:pPr>
              <w:adjustRightInd w:val="0"/>
              <w:snapToGrid w:val="0"/>
              <w:spacing w:line="400" w:lineRule="exact"/>
              <w:rPr>
                <w:rFonts w:ascii="標楷體" w:eastAsia="標楷體" w:hAnsi="標楷體"/>
                <w:szCs w:val="24"/>
              </w:rPr>
            </w:pPr>
            <w:r>
              <w:rPr>
                <w:rFonts w:ascii="標楷體" w:eastAsia="標楷體" w:hAnsi="標楷體" w:hint="eastAsia"/>
                <w:szCs w:val="24"/>
              </w:rPr>
              <w:t xml:space="preserve">   </w:t>
            </w:r>
            <w:r w:rsidR="00365E13" w:rsidRPr="00D700BD">
              <w:rPr>
                <w:rFonts w:ascii="標楷體" w:eastAsia="標楷體" w:hAnsi="標楷體" w:hint="eastAsia"/>
                <w:szCs w:val="24"/>
              </w:rPr>
              <w:t>材</w:t>
            </w:r>
            <w:r w:rsidRPr="00D700BD">
              <w:rPr>
                <w:rFonts w:ascii="標楷體" w:eastAsia="標楷體" w:hAnsi="標楷體" w:hint="eastAsia"/>
                <w:szCs w:val="24"/>
              </w:rPr>
              <w:t>協助預備</w:t>
            </w:r>
          </w:p>
          <w:p w14:paraId="596E856F" w14:textId="67116F67" w:rsidR="00261C7B" w:rsidRPr="00D700BD" w:rsidRDefault="00365E13">
            <w:pPr>
              <w:adjustRightInd w:val="0"/>
              <w:snapToGrid w:val="0"/>
              <w:spacing w:line="400" w:lineRule="exact"/>
              <w:rPr>
                <w:rFonts w:ascii="標楷體" w:eastAsia="標楷體" w:hAnsi="標楷體"/>
                <w:szCs w:val="24"/>
              </w:rPr>
            </w:pPr>
            <w:r w:rsidRPr="00D700BD">
              <w:rPr>
                <w:rFonts w:ascii="標楷體" w:eastAsia="標楷體" w:hAnsi="標楷體" w:hint="eastAsia"/>
                <w:szCs w:val="24"/>
              </w:rPr>
              <w:t xml:space="preserve">   </w:t>
            </w:r>
          </w:p>
          <w:p w14:paraId="6568FEC6" w14:textId="77777777" w:rsidR="00261C7B" w:rsidRDefault="00365E13">
            <w:pPr>
              <w:adjustRightInd w:val="0"/>
              <w:snapToGrid w:val="0"/>
              <w:spacing w:line="400" w:lineRule="exact"/>
              <w:rPr>
                <w:rFonts w:ascii="標楷體" w:eastAsia="標楷體" w:hAnsi="標楷體"/>
                <w:sz w:val="20"/>
                <w:szCs w:val="20"/>
              </w:rPr>
            </w:pPr>
            <w:r>
              <w:rPr>
                <w:rFonts w:ascii="標楷體" w:eastAsia="標楷體" w:hAnsi="標楷體" w:hint="eastAsia"/>
                <w:sz w:val="20"/>
                <w:szCs w:val="20"/>
              </w:rPr>
              <w:t xml:space="preserve"> </w:t>
            </w:r>
          </w:p>
          <w:p w14:paraId="0802DAE8" w14:textId="77777777" w:rsidR="00261C7B" w:rsidRDefault="00261C7B">
            <w:pPr>
              <w:spacing w:line="400" w:lineRule="exact"/>
              <w:rPr>
                <w:rFonts w:ascii="標楷體" w:eastAsia="標楷體" w:hAnsi="標楷體"/>
              </w:rPr>
            </w:pPr>
          </w:p>
        </w:tc>
        <w:tc>
          <w:tcPr>
            <w:tcW w:w="3762" w:type="dxa"/>
            <w:gridSpan w:val="2"/>
            <w:tcBorders>
              <w:top w:val="single" w:sz="4" w:space="0" w:color="auto"/>
              <w:left w:val="single" w:sz="4" w:space="0" w:color="auto"/>
              <w:bottom w:val="single" w:sz="4" w:space="0" w:color="auto"/>
              <w:right w:val="single" w:sz="4" w:space="0" w:color="auto"/>
            </w:tcBorders>
          </w:tcPr>
          <w:p w14:paraId="15018977" w14:textId="77777777" w:rsidR="00261C7B" w:rsidRDefault="00365E13">
            <w:pPr>
              <w:spacing w:line="400" w:lineRule="exact"/>
              <w:rPr>
                <w:rFonts w:ascii="標楷體" w:eastAsia="標楷體" w:hAnsi="標楷體"/>
              </w:rPr>
            </w:pPr>
            <w:r>
              <w:rPr>
                <w:rFonts w:ascii="標楷體" w:eastAsia="標楷體" w:hAnsi="標楷體" w:hint="eastAsia"/>
              </w:rPr>
              <w:t>學習使用削鉛筆機削各種尺寸的鉛筆或色鉛筆。</w:t>
            </w:r>
          </w:p>
          <w:p w14:paraId="7703677A" w14:textId="77777777" w:rsidR="00261C7B" w:rsidRDefault="00261C7B">
            <w:pPr>
              <w:spacing w:line="400" w:lineRule="exact"/>
              <w:rPr>
                <w:rFonts w:ascii="標楷體" w:eastAsia="標楷體" w:hAnsi="標楷體"/>
              </w:rPr>
            </w:pPr>
          </w:p>
          <w:p w14:paraId="34B3ADA1" w14:textId="77777777" w:rsidR="00261C7B" w:rsidRDefault="00365E13">
            <w:pPr>
              <w:spacing w:line="400" w:lineRule="exact"/>
              <w:rPr>
                <w:rFonts w:ascii="標楷體" w:eastAsia="標楷體" w:hAnsi="標楷體"/>
              </w:rPr>
            </w:pPr>
            <w:r>
              <w:rPr>
                <w:rFonts w:ascii="標楷體" w:eastAsia="標楷體" w:hAnsi="標楷體" w:hint="eastAsia"/>
              </w:rPr>
              <w:t>精鍊三股編的能力。</w:t>
            </w:r>
          </w:p>
          <w:p w14:paraId="6C18CD2E" w14:textId="77777777" w:rsidR="00261C7B" w:rsidRDefault="00261C7B">
            <w:pPr>
              <w:spacing w:line="400" w:lineRule="exact"/>
              <w:rPr>
                <w:rFonts w:ascii="標楷體" w:eastAsia="標楷體" w:hAnsi="標楷體"/>
              </w:rPr>
            </w:pPr>
          </w:p>
          <w:p w14:paraId="0E8459CC" w14:textId="77777777" w:rsidR="00261C7B" w:rsidRDefault="00365E13">
            <w:pPr>
              <w:spacing w:line="400" w:lineRule="exact"/>
              <w:rPr>
                <w:rFonts w:ascii="標楷體" w:eastAsia="標楷體" w:hAnsi="標楷體"/>
              </w:rPr>
            </w:pPr>
            <w:r>
              <w:rPr>
                <w:rFonts w:ascii="標楷體" w:eastAsia="標楷體" w:hAnsi="標楷體" w:hint="eastAsia"/>
              </w:rPr>
              <w:t>精鍊手眼協調及編織能力。</w:t>
            </w:r>
          </w:p>
          <w:p w14:paraId="067592CC" w14:textId="77777777" w:rsidR="00261C7B" w:rsidRDefault="00261C7B">
            <w:pPr>
              <w:spacing w:line="400" w:lineRule="exact"/>
              <w:rPr>
                <w:rFonts w:ascii="標楷體" w:eastAsia="標楷體" w:hAnsi="標楷體"/>
              </w:rPr>
            </w:pPr>
          </w:p>
          <w:p w14:paraId="678D4B9D" w14:textId="77777777" w:rsidR="00261C7B" w:rsidRDefault="00365E13">
            <w:pPr>
              <w:spacing w:line="400" w:lineRule="exact"/>
              <w:rPr>
                <w:rFonts w:ascii="標楷體" w:eastAsia="標楷體" w:hAnsi="標楷體"/>
              </w:rPr>
            </w:pPr>
            <w:r>
              <w:rPr>
                <w:rFonts w:ascii="標楷體" w:eastAsia="標楷體" w:hAnsi="標楷體" w:hint="eastAsia"/>
              </w:rPr>
              <w:t>加強手腕靈活能力</w:t>
            </w:r>
            <w:r>
              <w:rPr>
                <w:rFonts w:ascii="新細明體" w:hAnsi="新細明體" w:hint="eastAsia"/>
              </w:rPr>
              <w:t>。</w:t>
            </w:r>
          </w:p>
          <w:p w14:paraId="329AA605" w14:textId="77777777" w:rsidR="00261C7B" w:rsidRDefault="00365E13">
            <w:pPr>
              <w:spacing w:line="400" w:lineRule="exact"/>
              <w:rPr>
                <w:rFonts w:ascii="標楷體" w:eastAsia="標楷體" w:hAnsi="標楷體"/>
              </w:rPr>
            </w:pPr>
            <w:r>
              <w:rPr>
                <w:rFonts w:ascii="標楷體" w:eastAsia="標楷體" w:hAnsi="標楷體" w:hint="eastAsia"/>
              </w:rPr>
              <w:t>增加使用工具的機會</w:t>
            </w:r>
            <w:r>
              <w:rPr>
                <w:rFonts w:ascii="新細明體" w:hAnsi="新細明體" w:hint="eastAsia"/>
              </w:rPr>
              <w:t>。</w:t>
            </w:r>
          </w:p>
          <w:p w14:paraId="71DFDB70" w14:textId="77777777" w:rsidR="00261C7B" w:rsidRDefault="00261C7B">
            <w:pPr>
              <w:spacing w:line="400" w:lineRule="exact"/>
              <w:rPr>
                <w:rFonts w:ascii="標楷體" w:eastAsia="標楷體" w:hAnsi="標楷體"/>
              </w:rPr>
            </w:pPr>
          </w:p>
          <w:p w14:paraId="33F25EC9" w14:textId="77777777" w:rsidR="00261C7B" w:rsidRDefault="00365E13">
            <w:pPr>
              <w:spacing w:line="400" w:lineRule="exact"/>
              <w:rPr>
                <w:rFonts w:ascii="標楷體" w:eastAsia="標楷體" w:hAnsi="標楷體"/>
              </w:rPr>
            </w:pPr>
            <w:r>
              <w:rPr>
                <w:rFonts w:ascii="標楷體" w:eastAsia="標楷體" w:hAnsi="標楷體" w:hint="eastAsia"/>
              </w:rPr>
              <w:t>學習打結的技巧。</w:t>
            </w:r>
          </w:p>
          <w:p w14:paraId="742B0BAD" w14:textId="77777777" w:rsidR="00261C7B" w:rsidRDefault="00261C7B">
            <w:pPr>
              <w:spacing w:line="400" w:lineRule="exact"/>
              <w:rPr>
                <w:rFonts w:ascii="標楷體" w:eastAsia="標楷體" w:hAnsi="標楷體"/>
              </w:rPr>
            </w:pPr>
          </w:p>
          <w:p w14:paraId="326BD0B4" w14:textId="77777777" w:rsidR="00261C7B" w:rsidRDefault="00365E13">
            <w:pPr>
              <w:spacing w:line="400" w:lineRule="exact"/>
              <w:rPr>
                <w:rFonts w:ascii="標楷體" w:eastAsia="標楷體" w:hAnsi="標楷體"/>
              </w:rPr>
            </w:pPr>
            <w:r>
              <w:rPr>
                <w:rFonts w:ascii="標楷體" w:eastAsia="標楷體" w:hAnsi="標楷體" w:hint="eastAsia"/>
              </w:rPr>
              <w:t>學習三指抓握能力</w:t>
            </w:r>
            <w:r>
              <w:rPr>
                <w:rFonts w:ascii="新細明體" w:hAnsi="新細明體" w:hint="eastAsia"/>
              </w:rPr>
              <w:t>。</w:t>
            </w:r>
          </w:p>
          <w:p w14:paraId="782C00CF" w14:textId="7ABA77A8" w:rsidR="00261C7B" w:rsidRDefault="00261C7B">
            <w:pPr>
              <w:spacing w:line="400" w:lineRule="exact"/>
              <w:rPr>
                <w:rFonts w:ascii="標楷體" w:eastAsia="標楷體" w:hAnsi="標楷體"/>
              </w:rPr>
            </w:pPr>
          </w:p>
          <w:p w14:paraId="3E2A41BB" w14:textId="77777777" w:rsidR="00261C7B" w:rsidRDefault="00365E13">
            <w:pPr>
              <w:adjustRightInd w:val="0"/>
              <w:snapToGrid w:val="0"/>
              <w:spacing w:line="400" w:lineRule="exact"/>
              <w:rPr>
                <w:rFonts w:ascii="標楷體" w:eastAsia="標楷體" w:hAnsi="標楷體"/>
              </w:rPr>
            </w:pPr>
            <w:r>
              <w:rPr>
                <w:rFonts w:ascii="標楷體" w:eastAsia="標楷體" w:hAnsi="標楷體" w:hint="eastAsia"/>
              </w:rPr>
              <w:t>學習使用器具處理蔬果類食材。</w:t>
            </w:r>
          </w:p>
          <w:p w14:paraId="762879C6" w14:textId="5E8D695B" w:rsidR="00261C7B" w:rsidRDefault="00365E13">
            <w:pPr>
              <w:adjustRightInd w:val="0"/>
              <w:snapToGrid w:val="0"/>
              <w:spacing w:line="400" w:lineRule="exact"/>
              <w:rPr>
                <w:rFonts w:ascii="標楷體" w:eastAsia="標楷體" w:hAnsi="標楷體"/>
              </w:rPr>
            </w:pPr>
            <w:r>
              <w:rPr>
                <w:rFonts w:ascii="標楷體" w:eastAsia="標楷體" w:hAnsi="標楷體" w:hint="eastAsia"/>
              </w:rPr>
              <w:t>從工具的使用練習削、切、刨、挑的技巧能力。</w:t>
            </w:r>
          </w:p>
          <w:p w14:paraId="3A7626DC" w14:textId="77777777" w:rsidR="00261C7B" w:rsidRDefault="00261C7B">
            <w:pPr>
              <w:spacing w:line="400" w:lineRule="exact"/>
              <w:rPr>
                <w:rFonts w:ascii="標楷體" w:eastAsia="標楷體" w:hAnsi="標楷體"/>
              </w:rPr>
            </w:pPr>
          </w:p>
          <w:p w14:paraId="61BD9319" w14:textId="77777777" w:rsidR="00261C7B" w:rsidRDefault="00261C7B">
            <w:pPr>
              <w:spacing w:line="400" w:lineRule="exact"/>
              <w:rPr>
                <w:rFonts w:ascii="標楷體" w:eastAsia="標楷體" w:hAnsi="標楷體"/>
              </w:rPr>
            </w:pPr>
          </w:p>
          <w:p w14:paraId="40C1035E" w14:textId="77777777" w:rsidR="00261C7B" w:rsidRDefault="00261C7B">
            <w:pPr>
              <w:spacing w:line="400" w:lineRule="exact"/>
              <w:rPr>
                <w:rFonts w:ascii="標楷體" w:eastAsia="標楷體" w:hAnsi="標楷體"/>
              </w:rPr>
            </w:pPr>
          </w:p>
          <w:p w14:paraId="47AB0C75" w14:textId="77777777" w:rsidR="00261C7B" w:rsidRDefault="00261C7B">
            <w:pPr>
              <w:spacing w:line="400" w:lineRule="exact"/>
              <w:rPr>
                <w:rFonts w:ascii="標楷體" w:eastAsia="標楷體" w:hAnsi="標楷體"/>
              </w:rPr>
            </w:pPr>
          </w:p>
          <w:p w14:paraId="0809C025" w14:textId="77777777" w:rsidR="00261C7B" w:rsidRDefault="00261C7B">
            <w:pPr>
              <w:spacing w:line="400" w:lineRule="exact"/>
              <w:rPr>
                <w:rFonts w:ascii="標楷體" w:eastAsia="標楷體" w:hAnsi="標楷體"/>
              </w:rPr>
            </w:pPr>
          </w:p>
          <w:p w14:paraId="791D0489" w14:textId="77777777" w:rsidR="00261C7B" w:rsidRDefault="00261C7B">
            <w:pPr>
              <w:spacing w:line="400" w:lineRule="exact"/>
              <w:rPr>
                <w:rFonts w:ascii="標楷體" w:eastAsia="標楷體" w:hAnsi="標楷體"/>
              </w:rPr>
            </w:pPr>
          </w:p>
          <w:p w14:paraId="6943E557" w14:textId="77777777" w:rsidR="00261C7B" w:rsidRDefault="00261C7B">
            <w:pPr>
              <w:spacing w:line="400" w:lineRule="exact"/>
              <w:rPr>
                <w:rFonts w:ascii="標楷體" w:eastAsia="標楷體" w:hAnsi="標楷體"/>
              </w:rPr>
            </w:pPr>
          </w:p>
          <w:p w14:paraId="6FE25EF4" w14:textId="77777777" w:rsidR="00261C7B" w:rsidRDefault="00261C7B">
            <w:pPr>
              <w:spacing w:line="400" w:lineRule="exact"/>
              <w:rPr>
                <w:rFonts w:ascii="標楷體" w:eastAsia="標楷體" w:hAnsi="標楷體"/>
              </w:rPr>
            </w:pPr>
          </w:p>
          <w:p w14:paraId="27D6848B" w14:textId="77777777" w:rsidR="00261C7B" w:rsidRDefault="00261C7B">
            <w:pPr>
              <w:spacing w:line="400" w:lineRule="exact"/>
              <w:rPr>
                <w:rFonts w:ascii="標楷體" w:eastAsia="標楷體" w:hAnsi="標楷體"/>
              </w:rPr>
            </w:pPr>
          </w:p>
          <w:p w14:paraId="18031AD1" w14:textId="77777777" w:rsidR="00AF55CA" w:rsidRDefault="00AF55CA">
            <w:pPr>
              <w:spacing w:line="400" w:lineRule="exact"/>
              <w:rPr>
                <w:rFonts w:ascii="標楷體" w:eastAsia="標楷體" w:hAnsi="標楷體"/>
              </w:rPr>
            </w:pPr>
          </w:p>
          <w:p w14:paraId="6CC23842" w14:textId="6BA79B70" w:rsidR="00AF55CA" w:rsidRDefault="00AF55CA">
            <w:pPr>
              <w:spacing w:line="400" w:lineRule="exact"/>
              <w:rPr>
                <w:rFonts w:ascii="標楷體" w:eastAsia="標楷體" w:hAnsi="標楷體"/>
              </w:rPr>
            </w:pPr>
          </w:p>
        </w:tc>
        <w:tc>
          <w:tcPr>
            <w:tcW w:w="4878" w:type="dxa"/>
            <w:tcBorders>
              <w:top w:val="single" w:sz="4" w:space="0" w:color="auto"/>
              <w:left w:val="single" w:sz="4" w:space="0" w:color="auto"/>
              <w:bottom w:val="single" w:sz="4" w:space="0" w:color="auto"/>
              <w:right w:val="single" w:sz="4" w:space="0" w:color="auto"/>
            </w:tcBorders>
          </w:tcPr>
          <w:p w14:paraId="65D67C1E" w14:textId="77777777" w:rsidR="00261C7B" w:rsidRDefault="00365E13">
            <w:pPr>
              <w:spacing w:line="400" w:lineRule="exact"/>
              <w:rPr>
                <w:rFonts w:ascii="新細明體" w:hAnsi="新細明體"/>
              </w:rPr>
            </w:pPr>
            <w:r>
              <w:rPr>
                <w:rFonts w:ascii="標楷體" w:eastAsia="標楷體" w:hAnsi="標楷體" w:hint="eastAsia"/>
              </w:rPr>
              <w:t>整理教室文具用品</w:t>
            </w:r>
            <w:r>
              <w:rPr>
                <w:rFonts w:ascii="新細明體" w:hAnsi="新細明體" w:hint="eastAsia"/>
              </w:rPr>
              <w:t>。</w:t>
            </w:r>
          </w:p>
          <w:p w14:paraId="706472D2" w14:textId="77777777" w:rsidR="00261C7B" w:rsidRDefault="00261C7B">
            <w:pPr>
              <w:spacing w:line="400" w:lineRule="exact"/>
              <w:rPr>
                <w:rFonts w:ascii="新細明體" w:hAnsi="新細明體"/>
              </w:rPr>
            </w:pPr>
          </w:p>
          <w:p w14:paraId="5895E004" w14:textId="77777777" w:rsidR="00261C7B" w:rsidRDefault="00261C7B">
            <w:pPr>
              <w:spacing w:line="400" w:lineRule="exact"/>
              <w:rPr>
                <w:rFonts w:ascii="新細明體" w:hAnsi="新細明體"/>
              </w:rPr>
            </w:pPr>
          </w:p>
          <w:p w14:paraId="08BFF1DE" w14:textId="77777777" w:rsidR="00261C7B" w:rsidRDefault="00365E13">
            <w:pPr>
              <w:spacing w:line="400" w:lineRule="exact"/>
              <w:rPr>
                <w:rFonts w:ascii="新細明體" w:hAnsi="新細明體"/>
              </w:rPr>
            </w:pPr>
            <w:r>
              <w:rPr>
                <w:rFonts w:ascii="標楷體" w:eastAsia="標楷體" w:hAnsi="標楷體" w:hint="eastAsia"/>
              </w:rPr>
              <w:t>增加手部肌耐力</w:t>
            </w:r>
            <w:r>
              <w:rPr>
                <w:rFonts w:ascii="新細明體" w:hAnsi="新細明體" w:hint="eastAsia"/>
              </w:rPr>
              <w:t>。</w:t>
            </w:r>
          </w:p>
          <w:p w14:paraId="2F9D9527" w14:textId="77777777" w:rsidR="00261C7B" w:rsidRDefault="00261C7B">
            <w:pPr>
              <w:spacing w:line="400" w:lineRule="exact"/>
              <w:rPr>
                <w:rFonts w:ascii="標楷體" w:eastAsia="標楷體" w:hAnsi="標楷體"/>
              </w:rPr>
            </w:pPr>
          </w:p>
          <w:p w14:paraId="1A2A3A7B" w14:textId="77777777" w:rsidR="00261C7B" w:rsidRDefault="00365E13">
            <w:pPr>
              <w:spacing w:line="400" w:lineRule="exact"/>
              <w:rPr>
                <w:rFonts w:ascii="標楷體" w:eastAsia="標楷體" w:hAnsi="標楷體"/>
              </w:rPr>
            </w:pPr>
            <w:r>
              <w:rPr>
                <w:rFonts w:ascii="標楷體" w:eastAsia="標楷體" w:hAnsi="標楷體" w:hint="eastAsia"/>
              </w:rPr>
              <w:t>迎接冬天來臨為自己做一份禮物</w:t>
            </w:r>
            <w:r>
              <w:rPr>
                <w:rFonts w:ascii="新細明體" w:hAnsi="新細明體" w:hint="eastAsia"/>
              </w:rPr>
              <w:t>。</w:t>
            </w:r>
          </w:p>
          <w:p w14:paraId="61124744" w14:textId="77777777" w:rsidR="00261C7B" w:rsidRDefault="00261C7B">
            <w:pPr>
              <w:spacing w:line="400" w:lineRule="exact"/>
              <w:rPr>
                <w:rFonts w:ascii="標楷體" w:eastAsia="標楷體" w:hAnsi="標楷體"/>
              </w:rPr>
            </w:pPr>
          </w:p>
          <w:p w14:paraId="1544D997" w14:textId="77777777" w:rsidR="00261C7B" w:rsidRDefault="00365E13">
            <w:pPr>
              <w:spacing w:line="400" w:lineRule="exact"/>
              <w:rPr>
                <w:rFonts w:ascii="標楷體" w:eastAsia="標楷體" w:hAnsi="標楷體"/>
              </w:rPr>
            </w:pPr>
            <w:r>
              <w:rPr>
                <w:rFonts w:ascii="標楷體" w:eastAsia="標楷體" w:hAnsi="標楷體" w:hint="eastAsia"/>
              </w:rPr>
              <w:t>延伸:內容物可依幼兒能力做難易度替換</w:t>
            </w:r>
            <m:oMath>
              <m:r>
                <w:rPr>
                  <w:rFonts w:ascii="Cambria Math" w:hAnsi="Cambria Math" w:hint="eastAsia"/>
                </w:rPr>
                <m:t>。</m:t>
              </m:r>
            </m:oMath>
          </w:p>
          <w:p w14:paraId="0D5C4030" w14:textId="77777777" w:rsidR="00261C7B" w:rsidRDefault="00261C7B">
            <w:pPr>
              <w:spacing w:line="400" w:lineRule="exact"/>
              <w:rPr>
                <w:rFonts w:ascii="標楷體" w:eastAsia="標楷體" w:hAnsi="標楷體"/>
              </w:rPr>
            </w:pPr>
          </w:p>
          <w:p w14:paraId="27172C1C" w14:textId="77777777" w:rsidR="00261C7B" w:rsidRDefault="00261C7B">
            <w:pPr>
              <w:spacing w:line="400" w:lineRule="exact"/>
              <w:rPr>
                <w:rFonts w:ascii="標楷體" w:eastAsia="標楷體" w:hAnsi="標楷體"/>
              </w:rPr>
            </w:pPr>
          </w:p>
          <w:p w14:paraId="6B92A0F3" w14:textId="77777777" w:rsidR="00AF55CA" w:rsidRDefault="00365E13" w:rsidP="00AF55CA">
            <w:pPr>
              <w:adjustRightInd w:val="0"/>
              <w:snapToGrid w:val="0"/>
              <w:spacing w:line="400" w:lineRule="exact"/>
              <w:rPr>
                <w:rFonts w:ascii="新細明體" w:hAnsi="新細明體"/>
              </w:rPr>
            </w:pPr>
            <w:r>
              <w:rPr>
                <w:rFonts w:ascii="標楷體" w:eastAsia="標楷體" w:hAnsi="標楷體" w:hint="eastAsia"/>
              </w:rPr>
              <w:t>延伸:於日常生活中結合收納能力</w:t>
            </w:r>
            <w:r>
              <w:rPr>
                <w:rFonts w:ascii="新細明體" w:hAnsi="新細明體" w:hint="eastAsia"/>
              </w:rPr>
              <w:t>。</w:t>
            </w:r>
          </w:p>
          <w:p w14:paraId="6314FBA5" w14:textId="77777777" w:rsidR="00AF55CA" w:rsidRDefault="00AF55CA" w:rsidP="00AF55CA">
            <w:pPr>
              <w:adjustRightInd w:val="0"/>
              <w:snapToGrid w:val="0"/>
              <w:spacing w:line="400" w:lineRule="exact"/>
              <w:rPr>
                <w:rFonts w:ascii="新細明體" w:hAnsi="新細明體"/>
              </w:rPr>
            </w:pPr>
          </w:p>
          <w:p w14:paraId="1CBE1E0D" w14:textId="77777777" w:rsidR="00AF55CA" w:rsidRDefault="00AF55CA" w:rsidP="00AF55CA">
            <w:pPr>
              <w:adjustRightInd w:val="0"/>
              <w:snapToGrid w:val="0"/>
              <w:spacing w:line="400" w:lineRule="exact"/>
              <w:rPr>
                <w:rFonts w:ascii="新細明體" w:hAnsi="新細明體"/>
              </w:rPr>
            </w:pPr>
          </w:p>
          <w:p w14:paraId="6C900586" w14:textId="77777777" w:rsidR="00AF55CA" w:rsidRDefault="00AF55CA" w:rsidP="00AF55CA">
            <w:pPr>
              <w:adjustRightInd w:val="0"/>
              <w:snapToGrid w:val="0"/>
              <w:spacing w:line="400" w:lineRule="exact"/>
              <w:rPr>
                <w:rFonts w:ascii="新細明體" w:hAnsi="新細明體"/>
              </w:rPr>
            </w:pPr>
          </w:p>
          <w:p w14:paraId="2762C870" w14:textId="4493938B" w:rsidR="00AF55CA" w:rsidRDefault="00AF55CA" w:rsidP="00AF55CA">
            <w:pPr>
              <w:adjustRightInd w:val="0"/>
              <w:snapToGrid w:val="0"/>
              <w:spacing w:line="400" w:lineRule="exact"/>
              <w:rPr>
                <w:rFonts w:ascii="標楷體" w:eastAsia="標楷體" w:hAnsi="標楷體"/>
              </w:rPr>
            </w:pPr>
            <w:r>
              <w:rPr>
                <w:rFonts w:ascii="標楷體" w:eastAsia="標楷體" w:hAnsi="標楷體" w:hint="eastAsia"/>
              </w:rPr>
              <w:t>知道安全使用工具，達到保護自身安全。</w:t>
            </w:r>
          </w:p>
          <w:p w14:paraId="3F03EA44" w14:textId="77777777" w:rsidR="00261C7B" w:rsidRDefault="00261C7B">
            <w:pPr>
              <w:spacing w:line="400" w:lineRule="exact"/>
              <w:rPr>
                <w:rFonts w:ascii="標楷體" w:eastAsia="標楷體" w:hAnsi="標楷體"/>
              </w:rPr>
            </w:pPr>
          </w:p>
        </w:tc>
      </w:tr>
      <w:tr w:rsidR="00261C7B" w14:paraId="37DAF321" w14:textId="77777777">
        <w:trPr>
          <w:trHeight w:val="1556"/>
        </w:trPr>
        <w:tc>
          <w:tcPr>
            <w:tcW w:w="10762" w:type="dxa"/>
            <w:gridSpan w:val="4"/>
            <w:tcBorders>
              <w:top w:val="nil"/>
              <w:left w:val="nil"/>
              <w:bottom w:val="single" w:sz="4" w:space="0" w:color="auto"/>
              <w:right w:val="nil"/>
            </w:tcBorders>
            <w:shd w:val="clear" w:color="auto" w:fill="auto"/>
          </w:tcPr>
          <w:tbl>
            <w:tblPr>
              <w:tblStyle w:val="TableNormal"/>
              <w:tblpPr w:leftFromText="180" w:rightFromText="180" w:vertAnchor="page" w:tblpY="64"/>
              <w:tblOverlap w:val="never"/>
              <w:tblW w:w="10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1717"/>
              <w:gridCol w:w="6264"/>
            </w:tblGrid>
            <w:tr w:rsidR="00261C7B" w14:paraId="642365B5" w14:textId="77777777">
              <w:trPr>
                <w:trHeight w:val="424"/>
              </w:trPr>
              <w:tc>
                <w:tcPr>
                  <w:tcW w:w="10680" w:type="dxa"/>
                  <w:gridSpan w:val="3"/>
                  <w:tcBorders>
                    <w:top w:val="single" w:sz="4" w:space="0" w:color="auto"/>
                  </w:tcBorders>
                </w:tcPr>
                <w:p w14:paraId="10428CE2" w14:textId="77777777" w:rsidR="00261C7B" w:rsidRDefault="00365E13">
                  <w:pPr>
                    <w:pStyle w:val="TableParagraph"/>
                    <w:spacing w:line="400" w:lineRule="exact"/>
                    <w:ind w:left="4106" w:right="4101"/>
                    <w:jc w:val="center"/>
                    <w:rPr>
                      <w:rFonts w:ascii="標楷體" w:eastAsia="標楷體" w:hAnsi="標楷體"/>
                      <w:sz w:val="28"/>
                    </w:rPr>
                  </w:pPr>
                  <w:r>
                    <w:rPr>
                      <w:rFonts w:ascii="標楷體" w:eastAsia="標楷體" w:hAnsi="標楷體"/>
                      <w:sz w:val="28"/>
                    </w:rPr>
                    <w:lastRenderedPageBreak/>
                    <w:t>品格教育</w:t>
                  </w:r>
                </w:p>
              </w:tc>
            </w:tr>
            <w:tr w:rsidR="00261C7B" w14:paraId="482E0571" w14:textId="77777777">
              <w:trPr>
                <w:trHeight w:val="1840"/>
              </w:trPr>
              <w:tc>
                <w:tcPr>
                  <w:tcW w:w="4416" w:type="dxa"/>
                  <w:gridSpan w:val="2"/>
                </w:tcPr>
                <w:p w14:paraId="3D01C604" w14:textId="77777777" w:rsidR="00261C7B" w:rsidRDefault="00365E13" w:rsidP="00CC5DCC">
                  <w:pPr>
                    <w:pStyle w:val="TableParagraph"/>
                    <w:adjustRightInd w:val="0"/>
                    <w:snapToGrid w:val="0"/>
                    <w:spacing w:line="340" w:lineRule="exact"/>
                    <w:ind w:left="108"/>
                    <w:rPr>
                      <w:rFonts w:ascii="標楷體" w:eastAsia="標楷體" w:hAnsi="標楷體"/>
                      <w:sz w:val="24"/>
                      <w:szCs w:val="24"/>
                      <w:lang w:eastAsia="zh-TW"/>
                    </w:rPr>
                  </w:pPr>
                  <w:r>
                    <w:rPr>
                      <w:rFonts w:ascii="標楷體" w:eastAsia="標楷體" w:hAnsi="標楷體"/>
                      <w:sz w:val="24"/>
                      <w:szCs w:val="24"/>
                      <w:lang w:eastAsia="zh-TW"/>
                    </w:rPr>
                    <w:t>課程目標(直接目的):</w:t>
                  </w:r>
                </w:p>
                <w:p w14:paraId="08166B90" w14:textId="77777777" w:rsidR="00261C7B" w:rsidRDefault="00365E13" w:rsidP="00CC5DCC">
                  <w:pPr>
                    <w:pStyle w:val="TableParagraph"/>
                    <w:adjustRightInd w:val="0"/>
                    <w:snapToGrid w:val="0"/>
                    <w:spacing w:before="45" w:line="340" w:lineRule="exact"/>
                    <w:ind w:left="108" w:right="904"/>
                    <w:rPr>
                      <w:rFonts w:ascii="標楷體" w:eastAsia="標楷體" w:hAnsi="標楷體"/>
                      <w:sz w:val="24"/>
                      <w:szCs w:val="24"/>
                      <w:lang w:eastAsia="zh-TW"/>
                    </w:rPr>
                  </w:pPr>
                  <w:r>
                    <w:rPr>
                      <w:rFonts w:ascii="標楷體" w:eastAsia="標楷體" w:hAnsi="標楷體"/>
                      <w:sz w:val="24"/>
                      <w:szCs w:val="24"/>
                      <w:lang w:eastAsia="zh-TW"/>
                    </w:rPr>
                    <w:t>身-1-1 模仿身體操控活動</w:t>
                  </w:r>
                </w:p>
                <w:p w14:paraId="5F291A33" w14:textId="77777777" w:rsidR="00261C7B" w:rsidRDefault="00365E13" w:rsidP="00CC5DCC">
                  <w:pPr>
                    <w:pStyle w:val="TableParagraph"/>
                    <w:adjustRightInd w:val="0"/>
                    <w:snapToGrid w:val="0"/>
                    <w:spacing w:before="45" w:line="340" w:lineRule="exact"/>
                    <w:ind w:left="108" w:right="904"/>
                    <w:rPr>
                      <w:rFonts w:ascii="標楷體" w:eastAsia="標楷體" w:hAnsi="標楷體"/>
                      <w:sz w:val="24"/>
                      <w:szCs w:val="24"/>
                      <w:lang w:eastAsia="zh-TW"/>
                    </w:rPr>
                  </w:pPr>
                  <w:r>
                    <w:rPr>
                      <w:rFonts w:ascii="標楷體" w:eastAsia="標楷體" w:hAnsi="標楷體"/>
                      <w:sz w:val="24"/>
                      <w:szCs w:val="24"/>
                      <w:lang w:eastAsia="zh-TW"/>
                    </w:rPr>
                    <w:t>語-2-2 以口語參與互動</w:t>
                  </w:r>
                </w:p>
                <w:p w14:paraId="46DEFAC8" w14:textId="77777777" w:rsidR="00261C7B" w:rsidRDefault="00365E13" w:rsidP="00CC5DCC">
                  <w:pPr>
                    <w:pStyle w:val="TableParagraph"/>
                    <w:adjustRightInd w:val="0"/>
                    <w:snapToGrid w:val="0"/>
                    <w:spacing w:before="45" w:line="340" w:lineRule="exact"/>
                    <w:ind w:left="108" w:right="904"/>
                    <w:rPr>
                      <w:rFonts w:ascii="標楷體" w:eastAsia="標楷體" w:hAnsi="標楷體"/>
                      <w:sz w:val="24"/>
                      <w:szCs w:val="24"/>
                      <w:lang w:eastAsia="zh-TW"/>
                    </w:rPr>
                  </w:pPr>
                  <w:r>
                    <w:rPr>
                      <w:rFonts w:ascii="標楷體" w:eastAsia="標楷體" w:hAnsi="標楷體"/>
                      <w:sz w:val="24"/>
                      <w:szCs w:val="24"/>
                      <w:lang w:eastAsia="zh-TW"/>
                    </w:rPr>
                    <w:t>社-2-1 發展自我概念</w:t>
                  </w:r>
                </w:p>
                <w:p w14:paraId="7347A5D7" w14:textId="77777777" w:rsidR="00261C7B" w:rsidRDefault="00365E13" w:rsidP="00CC5DCC">
                  <w:pPr>
                    <w:pStyle w:val="TableParagraph"/>
                    <w:adjustRightInd w:val="0"/>
                    <w:snapToGrid w:val="0"/>
                    <w:spacing w:line="340" w:lineRule="exact"/>
                    <w:ind w:left="108"/>
                    <w:rPr>
                      <w:rFonts w:ascii="標楷體" w:eastAsia="標楷體" w:hAnsi="標楷體"/>
                      <w:sz w:val="24"/>
                      <w:szCs w:val="24"/>
                      <w:lang w:eastAsia="zh-TW"/>
                    </w:rPr>
                  </w:pPr>
                  <w:r>
                    <w:rPr>
                      <w:rFonts w:ascii="標楷體" w:eastAsia="標楷體" w:hAnsi="標楷體"/>
                      <w:sz w:val="24"/>
                      <w:szCs w:val="24"/>
                      <w:lang w:eastAsia="zh-TW"/>
                    </w:rPr>
                    <w:t>情-2-1 合宜地表達自己的情緒</w:t>
                  </w:r>
                </w:p>
              </w:tc>
              <w:tc>
                <w:tcPr>
                  <w:tcW w:w="6264" w:type="dxa"/>
                  <w:vMerge w:val="restart"/>
                </w:tcPr>
                <w:p w14:paraId="1EB22B7C" w14:textId="77777777" w:rsidR="00261C7B" w:rsidRDefault="00365E13" w:rsidP="00CC5DCC">
                  <w:pPr>
                    <w:pStyle w:val="TableParagraph"/>
                    <w:adjustRightInd w:val="0"/>
                    <w:snapToGrid w:val="0"/>
                    <w:spacing w:line="340" w:lineRule="exact"/>
                    <w:ind w:left="108"/>
                    <w:rPr>
                      <w:rFonts w:ascii="標楷體" w:eastAsia="標楷體" w:hAnsi="標楷體"/>
                      <w:sz w:val="24"/>
                      <w:szCs w:val="24"/>
                      <w:lang w:eastAsia="zh-TW"/>
                    </w:rPr>
                  </w:pPr>
                  <w:r>
                    <w:rPr>
                      <w:rFonts w:ascii="標楷體" w:eastAsia="標楷體" w:hAnsi="標楷體"/>
                      <w:sz w:val="24"/>
                      <w:szCs w:val="24"/>
                      <w:lang w:eastAsia="zh-TW"/>
                    </w:rPr>
                    <w:t>學習指標(間接目的):</w:t>
                  </w:r>
                </w:p>
                <w:p w14:paraId="343AE99F" w14:textId="77777777" w:rsidR="00261C7B" w:rsidRDefault="00365E13" w:rsidP="00CC5DCC">
                  <w:pPr>
                    <w:pStyle w:val="TableParagraph"/>
                    <w:adjustRightInd w:val="0"/>
                    <w:snapToGrid w:val="0"/>
                    <w:spacing w:before="45" w:line="340" w:lineRule="exact"/>
                    <w:ind w:left="108" w:right="904"/>
                    <w:rPr>
                      <w:rFonts w:ascii="標楷體" w:eastAsia="標楷體" w:hAnsi="標楷體"/>
                      <w:sz w:val="24"/>
                      <w:szCs w:val="24"/>
                      <w:lang w:eastAsia="zh-TW"/>
                    </w:rPr>
                  </w:pPr>
                  <w:r>
                    <w:rPr>
                      <w:rFonts w:ascii="標楷體" w:eastAsia="標楷體" w:hAnsi="標楷體"/>
                      <w:sz w:val="24"/>
                      <w:szCs w:val="24"/>
                      <w:lang w:eastAsia="zh-TW"/>
                    </w:rPr>
                    <w:t>身-</w:t>
                  </w:r>
                  <w:r>
                    <w:rPr>
                      <w:rFonts w:ascii="標楷體" w:eastAsia="標楷體" w:hAnsi="標楷體" w:hint="eastAsia"/>
                      <w:sz w:val="24"/>
                      <w:szCs w:val="24"/>
                      <w:lang w:eastAsia="zh-TW"/>
                    </w:rPr>
                    <w:t>大</w:t>
                  </w:r>
                  <w:r>
                    <w:rPr>
                      <w:rFonts w:ascii="標楷體" w:eastAsia="標楷體" w:hAnsi="標楷體"/>
                      <w:sz w:val="24"/>
                      <w:szCs w:val="24"/>
                      <w:lang w:eastAsia="zh-TW"/>
                    </w:rPr>
                    <w:t>-1-1-2 模仿身體的動態平衡動作</w:t>
                  </w:r>
                </w:p>
                <w:p w14:paraId="2D781A40" w14:textId="5573A4F1" w:rsidR="00FE5110" w:rsidRPr="00CC5DCC" w:rsidRDefault="00365E13" w:rsidP="00CC5DCC">
                  <w:pPr>
                    <w:pStyle w:val="TableParagraph"/>
                    <w:adjustRightInd w:val="0"/>
                    <w:snapToGrid w:val="0"/>
                    <w:spacing w:before="45" w:line="340" w:lineRule="exact"/>
                    <w:ind w:left="108" w:right="904"/>
                    <w:rPr>
                      <w:rFonts w:ascii="標楷體" w:eastAsia="標楷體" w:hAnsi="標楷體"/>
                      <w:sz w:val="24"/>
                      <w:szCs w:val="24"/>
                      <w:lang w:eastAsia="zh-TW"/>
                    </w:rPr>
                  </w:pPr>
                  <w:r w:rsidRPr="00CC5DCC">
                    <w:rPr>
                      <w:rFonts w:ascii="標楷體" w:eastAsia="標楷體" w:hAnsi="標楷體" w:hint="eastAsia"/>
                      <w:sz w:val="24"/>
                      <w:szCs w:val="24"/>
                      <w:lang w:eastAsia="zh-TW"/>
                    </w:rPr>
                    <w:t>語-大-2-2-1 適當使用音量、聲調和肢體語</w:t>
                  </w:r>
                  <w:r w:rsidR="00FE5110" w:rsidRPr="00CC5DCC">
                    <w:rPr>
                      <w:rFonts w:ascii="標楷體" w:eastAsia="標楷體" w:hAnsi="標楷體" w:hint="eastAsia"/>
                      <w:sz w:val="24"/>
                      <w:szCs w:val="24"/>
                      <w:lang w:eastAsia="zh-TW"/>
                    </w:rPr>
                    <w:t>言</w:t>
                  </w:r>
                </w:p>
                <w:p w14:paraId="3FAFD806" w14:textId="77777777" w:rsidR="00261C7B" w:rsidRPr="00CC5DCC" w:rsidRDefault="00365E13" w:rsidP="00CC5DCC">
                  <w:pPr>
                    <w:pStyle w:val="TableParagraph"/>
                    <w:adjustRightInd w:val="0"/>
                    <w:snapToGrid w:val="0"/>
                    <w:spacing w:line="340" w:lineRule="exact"/>
                    <w:ind w:left="108"/>
                    <w:rPr>
                      <w:rFonts w:ascii="標楷體" w:eastAsia="標楷體" w:hAnsi="標楷體"/>
                      <w:sz w:val="24"/>
                      <w:szCs w:val="24"/>
                      <w:lang w:eastAsia="zh-TW"/>
                    </w:rPr>
                  </w:pPr>
                  <w:r>
                    <w:rPr>
                      <w:rFonts w:ascii="標楷體" w:eastAsia="標楷體" w:hAnsi="標楷體"/>
                      <w:sz w:val="24"/>
                      <w:szCs w:val="24"/>
                      <w:lang w:eastAsia="zh-TW"/>
                    </w:rPr>
                    <w:t>社-</w:t>
                  </w:r>
                  <w:r>
                    <w:rPr>
                      <w:rFonts w:ascii="標楷體" w:eastAsia="標楷體" w:hAnsi="標楷體" w:hint="eastAsia"/>
                      <w:sz w:val="24"/>
                      <w:szCs w:val="24"/>
                      <w:lang w:eastAsia="zh-TW"/>
                    </w:rPr>
                    <w:t>大</w:t>
                  </w:r>
                  <w:r>
                    <w:rPr>
                      <w:rFonts w:ascii="標楷體" w:eastAsia="標楷體" w:hAnsi="標楷體"/>
                      <w:sz w:val="24"/>
                      <w:szCs w:val="24"/>
                      <w:lang w:eastAsia="zh-TW"/>
                    </w:rPr>
                    <w:t xml:space="preserve">-2-1-1 </w:t>
                  </w:r>
                  <w:r w:rsidRPr="00CC5DCC">
                    <w:rPr>
                      <w:rFonts w:ascii="標楷體" w:eastAsia="標楷體" w:hAnsi="標楷體" w:hint="eastAsia"/>
                      <w:sz w:val="24"/>
                      <w:szCs w:val="24"/>
                      <w:lang w:eastAsia="zh-TW"/>
                    </w:rPr>
                    <w:t>表達自己的身體狀況及其發生的原因</w:t>
                  </w:r>
                </w:p>
                <w:p w14:paraId="57FF36E5" w14:textId="77777777" w:rsidR="00261C7B" w:rsidRPr="00CC5DCC" w:rsidRDefault="00365E13" w:rsidP="00CC5DCC">
                  <w:pPr>
                    <w:pStyle w:val="TableParagraph"/>
                    <w:adjustRightInd w:val="0"/>
                    <w:snapToGrid w:val="0"/>
                    <w:spacing w:line="340" w:lineRule="exact"/>
                    <w:ind w:left="108"/>
                    <w:rPr>
                      <w:rFonts w:ascii="標楷體" w:eastAsia="標楷體" w:hAnsi="標楷體"/>
                      <w:sz w:val="24"/>
                      <w:szCs w:val="24"/>
                      <w:lang w:eastAsia="zh-TW"/>
                    </w:rPr>
                  </w:pPr>
                  <w:r w:rsidRPr="00CC5DCC">
                    <w:rPr>
                      <w:rFonts w:ascii="標楷體" w:eastAsia="標楷體" w:hAnsi="標楷體" w:hint="eastAsia"/>
                      <w:sz w:val="24"/>
                      <w:szCs w:val="24"/>
                      <w:lang w:eastAsia="zh-TW"/>
                    </w:rPr>
                    <w:t>社-大-2-1-2 調整與建立合宜的自我照顧行為</w:t>
                  </w:r>
                </w:p>
                <w:p w14:paraId="74E9CB6D" w14:textId="77777777" w:rsidR="00261C7B" w:rsidRPr="00CC5DCC" w:rsidRDefault="00365E13" w:rsidP="00CC5DCC">
                  <w:pPr>
                    <w:pStyle w:val="TableParagraph"/>
                    <w:adjustRightInd w:val="0"/>
                    <w:snapToGrid w:val="0"/>
                    <w:spacing w:line="340" w:lineRule="exact"/>
                    <w:ind w:left="108"/>
                    <w:rPr>
                      <w:rFonts w:ascii="標楷體" w:eastAsia="標楷體" w:hAnsi="標楷體"/>
                      <w:sz w:val="24"/>
                      <w:szCs w:val="24"/>
                      <w:lang w:eastAsia="zh-TW"/>
                    </w:rPr>
                  </w:pPr>
                  <w:r>
                    <w:rPr>
                      <w:rFonts w:ascii="標楷體" w:eastAsia="標楷體" w:hAnsi="標楷體"/>
                      <w:sz w:val="24"/>
                      <w:szCs w:val="24"/>
                      <w:lang w:eastAsia="zh-TW"/>
                    </w:rPr>
                    <w:t>情-</w:t>
                  </w:r>
                  <w:r>
                    <w:rPr>
                      <w:rFonts w:ascii="標楷體" w:eastAsia="標楷體" w:hAnsi="標楷體" w:hint="eastAsia"/>
                      <w:sz w:val="24"/>
                      <w:szCs w:val="24"/>
                      <w:lang w:eastAsia="zh-TW"/>
                    </w:rPr>
                    <w:t>大</w:t>
                  </w:r>
                  <w:r>
                    <w:rPr>
                      <w:rFonts w:ascii="標楷體" w:eastAsia="標楷體" w:hAnsi="標楷體"/>
                      <w:sz w:val="24"/>
                      <w:szCs w:val="24"/>
                      <w:lang w:eastAsia="zh-TW"/>
                    </w:rPr>
                    <w:t>-2-1-1</w:t>
                  </w:r>
                  <w:r w:rsidRPr="00CC5DCC">
                    <w:rPr>
                      <w:rFonts w:ascii="標楷體" w:eastAsia="標楷體" w:hAnsi="標楷體"/>
                      <w:sz w:val="24"/>
                      <w:szCs w:val="24"/>
                      <w:lang w:eastAsia="zh-TW"/>
                    </w:rPr>
                    <w:t xml:space="preserve"> </w:t>
                  </w:r>
                  <w:r w:rsidRPr="00CC5DCC">
                    <w:rPr>
                      <w:rFonts w:ascii="標楷體" w:eastAsia="標楷體" w:hAnsi="標楷體" w:hint="eastAsia"/>
                      <w:sz w:val="24"/>
                      <w:szCs w:val="24"/>
                      <w:lang w:eastAsia="zh-TW"/>
                    </w:rPr>
                    <w:t>嘗試表達自己的情緒</w:t>
                  </w:r>
                </w:p>
              </w:tc>
            </w:tr>
            <w:tr w:rsidR="00261C7B" w14:paraId="38BB65D2" w14:textId="77777777">
              <w:trPr>
                <w:trHeight w:val="424"/>
              </w:trPr>
              <w:tc>
                <w:tcPr>
                  <w:tcW w:w="4416" w:type="dxa"/>
                  <w:gridSpan w:val="2"/>
                  <w:tcBorders>
                    <w:bottom w:val="nil"/>
                  </w:tcBorders>
                </w:tcPr>
                <w:p w14:paraId="289388CF" w14:textId="32B7A8C9" w:rsidR="00261C7B" w:rsidRPr="00E31C45" w:rsidRDefault="00365E13" w:rsidP="00CC5DCC">
                  <w:pPr>
                    <w:pStyle w:val="TableParagraph"/>
                    <w:adjustRightInd w:val="0"/>
                    <w:snapToGrid w:val="0"/>
                    <w:spacing w:line="340" w:lineRule="exact"/>
                    <w:ind w:left="108"/>
                    <w:rPr>
                      <w:rFonts w:ascii="標楷體" w:eastAsia="標楷體" w:hAnsi="標楷體"/>
                      <w:w w:val="95"/>
                      <w:lang w:eastAsia="zh-TW"/>
                    </w:rPr>
                  </w:pPr>
                  <w:r w:rsidRPr="00CC5DCC">
                    <w:rPr>
                      <w:rFonts w:ascii="標楷體" w:eastAsia="標楷體" w:hAnsi="標楷體"/>
                      <w:sz w:val="24"/>
                      <w:szCs w:val="24"/>
                      <w:lang w:eastAsia="zh-TW"/>
                    </w:rPr>
                    <w:t>領域</w:t>
                  </w:r>
                  <w:r w:rsidRPr="00E31C45">
                    <w:rPr>
                      <w:rFonts w:ascii="標楷體" w:eastAsia="標楷體" w:hAnsi="標楷體"/>
                      <w:w w:val="95"/>
                      <w:lang w:eastAsia="zh-TW"/>
                    </w:rPr>
                    <w:t>:</w:t>
                  </w:r>
                  <w:r w:rsidRPr="00182167">
                    <w:rPr>
                      <w:rFonts w:ascii="標楷體" w:eastAsia="標楷體" w:hAnsi="標楷體"/>
                      <w:w w:val="95"/>
                      <w:sz w:val="24"/>
                      <w:szCs w:val="24"/>
                      <w:lang w:eastAsia="zh-TW"/>
                    </w:rPr>
                    <w:t>身體動作與健康、語文、社會、</w:t>
                  </w:r>
                  <w:r w:rsidR="002E788B" w:rsidRPr="00182167">
                    <w:rPr>
                      <w:rFonts w:ascii="標楷體" w:eastAsia="標楷體" w:hAnsi="標楷體"/>
                      <w:w w:val="95"/>
                      <w:sz w:val="24"/>
                      <w:szCs w:val="24"/>
                      <w:lang w:eastAsia="zh-TW"/>
                    </w:rPr>
                    <w:t>情緒</w:t>
                  </w:r>
                </w:p>
              </w:tc>
              <w:tc>
                <w:tcPr>
                  <w:tcW w:w="6264" w:type="dxa"/>
                  <w:vMerge/>
                  <w:tcBorders>
                    <w:top w:val="nil"/>
                  </w:tcBorders>
                </w:tcPr>
                <w:p w14:paraId="3EF42EFD" w14:textId="77777777" w:rsidR="00261C7B" w:rsidRDefault="00261C7B">
                  <w:pPr>
                    <w:spacing w:line="400" w:lineRule="exact"/>
                    <w:rPr>
                      <w:rFonts w:ascii="標楷體" w:eastAsia="標楷體" w:hAnsi="標楷體"/>
                      <w:szCs w:val="24"/>
                      <w:lang w:eastAsia="zh-TW"/>
                    </w:rPr>
                  </w:pPr>
                </w:p>
              </w:tc>
            </w:tr>
            <w:tr w:rsidR="00261C7B" w14:paraId="663E42E8" w14:textId="77777777">
              <w:trPr>
                <w:trHeight w:val="424"/>
              </w:trPr>
              <w:tc>
                <w:tcPr>
                  <w:tcW w:w="2699" w:type="dxa"/>
                </w:tcPr>
                <w:p w14:paraId="143F2C4C" w14:textId="77777777" w:rsidR="00261C7B" w:rsidRDefault="00365E13">
                  <w:pPr>
                    <w:pStyle w:val="TableParagraph"/>
                    <w:spacing w:line="400" w:lineRule="exact"/>
                    <w:ind w:left="87" w:right="78"/>
                    <w:jc w:val="center"/>
                    <w:rPr>
                      <w:rFonts w:ascii="標楷體" w:eastAsia="標楷體" w:hAnsi="標楷體"/>
                      <w:sz w:val="24"/>
                      <w:szCs w:val="24"/>
                    </w:rPr>
                  </w:pPr>
                  <w:r>
                    <w:rPr>
                      <w:rFonts w:ascii="標楷體" w:eastAsia="標楷體" w:hAnsi="標楷體"/>
                      <w:sz w:val="24"/>
                      <w:szCs w:val="24"/>
                    </w:rPr>
                    <w:t>工作名稱</w:t>
                  </w:r>
                </w:p>
              </w:tc>
              <w:tc>
                <w:tcPr>
                  <w:tcW w:w="7981" w:type="dxa"/>
                  <w:gridSpan w:val="2"/>
                </w:tcPr>
                <w:p w14:paraId="569326A4" w14:textId="77777777" w:rsidR="00261C7B" w:rsidRDefault="00365E13">
                  <w:pPr>
                    <w:pStyle w:val="TableParagraph"/>
                    <w:spacing w:line="400" w:lineRule="exact"/>
                    <w:ind w:left="2987" w:right="2982"/>
                    <w:jc w:val="center"/>
                    <w:rPr>
                      <w:rFonts w:ascii="標楷體" w:eastAsia="標楷體" w:hAnsi="標楷體"/>
                      <w:sz w:val="24"/>
                      <w:szCs w:val="24"/>
                    </w:rPr>
                  </w:pPr>
                  <w:r>
                    <w:rPr>
                      <w:rFonts w:ascii="標楷體" w:eastAsia="標楷體" w:hAnsi="標楷體"/>
                      <w:sz w:val="24"/>
                      <w:szCs w:val="24"/>
                    </w:rPr>
                    <w:t>蒙特梭利教育內容</w:t>
                  </w:r>
                </w:p>
              </w:tc>
            </w:tr>
            <w:tr w:rsidR="00C22FE7" w14:paraId="77CCC7FF" w14:textId="77777777" w:rsidTr="00B16240">
              <w:trPr>
                <w:trHeight w:val="7052"/>
              </w:trPr>
              <w:tc>
                <w:tcPr>
                  <w:tcW w:w="2699" w:type="dxa"/>
                </w:tcPr>
                <w:p w14:paraId="7D99BC9B"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Pr>
                      <w:rFonts w:ascii="標楷體" w:eastAsia="標楷體" w:hAnsi="標楷體"/>
                      <w:sz w:val="24"/>
                      <w:szCs w:val="24"/>
                      <w:lang w:eastAsia="zh-TW"/>
                    </w:rPr>
                    <w:t>品格：</w:t>
                  </w:r>
                </w:p>
                <w:p w14:paraId="0DE58FF5"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sidRPr="00182167">
                    <w:rPr>
                      <w:rFonts w:ascii="標楷體" w:eastAsia="標楷體" w:hAnsi="標楷體" w:hint="eastAsia"/>
                      <w:sz w:val="24"/>
                      <w:szCs w:val="24"/>
                      <w:lang w:eastAsia="zh-TW"/>
                    </w:rPr>
                    <w:t>1</w:t>
                  </w:r>
                  <w:r w:rsidRPr="00182167">
                    <w:rPr>
                      <w:rFonts w:ascii="標楷體" w:eastAsia="標楷體" w:hAnsi="標楷體"/>
                      <w:sz w:val="24"/>
                      <w:szCs w:val="24"/>
                      <w:lang w:eastAsia="zh-TW"/>
                    </w:rPr>
                    <w:t>.走路、排隊</w:t>
                  </w:r>
                </w:p>
                <w:p w14:paraId="3AD0510B"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sidRPr="00182167">
                    <w:rPr>
                      <w:rFonts w:ascii="標楷體" w:eastAsia="標楷體" w:hAnsi="標楷體"/>
                      <w:sz w:val="24"/>
                      <w:szCs w:val="24"/>
                      <w:lang w:eastAsia="zh-TW"/>
                    </w:rPr>
                    <w:t>2.繞著地墊走</w:t>
                  </w:r>
                </w:p>
                <w:p w14:paraId="64C1DED2"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Pr>
                      <w:rFonts w:ascii="標楷體" w:eastAsia="標楷體" w:hAnsi="標楷體"/>
                      <w:sz w:val="24"/>
                      <w:szCs w:val="24"/>
                      <w:lang w:eastAsia="zh-TW"/>
                    </w:rPr>
                    <w:t>3.打招呼</w:t>
                  </w:r>
                </w:p>
                <w:p w14:paraId="629322DA" w14:textId="0173216F"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Pr>
                      <w:rFonts w:ascii="標楷體" w:eastAsia="標楷體" w:hAnsi="標楷體"/>
                      <w:sz w:val="24"/>
                      <w:szCs w:val="24"/>
                      <w:lang w:eastAsia="zh-TW"/>
                    </w:rPr>
                    <w:t>4.用餐禮儀</w:t>
                  </w:r>
                </w:p>
                <w:p w14:paraId="38D63E92" w14:textId="0E2B3711" w:rsidR="00C22FE7" w:rsidRPr="00B16240" w:rsidRDefault="00C22FE7" w:rsidP="00182167">
                  <w:pPr>
                    <w:pStyle w:val="TableParagraph"/>
                    <w:adjustRightInd w:val="0"/>
                    <w:snapToGrid w:val="0"/>
                    <w:spacing w:line="340" w:lineRule="exact"/>
                    <w:ind w:leftChars="20" w:left="48"/>
                    <w:rPr>
                      <w:rFonts w:ascii="標楷體" w:eastAsia="標楷體" w:hAnsi="標楷體"/>
                      <w:sz w:val="24"/>
                      <w:szCs w:val="24"/>
                      <w:lang w:eastAsia="zh-TW"/>
                    </w:rPr>
                  </w:pPr>
                </w:p>
                <w:p w14:paraId="2AEC45D1" w14:textId="77777777" w:rsidR="00C22FE7" w:rsidRPr="00B16240" w:rsidRDefault="00C22FE7" w:rsidP="00182167">
                  <w:pPr>
                    <w:pStyle w:val="TableParagraph"/>
                    <w:adjustRightInd w:val="0"/>
                    <w:snapToGrid w:val="0"/>
                    <w:spacing w:line="340" w:lineRule="exact"/>
                    <w:ind w:leftChars="20" w:left="48"/>
                    <w:rPr>
                      <w:rFonts w:ascii="標楷體" w:eastAsia="標楷體" w:hAnsi="標楷體"/>
                      <w:sz w:val="24"/>
                      <w:szCs w:val="24"/>
                      <w:lang w:eastAsia="zh-TW"/>
                    </w:rPr>
                  </w:pPr>
                </w:p>
                <w:p w14:paraId="41ACFE94" w14:textId="77777777" w:rsidR="00C22FE7" w:rsidRPr="005C2CA4" w:rsidRDefault="00C22FE7" w:rsidP="00B16240">
                  <w:pPr>
                    <w:pStyle w:val="TableParagraph"/>
                    <w:adjustRightInd w:val="0"/>
                    <w:snapToGrid w:val="0"/>
                    <w:spacing w:line="340" w:lineRule="exact"/>
                    <w:ind w:leftChars="20" w:left="48"/>
                    <w:rPr>
                      <w:rFonts w:ascii="標楷體" w:eastAsia="標楷體" w:hAnsi="標楷體"/>
                      <w:sz w:val="24"/>
                      <w:szCs w:val="24"/>
                      <w:lang w:eastAsia="zh-TW"/>
                    </w:rPr>
                  </w:pPr>
                  <w:r w:rsidRPr="00B16240">
                    <w:rPr>
                      <w:rFonts w:ascii="標楷體" w:eastAsia="標楷體" w:hAnsi="標楷體"/>
                      <w:sz w:val="24"/>
                      <w:szCs w:val="24"/>
                      <w:lang w:eastAsia="zh-TW"/>
                    </w:rPr>
                    <w:t>健康</w:t>
                  </w:r>
                  <w:r w:rsidRPr="005C2CA4">
                    <w:rPr>
                      <w:rFonts w:ascii="標楷體" w:eastAsia="標楷體" w:hAnsi="標楷體"/>
                      <w:sz w:val="24"/>
                      <w:szCs w:val="24"/>
                      <w:lang w:eastAsia="zh-TW"/>
                    </w:rPr>
                    <w:t>保健衛生:</w:t>
                  </w:r>
                </w:p>
                <w:p w14:paraId="24AF577F" w14:textId="77777777" w:rsidR="00C22FE7" w:rsidRPr="005C2CA4" w:rsidRDefault="00C22FE7" w:rsidP="00B16240">
                  <w:pPr>
                    <w:pStyle w:val="TableParagraph"/>
                    <w:adjustRightInd w:val="0"/>
                    <w:snapToGrid w:val="0"/>
                    <w:spacing w:line="340" w:lineRule="exact"/>
                    <w:ind w:leftChars="20" w:left="48"/>
                    <w:rPr>
                      <w:rFonts w:ascii="標楷體" w:eastAsia="標楷體" w:hAnsi="標楷體"/>
                      <w:sz w:val="24"/>
                      <w:szCs w:val="24"/>
                      <w:lang w:eastAsia="zh-TW"/>
                    </w:rPr>
                  </w:pPr>
                  <w:r w:rsidRPr="005C2CA4">
                    <w:rPr>
                      <w:rFonts w:ascii="標楷體" w:eastAsia="標楷體" w:hAnsi="標楷體" w:hint="eastAsia"/>
                      <w:sz w:val="24"/>
                      <w:szCs w:val="24"/>
                      <w:lang w:eastAsia="zh-TW"/>
                    </w:rPr>
                    <w:t>1.</w:t>
                  </w:r>
                  <w:r w:rsidRPr="005C2CA4">
                    <w:rPr>
                      <w:rFonts w:ascii="標楷體" w:eastAsia="標楷體" w:hAnsi="標楷體"/>
                      <w:sz w:val="24"/>
                      <w:szCs w:val="24"/>
                      <w:lang w:eastAsia="zh-TW"/>
                    </w:rPr>
                    <w:t>正確洗手</w:t>
                  </w:r>
                  <w:r w:rsidRPr="005C2CA4">
                    <w:rPr>
                      <w:rFonts w:ascii="標楷體" w:eastAsia="標楷體" w:hAnsi="標楷體" w:hint="eastAsia"/>
                      <w:sz w:val="24"/>
                      <w:szCs w:val="24"/>
                      <w:lang w:eastAsia="zh-TW"/>
                    </w:rPr>
                    <w:t>方式〜</w:t>
                  </w:r>
                </w:p>
                <w:p w14:paraId="75BC73E8" w14:textId="77777777" w:rsidR="00C22FE7" w:rsidRPr="005C2CA4" w:rsidRDefault="00C22FE7" w:rsidP="00B16240">
                  <w:pPr>
                    <w:pStyle w:val="TableParagraph"/>
                    <w:adjustRightInd w:val="0"/>
                    <w:snapToGrid w:val="0"/>
                    <w:spacing w:line="340" w:lineRule="exact"/>
                    <w:ind w:leftChars="20" w:left="48"/>
                    <w:rPr>
                      <w:rFonts w:ascii="標楷體" w:eastAsia="標楷體" w:hAnsi="標楷體"/>
                      <w:sz w:val="24"/>
                      <w:szCs w:val="24"/>
                      <w:lang w:eastAsia="zh-TW"/>
                    </w:rPr>
                  </w:pPr>
                  <w:r w:rsidRPr="005C2CA4">
                    <w:rPr>
                      <w:rFonts w:ascii="標楷體" w:eastAsia="標楷體" w:hAnsi="標楷體" w:hint="eastAsia"/>
                      <w:sz w:val="24"/>
                      <w:szCs w:val="24"/>
                      <w:lang w:eastAsia="zh-TW"/>
                    </w:rPr>
                    <w:t xml:space="preserve">  洗手五步驟</w:t>
                  </w:r>
                </w:p>
                <w:p w14:paraId="70553277" w14:textId="3D78F87F" w:rsidR="00C22FE7" w:rsidRDefault="00C22FE7" w:rsidP="00200A56">
                  <w:pPr>
                    <w:pStyle w:val="TableParagraph"/>
                    <w:adjustRightInd w:val="0"/>
                    <w:snapToGrid w:val="0"/>
                    <w:spacing w:line="340" w:lineRule="exact"/>
                    <w:ind w:left="119" w:right="431" w:hanging="11"/>
                    <w:rPr>
                      <w:rFonts w:ascii="標楷體" w:eastAsia="標楷體" w:hAnsi="標楷體"/>
                      <w:sz w:val="24"/>
                      <w:szCs w:val="24"/>
                      <w:lang w:eastAsia="zh-TW"/>
                    </w:rPr>
                  </w:pPr>
                  <w:r w:rsidRPr="005C2CA4">
                    <w:rPr>
                      <w:rFonts w:ascii="標楷體" w:eastAsia="標楷體" w:hAnsi="標楷體" w:hint="eastAsia"/>
                      <w:sz w:val="24"/>
                      <w:szCs w:val="24"/>
                      <w:lang w:eastAsia="zh-TW"/>
                    </w:rPr>
                    <w:t xml:space="preserve">  </w:t>
                  </w:r>
                </w:p>
                <w:p w14:paraId="64E1FACC" w14:textId="77777777" w:rsidR="00200A56" w:rsidRPr="005C2CA4" w:rsidRDefault="00200A56" w:rsidP="00200A56">
                  <w:pPr>
                    <w:pStyle w:val="TableParagraph"/>
                    <w:adjustRightInd w:val="0"/>
                    <w:snapToGrid w:val="0"/>
                    <w:spacing w:line="340" w:lineRule="exact"/>
                    <w:ind w:left="119" w:right="431" w:hanging="11"/>
                    <w:rPr>
                      <w:rFonts w:ascii="標楷體" w:eastAsia="標楷體" w:hAnsi="標楷體"/>
                      <w:sz w:val="24"/>
                      <w:szCs w:val="24"/>
                      <w:lang w:eastAsia="zh-TW"/>
                    </w:rPr>
                  </w:pPr>
                </w:p>
                <w:p w14:paraId="0F7DF3D2"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r w:rsidRPr="00B16240">
                    <w:rPr>
                      <w:rFonts w:ascii="標楷體" w:eastAsia="標楷體" w:hAnsi="標楷體" w:cs="Noto Sans Mono CJK JP Bold"/>
                      <w:kern w:val="0"/>
                      <w:szCs w:val="24"/>
                      <w:lang w:eastAsia="zh-TW"/>
                    </w:rPr>
                    <w:t>2.</w:t>
                  </w:r>
                  <w:r w:rsidRPr="00B16240">
                    <w:rPr>
                      <w:rFonts w:ascii="標楷體" w:eastAsia="標楷體" w:hAnsi="標楷體" w:cs="Noto Sans Mono CJK JP Bold" w:hint="eastAsia"/>
                      <w:kern w:val="0"/>
                      <w:szCs w:val="24"/>
                      <w:lang w:eastAsia="zh-TW"/>
                    </w:rPr>
                    <w:t>養成正確如廁習慣</w:t>
                  </w:r>
                </w:p>
                <w:p w14:paraId="6DFF8B0A"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r w:rsidRPr="00B16240">
                    <w:rPr>
                      <w:rFonts w:ascii="標楷體" w:eastAsia="標楷體" w:hAnsi="標楷體" w:cs="Noto Sans Mono CJK JP Bold" w:hint="eastAsia"/>
                      <w:kern w:val="0"/>
                      <w:szCs w:val="24"/>
                      <w:lang w:eastAsia="zh-TW"/>
                    </w:rPr>
                    <w:t xml:space="preserve">  </w:t>
                  </w:r>
                </w:p>
                <w:p w14:paraId="7F85F0F8"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p>
                <w:p w14:paraId="507A617D"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r w:rsidRPr="00B16240">
                    <w:rPr>
                      <w:rFonts w:ascii="標楷體" w:eastAsia="標楷體" w:hAnsi="標楷體" w:cs="Noto Sans Mono CJK JP Bold"/>
                      <w:kern w:val="0"/>
                      <w:szCs w:val="24"/>
                      <w:lang w:eastAsia="zh-TW"/>
                    </w:rPr>
                    <w:t>3.口腔衛生保健</w:t>
                  </w:r>
                </w:p>
                <w:p w14:paraId="01FADAF2"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p>
                <w:p w14:paraId="0FAE23EC"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p>
                <w:p w14:paraId="26A4DC72" w14:textId="77777777" w:rsidR="00C22FE7" w:rsidRPr="00B16240" w:rsidRDefault="00C22FE7" w:rsidP="00B16240">
                  <w:pPr>
                    <w:adjustRightInd w:val="0"/>
                    <w:snapToGrid w:val="0"/>
                    <w:spacing w:line="340" w:lineRule="exact"/>
                    <w:ind w:leftChars="20" w:left="48"/>
                    <w:rPr>
                      <w:rFonts w:ascii="標楷體" w:eastAsia="標楷體" w:hAnsi="標楷體" w:cs="Noto Sans Mono CJK JP Bold"/>
                      <w:kern w:val="0"/>
                      <w:szCs w:val="24"/>
                      <w:lang w:eastAsia="zh-TW"/>
                    </w:rPr>
                  </w:pPr>
                  <w:r w:rsidRPr="00B16240">
                    <w:rPr>
                      <w:rFonts w:ascii="標楷體" w:eastAsia="標楷體" w:hAnsi="標楷體" w:cs="Noto Sans Mono CJK JP Bold" w:hint="eastAsia"/>
                      <w:kern w:val="0"/>
                      <w:szCs w:val="24"/>
                      <w:lang w:eastAsia="zh-TW"/>
                    </w:rPr>
                    <w:t>4.</w:t>
                  </w:r>
                  <w:r w:rsidRPr="00B16240">
                    <w:rPr>
                      <w:rFonts w:ascii="標楷體" w:eastAsia="標楷體" w:hAnsi="標楷體" w:cs="Noto Sans Mono CJK JP Bold"/>
                      <w:kern w:val="0"/>
                      <w:szCs w:val="24"/>
                      <w:lang w:eastAsia="zh-TW"/>
                    </w:rPr>
                    <w:t>預防</w:t>
                  </w:r>
                  <w:r w:rsidRPr="00B16240">
                    <w:rPr>
                      <w:rFonts w:ascii="標楷體" w:eastAsia="標楷體" w:hAnsi="標楷體" w:cs="Noto Sans Mono CJK JP Bold" w:hint="eastAsia"/>
                      <w:kern w:val="0"/>
                      <w:szCs w:val="24"/>
                      <w:lang w:eastAsia="zh-TW"/>
                    </w:rPr>
                    <w:t>腸</w:t>
                  </w:r>
                  <w:r w:rsidRPr="00B16240">
                    <w:rPr>
                      <w:rFonts w:ascii="標楷體" w:eastAsia="標楷體" w:hAnsi="標楷體" w:cs="Noto Sans Mono CJK JP Bold"/>
                      <w:kern w:val="0"/>
                      <w:szCs w:val="24"/>
                      <w:lang w:eastAsia="zh-TW"/>
                    </w:rPr>
                    <w:t>病毒衛教宣導</w:t>
                  </w:r>
                </w:p>
                <w:p w14:paraId="7C8E1798" w14:textId="77777777" w:rsidR="00C22FE7" w:rsidRPr="00B16240" w:rsidRDefault="00C22FE7" w:rsidP="00F010B5">
                  <w:pPr>
                    <w:rPr>
                      <w:rFonts w:ascii="標楷體" w:eastAsia="標楷體" w:hAnsi="標楷體" w:cs="Noto Sans Mono CJK JP Bold"/>
                      <w:kern w:val="0"/>
                      <w:szCs w:val="24"/>
                      <w:lang w:eastAsia="zh-TW"/>
                    </w:rPr>
                  </w:pPr>
                </w:p>
              </w:tc>
              <w:tc>
                <w:tcPr>
                  <w:tcW w:w="7981" w:type="dxa"/>
                  <w:gridSpan w:val="2"/>
                </w:tcPr>
                <w:p w14:paraId="722C2557"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Pr>
                      <w:rFonts w:ascii="標楷體" w:eastAsia="標楷體" w:hAnsi="標楷體"/>
                      <w:sz w:val="24"/>
                      <w:szCs w:val="24"/>
                      <w:lang w:eastAsia="zh-TW"/>
                    </w:rPr>
                    <w:t>直接目的</w:t>
                  </w:r>
                </w:p>
                <w:p w14:paraId="22A17604"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sidRPr="00182167">
                    <w:rPr>
                      <w:rFonts w:ascii="標楷體" w:eastAsia="標楷體" w:hAnsi="標楷體"/>
                      <w:sz w:val="24"/>
                      <w:szCs w:val="24"/>
                      <w:lang w:eastAsia="zh-TW"/>
                    </w:rPr>
                    <w:t>學習基本的走路方法，手腳運動的協調性及練習排隊順序的秩序</w:t>
                  </w:r>
                  <w:r>
                    <w:rPr>
                      <w:rFonts w:ascii="標楷體" w:eastAsia="標楷體" w:hAnsi="標楷體"/>
                      <w:sz w:val="24"/>
                      <w:szCs w:val="24"/>
                      <w:lang w:eastAsia="zh-TW"/>
                    </w:rPr>
                    <w:t>感。</w:t>
                  </w:r>
                </w:p>
                <w:p w14:paraId="2739313A" w14:textId="77777777" w:rsidR="00C22FE7" w:rsidRPr="0018216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sidRPr="00182167">
                    <w:rPr>
                      <w:rFonts w:ascii="標楷體" w:eastAsia="標楷體" w:hAnsi="標楷體"/>
                      <w:sz w:val="24"/>
                      <w:szCs w:val="24"/>
                      <w:lang w:eastAsia="zh-TW"/>
                    </w:rPr>
                    <w:t xml:space="preserve">學習尊重他人工作，繞著地墊行走培養注意安全的觀念。 </w:t>
                  </w:r>
                </w:p>
                <w:p w14:paraId="58223345"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Pr>
                      <w:rFonts w:ascii="標楷體" w:eastAsia="標楷體" w:hAnsi="標楷體"/>
                      <w:sz w:val="24"/>
                      <w:szCs w:val="24"/>
                      <w:lang w:eastAsia="zh-TW"/>
                    </w:rPr>
                    <w:t>學習運用正確的語言和人問候及增進社交互動。</w:t>
                  </w:r>
                </w:p>
                <w:p w14:paraId="3315B68F" w14:textId="77777777" w:rsidR="00C22FE7" w:rsidRDefault="00C22FE7" w:rsidP="00182167">
                  <w:pPr>
                    <w:pStyle w:val="TableParagraph"/>
                    <w:adjustRightInd w:val="0"/>
                    <w:snapToGrid w:val="0"/>
                    <w:spacing w:before="19" w:line="340" w:lineRule="exact"/>
                    <w:ind w:left="119" w:right="431" w:hanging="10"/>
                    <w:rPr>
                      <w:rFonts w:ascii="標楷體" w:eastAsia="標楷體" w:hAnsi="標楷體"/>
                      <w:sz w:val="24"/>
                      <w:szCs w:val="24"/>
                      <w:lang w:eastAsia="zh-TW"/>
                    </w:rPr>
                  </w:pPr>
                  <w:r>
                    <w:rPr>
                      <w:rFonts w:ascii="標楷體" w:eastAsia="標楷體" w:hAnsi="標楷體"/>
                      <w:sz w:val="24"/>
                      <w:szCs w:val="24"/>
                      <w:lang w:eastAsia="zh-TW"/>
                    </w:rPr>
                    <w:t>培養合宜的用餐禮儀，保持桌面清潔及愉悅心情用餐。</w:t>
                  </w:r>
                </w:p>
                <w:p w14:paraId="3782B7B0" w14:textId="77777777" w:rsidR="00C22FE7" w:rsidRDefault="00C22FE7" w:rsidP="00182167">
                  <w:pPr>
                    <w:pStyle w:val="TableParagraph"/>
                    <w:adjustRightInd w:val="0"/>
                    <w:snapToGrid w:val="0"/>
                    <w:spacing w:line="340" w:lineRule="exact"/>
                    <w:rPr>
                      <w:rFonts w:ascii="標楷體" w:eastAsia="標楷體" w:hAnsi="標楷體"/>
                      <w:sz w:val="24"/>
                      <w:szCs w:val="24"/>
                      <w:lang w:eastAsia="zh-TW"/>
                    </w:rPr>
                  </w:pPr>
                  <w:r>
                    <w:rPr>
                      <w:rFonts w:ascii="標楷體" w:eastAsia="標楷體" w:hAnsi="標楷體"/>
                      <w:sz w:val="24"/>
                      <w:szCs w:val="24"/>
                      <w:lang w:eastAsia="zh-TW"/>
                    </w:rPr>
                    <w:t>(例:靠椅子、坐時椅子往前、口中有食物不說話、以碗就口）</w:t>
                  </w:r>
                </w:p>
                <w:p w14:paraId="2CCDA797" w14:textId="340F24DF" w:rsidR="00C22FE7" w:rsidRPr="00182167" w:rsidRDefault="00C22FE7" w:rsidP="00B16240">
                  <w:pPr>
                    <w:pStyle w:val="TableParagraph"/>
                    <w:adjustRightInd w:val="0"/>
                    <w:snapToGrid w:val="0"/>
                    <w:spacing w:line="340" w:lineRule="exact"/>
                    <w:ind w:leftChars="20" w:left="48"/>
                    <w:rPr>
                      <w:rFonts w:ascii="標楷體" w:eastAsia="標楷體" w:hAnsi="標楷體"/>
                      <w:sz w:val="24"/>
                      <w:szCs w:val="24"/>
                      <w:lang w:eastAsia="zh-TW"/>
                    </w:rPr>
                  </w:pPr>
                </w:p>
                <w:p w14:paraId="44063C14" w14:textId="77777777" w:rsidR="00CC5DCC" w:rsidRPr="00B16240" w:rsidRDefault="00CC5DCC" w:rsidP="00B16240">
                  <w:pPr>
                    <w:pStyle w:val="TableParagraph"/>
                    <w:adjustRightInd w:val="0"/>
                    <w:snapToGrid w:val="0"/>
                    <w:spacing w:line="340" w:lineRule="exact"/>
                    <w:ind w:leftChars="20" w:left="48"/>
                    <w:rPr>
                      <w:rFonts w:ascii="標楷體" w:eastAsia="標楷體" w:hAnsi="標楷體"/>
                      <w:sz w:val="24"/>
                      <w:szCs w:val="24"/>
                      <w:lang w:eastAsia="zh-TW"/>
                    </w:rPr>
                  </w:pPr>
                </w:p>
                <w:p w14:paraId="68A31EB9"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r w:rsidRPr="00182167">
                    <w:rPr>
                      <w:rFonts w:ascii="標楷體" w:eastAsia="標楷體" w:hAnsi="標楷體" w:cs="Noto Sans Mono CJK JP Bold"/>
                      <w:kern w:val="0"/>
                      <w:szCs w:val="24"/>
                      <w:lang w:eastAsia="zh-TW"/>
                    </w:rPr>
                    <w:t xml:space="preserve">知道什麼時候需要洗手 ? </w:t>
                  </w:r>
                </w:p>
                <w:p w14:paraId="54DE9B5D" w14:textId="77777777" w:rsidR="00C22FE7" w:rsidRPr="00182167" w:rsidRDefault="00C22FE7" w:rsidP="00200A56">
                  <w:pPr>
                    <w:adjustRightInd w:val="0"/>
                    <w:snapToGrid w:val="0"/>
                    <w:spacing w:line="340" w:lineRule="exact"/>
                    <w:ind w:leftChars="20" w:left="48"/>
                    <w:jc w:val="both"/>
                    <w:rPr>
                      <w:rFonts w:ascii="標楷體" w:eastAsia="標楷體" w:hAnsi="標楷體" w:cs="Noto Sans Mono CJK JP Bold"/>
                      <w:kern w:val="0"/>
                      <w:szCs w:val="24"/>
                      <w:lang w:eastAsia="zh-TW"/>
                    </w:rPr>
                  </w:pPr>
                  <w:r w:rsidRPr="00182167">
                    <w:rPr>
                      <w:rFonts w:ascii="標楷體" w:eastAsia="標楷體" w:hAnsi="標楷體" w:cs="Noto Sans Mono CJK JP Bold" w:hint="eastAsia"/>
                      <w:kern w:val="0"/>
                      <w:szCs w:val="24"/>
                      <w:lang w:eastAsia="zh-TW"/>
                    </w:rPr>
                    <w:t>學習正確的洗手五步驟：濕、搓、沖、捧、擦；培養良好的衛生習慣，</w:t>
                  </w:r>
                  <w:r w:rsidRPr="00182167">
                    <w:rPr>
                      <w:rFonts w:ascii="標楷體" w:eastAsia="標楷體" w:hAnsi="標楷體" w:cs="Noto Sans Mono CJK JP Bold"/>
                      <w:kern w:val="0"/>
                      <w:szCs w:val="24"/>
                      <w:lang w:eastAsia="zh-TW"/>
                    </w:rPr>
                    <w:t>讓</w:t>
                  </w:r>
                </w:p>
                <w:p w14:paraId="7AFB17CC"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r w:rsidRPr="00182167">
                    <w:rPr>
                      <w:rFonts w:ascii="標楷體" w:eastAsia="標楷體" w:hAnsi="標楷體" w:cs="Noto Sans Mono CJK JP Bold"/>
                      <w:kern w:val="0"/>
                      <w:szCs w:val="24"/>
                      <w:lang w:eastAsia="zh-TW"/>
                    </w:rPr>
                    <w:t>細菌跑光光。</w:t>
                  </w:r>
                </w:p>
                <w:p w14:paraId="0DCCE539" w14:textId="77777777" w:rsidR="00C22FE7" w:rsidRPr="00182167" w:rsidRDefault="00C22FE7" w:rsidP="00200A56">
                  <w:pPr>
                    <w:adjustRightInd w:val="0"/>
                    <w:snapToGrid w:val="0"/>
                    <w:spacing w:line="340" w:lineRule="exact"/>
                    <w:rPr>
                      <w:rFonts w:ascii="標楷體" w:eastAsia="標楷體" w:hAnsi="標楷體" w:cs="Noto Sans Mono CJK JP Bold"/>
                      <w:kern w:val="0"/>
                      <w:szCs w:val="24"/>
                      <w:lang w:eastAsia="zh-TW"/>
                    </w:rPr>
                  </w:pPr>
                </w:p>
                <w:p w14:paraId="088275C8" w14:textId="368DB216"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r w:rsidRPr="00182167">
                    <w:rPr>
                      <w:rFonts w:ascii="標楷體" w:eastAsia="標楷體" w:hAnsi="標楷體" w:cs="Noto Sans Mono CJK JP Bold"/>
                      <w:kern w:val="0"/>
                      <w:szCs w:val="24"/>
                      <w:lang w:eastAsia="zh-TW"/>
                    </w:rPr>
                    <w:t>建立個人良好的如廁習慣。</w:t>
                  </w:r>
                </w:p>
                <w:p w14:paraId="0FED245E"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r w:rsidRPr="00182167">
                    <w:rPr>
                      <w:rFonts w:ascii="標楷體" w:eastAsia="標楷體" w:hAnsi="標楷體" w:cs="Noto Sans Mono CJK JP Bold"/>
                      <w:kern w:val="0"/>
                      <w:szCs w:val="24"/>
                      <w:lang w:eastAsia="zh-TW"/>
                    </w:rPr>
                    <w:t>女生學習摺衛生紙的方法及正確使用衛生紙擦拭；男生會用手輔助排尿。</w:t>
                  </w:r>
                </w:p>
                <w:p w14:paraId="1798F228"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p>
                <w:p w14:paraId="618EB15C"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r w:rsidRPr="00182167">
                    <w:rPr>
                      <w:rFonts w:ascii="標楷體" w:eastAsia="標楷體" w:hAnsi="標楷體" w:cs="Noto Sans Mono CJK JP Bold"/>
                      <w:kern w:val="0"/>
                      <w:szCs w:val="24"/>
                      <w:lang w:eastAsia="zh-TW"/>
                    </w:rPr>
                    <w:t>透過繪本讓幼兒知道口腔保健的重要，並經由牙齒模型教導正確刷牙的方式及培養幼兒良好的口腔衛生習慣。</w:t>
                  </w:r>
                </w:p>
                <w:p w14:paraId="3A37058B"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p>
                <w:p w14:paraId="6BDC6748" w14:textId="77777777" w:rsidR="00C22FE7" w:rsidRPr="00182167" w:rsidRDefault="00C22FE7" w:rsidP="00200A56">
                  <w:pPr>
                    <w:adjustRightInd w:val="0"/>
                    <w:snapToGrid w:val="0"/>
                    <w:spacing w:line="340" w:lineRule="exact"/>
                    <w:ind w:leftChars="20" w:left="48"/>
                    <w:rPr>
                      <w:rFonts w:ascii="標楷體" w:eastAsia="標楷體" w:hAnsi="標楷體" w:cs="Noto Sans Mono CJK JP Bold"/>
                      <w:kern w:val="0"/>
                      <w:szCs w:val="24"/>
                      <w:lang w:eastAsia="zh-TW"/>
                    </w:rPr>
                  </w:pPr>
                  <w:r w:rsidRPr="00182167">
                    <w:rPr>
                      <w:rFonts w:ascii="標楷體" w:eastAsia="標楷體" w:hAnsi="標楷體" w:cs="Noto Sans Mono CJK JP Bold"/>
                      <w:kern w:val="0"/>
                      <w:szCs w:val="24"/>
                      <w:lang w:eastAsia="zh-TW"/>
                    </w:rPr>
                    <w:t>透過</w:t>
                  </w:r>
                  <w:r w:rsidRPr="00182167">
                    <w:rPr>
                      <w:rFonts w:ascii="標楷體" w:eastAsia="標楷體" w:hAnsi="標楷體" w:cs="Noto Sans Mono CJK JP Bold" w:hint="eastAsia"/>
                      <w:kern w:val="0"/>
                      <w:szCs w:val="24"/>
                      <w:lang w:eastAsia="zh-TW"/>
                    </w:rPr>
                    <w:t>繪本、影片</w:t>
                  </w:r>
                  <w:r w:rsidRPr="00182167">
                    <w:rPr>
                      <w:rFonts w:ascii="標楷體" w:eastAsia="標楷體" w:hAnsi="標楷體" w:cs="Noto Sans Mono CJK JP Bold"/>
                      <w:kern w:val="0"/>
                      <w:szCs w:val="24"/>
                      <w:lang w:eastAsia="zh-TW"/>
                    </w:rPr>
                    <w:t>的宣導，讓孩子更了解勤洗手的重要性。</w:t>
                  </w:r>
                </w:p>
                <w:p w14:paraId="63095347" w14:textId="77777777" w:rsidR="00C22FE7" w:rsidRPr="00182167" w:rsidRDefault="00C22FE7" w:rsidP="003E1D50">
                  <w:pPr>
                    <w:rPr>
                      <w:rFonts w:ascii="標楷體" w:eastAsia="標楷體" w:hAnsi="標楷體" w:cs="Noto Sans Mono CJK JP Bold"/>
                      <w:kern w:val="0"/>
                      <w:szCs w:val="24"/>
                      <w:lang w:eastAsia="zh-TW"/>
                    </w:rPr>
                  </w:pPr>
                </w:p>
              </w:tc>
            </w:tr>
            <w:tr w:rsidR="00261C7B" w14:paraId="51CF975A" w14:textId="77777777">
              <w:trPr>
                <w:trHeight w:val="3632"/>
              </w:trPr>
              <w:tc>
                <w:tcPr>
                  <w:tcW w:w="2699" w:type="dxa"/>
                  <w:tcBorders>
                    <w:top w:val="nil"/>
                    <w:bottom w:val="nil"/>
                  </w:tcBorders>
                </w:tcPr>
                <w:p w14:paraId="34804D16" w14:textId="77777777" w:rsidR="005374D7" w:rsidRDefault="005374D7" w:rsidP="00B16240">
                  <w:pPr>
                    <w:ind w:leftChars="20" w:left="48"/>
                    <w:rPr>
                      <w:rFonts w:ascii="標楷體" w:eastAsia="標楷體" w:hAnsi="標楷體"/>
                      <w:szCs w:val="24"/>
                      <w:lang w:eastAsia="zh-TW"/>
                    </w:rPr>
                  </w:pPr>
                  <w:r>
                    <w:rPr>
                      <w:rFonts w:ascii="標楷體" w:eastAsia="標楷體" w:hAnsi="標楷體"/>
                      <w:szCs w:val="24"/>
                      <w:lang w:eastAsia="zh-TW"/>
                    </w:rPr>
                    <w:t xml:space="preserve">安全教育：  </w:t>
                  </w:r>
                </w:p>
                <w:p w14:paraId="391A0F66" w14:textId="77777777" w:rsidR="005374D7" w:rsidRDefault="005374D7" w:rsidP="00B16240">
                  <w:pPr>
                    <w:ind w:leftChars="20" w:left="48"/>
                    <w:rPr>
                      <w:rFonts w:ascii="標楷體" w:eastAsia="標楷體" w:hAnsi="標楷體"/>
                      <w:szCs w:val="24"/>
                      <w:lang w:eastAsia="zh-TW"/>
                    </w:rPr>
                  </w:pPr>
                  <w:r>
                    <w:rPr>
                      <w:rFonts w:ascii="標楷體" w:eastAsia="標楷體" w:hAnsi="標楷體"/>
                      <w:spacing w:val="-3"/>
                      <w:szCs w:val="24"/>
                      <w:lang w:eastAsia="zh-TW"/>
                    </w:rPr>
                    <w:t>防震教育與演</w:t>
                  </w:r>
                  <w:r>
                    <w:rPr>
                      <w:rFonts w:ascii="標楷體" w:eastAsia="標楷體" w:hAnsi="標楷體"/>
                      <w:szCs w:val="24"/>
                      <w:lang w:eastAsia="zh-TW"/>
                    </w:rPr>
                    <w:t>練</w:t>
                  </w:r>
                </w:p>
                <w:p w14:paraId="37CD7DB1" w14:textId="77777777" w:rsidR="005374D7" w:rsidRDefault="005374D7" w:rsidP="00B16240">
                  <w:pPr>
                    <w:ind w:leftChars="20" w:left="48"/>
                    <w:rPr>
                      <w:rFonts w:ascii="標楷體" w:eastAsia="標楷體" w:hAnsi="標楷體"/>
                      <w:szCs w:val="24"/>
                      <w:lang w:eastAsia="zh-TW"/>
                    </w:rPr>
                  </w:pPr>
                  <w:r>
                    <w:rPr>
                      <w:rFonts w:ascii="標楷體" w:eastAsia="標楷體" w:hAnsi="標楷體"/>
                      <w:szCs w:val="24"/>
                      <w:lang w:eastAsia="zh-TW"/>
                    </w:rPr>
                    <w:t>9</w:t>
                  </w:r>
                  <w:r>
                    <w:rPr>
                      <w:rFonts w:ascii="標楷體" w:eastAsia="標楷體" w:hAnsi="標楷體" w:hint="eastAsia"/>
                      <w:szCs w:val="24"/>
                      <w:lang w:eastAsia="zh-TW"/>
                    </w:rPr>
                    <w:t>/</w:t>
                  </w:r>
                  <w:r>
                    <w:rPr>
                      <w:rFonts w:ascii="標楷體" w:eastAsia="標楷體" w:hAnsi="標楷體"/>
                      <w:szCs w:val="24"/>
                      <w:lang w:eastAsia="zh-TW"/>
                    </w:rPr>
                    <w:t>1</w:t>
                  </w:r>
                  <w:r>
                    <w:rPr>
                      <w:rFonts w:ascii="標楷體" w:eastAsia="標楷體" w:hAnsi="標楷體" w:hint="eastAsia"/>
                      <w:szCs w:val="24"/>
                      <w:lang w:eastAsia="zh-TW"/>
                    </w:rPr>
                    <w:t>1(四)</w:t>
                  </w:r>
                  <w:r>
                    <w:rPr>
                      <w:rFonts w:ascii="標楷體" w:eastAsia="標楷體" w:hAnsi="標楷體"/>
                      <w:spacing w:val="-18"/>
                      <w:szCs w:val="24"/>
                      <w:lang w:eastAsia="zh-TW"/>
                    </w:rPr>
                    <w:t>校內防震預</w:t>
                  </w:r>
                  <w:r>
                    <w:rPr>
                      <w:rFonts w:ascii="標楷體" w:eastAsia="標楷體" w:hAnsi="標楷體"/>
                      <w:szCs w:val="24"/>
                      <w:lang w:eastAsia="zh-TW"/>
                    </w:rPr>
                    <w:t>演</w:t>
                  </w:r>
                </w:p>
                <w:p w14:paraId="755A12A3" w14:textId="615BCDA2" w:rsidR="00261C7B" w:rsidRDefault="005374D7" w:rsidP="00B16240">
                  <w:pPr>
                    <w:ind w:leftChars="20" w:left="48"/>
                    <w:rPr>
                      <w:rFonts w:ascii="標楷體" w:eastAsia="標楷體" w:hAnsi="標楷體"/>
                      <w:szCs w:val="24"/>
                      <w:lang w:eastAsia="zh-TW"/>
                    </w:rPr>
                  </w:pPr>
                  <w:r>
                    <w:rPr>
                      <w:rFonts w:ascii="標楷體" w:eastAsia="標楷體" w:hAnsi="標楷體"/>
                      <w:szCs w:val="24"/>
                      <w:lang w:eastAsia="zh-TW"/>
                    </w:rPr>
                    <w:t>9/</w:t>
                  </w:r>
                  <w:r>
                    <w:rPr>
                      <w:rFonts w:ascii="標楷體" w:eastAsia="標楷體" w:hAnsi="標楷體" w:hint="eastAsia"/>
                      <w:szCs w:val="24"/>
                      <w:lang w:eastAsia="zh-TW"/>
                    </w:rPr>
                    <w:t>19(五)</w:t>
                  </w:r>
                  <w:r>
                    <w:rPr>
                      <w:rFonts w:ascii="標楷體" w:eastAsia="標楷體" w:hAnsi="標楷體"/>
                      <w:szCs w:val="24"/>
                      <w:lang w:eastAsia="zh-TW"/>
                    </w:rPr>
                    <w:t>全國防震演</w:t>
                  </w:r>
                  <w:r>
                    <w:rPr>
                      <w:rFonts w:ascii="標楷體" w:eastAsia="標楷體" w:hAnsi="標楷體"/>
                      <w:w w:val="99"/>
                      <w:szCs w:val="24"/>
                      <w:lang w:eastAsia="zh-TW"/>
                    </w:rPr>
                    <w:t>習</w:t>
                  </w:r>
                </w:p>
                <w:p w14:paraId="4EDAEABE" w14:textId="6A7563BE" w:rsidR="00261C7B" w:rsidRDefault="00261C7B">
                  <w:pPr>
                    <w:pStyle w:val="10"/>
                    <w:ind w:leftChars="0" w:left="0"/>
                    <w:rPr>
                      <w:rFonts w:ascii="標楷體" w:eastAsia="標楷體" w:hAnsi="標楷體"/>
                      <w:lang w:eastAsia="zh-TW"/>
                    </w:rPr>
                  </w:pPr>
                </w:p>
              </w:tc>
              <w:tc>
                <w:tcPr>
                  <w:tcW w:w="7981" w:type="dxa"/>
                  <w:gridSpan w:val="2"/>
                  <w:tcBorders>
                    <w:top w:val="nil"/>
                    <w:bottom w:val="nil"/>
                  </w:tcBorders>
                </w:tcPr>
                <w:p w14:paraId="43E94F29" w14:textId="77777777" w:rsidR="00261C7B" w:rsidRDefault="00261C7B">
                  <w:pPr>
                    <w:rPr>
                      <w:rFonts w:ascii="標楷體" w:eastAsia="標楷體" w:hAnsi="標楷體"/>
                      <w:spacing w:val="-5"/>
                      <w:w w:val="95"/>
                      <w:szCs w:val="24"/>
                      <w:lang w:eastAsia="zh-TW"/>
                    </w:rPr>
                  </w:pPr>
                </w:p>
                <w:p w14:paraId="51B809BA" w14:textId="28C1DF95" w:rsidR="00261C7B" w:rsidRDefault="00365E13" w:rsidP="00B16240">
                  <w:pPr>
                    <w:ind w:leftChars="20" w:left="48"/>
                    <w:rPr>
                      <w:rFonts w:ascii="標楷體" w:eastAsia="標楷體" w:hAnsi="標楷體"/>
                      <w:szCs w:val="24"/>
                      <w:lang w:eastAsia="zh-TW"/>
                    </w:rPr>
                  </w:pPr>
                  <w:r>
                    <w:rPr>
                      <w:rFonts w:ascii="標楷體" w:eastAsia="標楷體" w:hAnsi="標楷體"/>
                      <w:spacing w:val="-5"/>
                      <w:w w:val="95"/>
                      <w:szCs w:val="24"/>
                      <w:lang w:eastAsia="zh-TW"/>
                    </w:rPr>
                    <w:t>透過地震影片及討論讓幼兒觀察大自然的變化，知道地震時需要注</w:t>
                  </w:r>
                  <w:r>
                    <w:rPr>
                      <w:rFonts w:ascii="標楷體" w:eastAsia="標楷體" w:hAnsi="標楷體"/>
                      <w:spacing w:val="-7"/>
                      <w:w w:val="95"/>
                      <w:szCs w:val="24"/>
                      <w:lang w:eastAsia="zh-TW"/>
                    </w:rPr>
                    <w:t>意</w:t>
                  </w:r>
                  <w:r>
                    <w:rPr>
                      <w:rFonts w:ascii="標楷體" w:eastAsia="標楷體" w:hAnsi="標楷體" w:hint="eastAsia"/>
                      <w:spacing w:val="-7"/>
                      <w:w w:val="95"/>
                      <w:szCs w:val="24"/>
                      <w:lang w:eastAsia="zh-TW"/>
                    </w:rPr>
                    <w:t>哪</w:t>
                  </w:r>
                  <w:r>
                    <w:rPr>
                      <w:rFonts w:ascii="標楷體" w:eastAsia="標楷體" w:hAnsi="標楷體"/>
                      <w:spacing w:val="-7"/>
                      <w:w w:val="95"/>
                      <w:szCs w:val="24"/>
                      <w:lang w:eastAsia="zh-TW"/>
                    </w:rPr>
                    <w:t>些</w:t>
                  </w:r>
                  <w:r>
                    <w:rPr>
                      <w:rFonts w:ascii="標楷體" w:eastAsia="標楷體" w:hAnsi="標楷體" w:hint="eastAsia"/>
                      <w:spacing w:val="-7"/>
                      <w:w w:val="95"/>
                      <w:szCs w:val="24"/>
                      <w:lang w:eastAsia="zh-TW"/>
                    </w:rPr>
                    <w:t>？</w:t>
                  </w:r>
                  <w:r>
                    <w:rPr>
                      <w:rFonts w:ascii="標楷體" w:eastAsia="標楷體" w:hAnsi="標楷體"/>
                      <w:spacing w:val="-7"/>
                      <w:w w:val="95"/>
                      <w:szCs w:val="24"/>
                      <w:lang w:eastAsia="zh-TW"/>
                    </w:rPr>
                    <w:t>並透過地震逃生演練與宣導，加強師生對地震的認識與突發</w:t>
                  </w:r>
                  <w:r>
                    <w:rPr>
                      <w:rFonts w:ascii="標楷體" w:eastAsia="標楷體" w:hAnsi="標楷體"/>
                      <w:szCs w:val="24"/>
                      <w:lang w:eastAsia="zh-TW"/>
                    </w:rPr>
                    <w:t>狀況的應變能力。</w:t>
                  </w:r>
                </w:p>
                <w:p w14:paraId="019C2707" w14:textId="77777777" w:rsidR="00261C7B" w:rsidRDefault="00261C7B" w:rsidP="00B16240">
                  <w:pPr>
                    <w:ind w:leftChars="20" w:left="48"/>
                    <w:rPr>
                      <w:rFonts w:ascii="標楷體" w:eastAsia="標楷體" w:hAnsi="標楷體"/>
                      <w:szCs w:val="24"/>
                      <w:lang w:eastAsia="zh-TW"/>
                    </w:rPr>
                  </w:pPr>
                </w:p>
                <w:p w14:paraId="201CE30B" w14:textId="77777777" w:rsidR="00261C7B" w:rsidRDefault="00261C7B" w:rsidP="00B16240">
                  <w:pPr>
                    <w:ind w:leftChars="20" w:left="48"/>
                    <w:rPr>
                      <w:rFonts w:ascii="標楷體" w:eastAsia="標楷體" w:hAnsi="標楷體"/>
                      <w:szCs w:val="24"/>
                      <w:lang w:eastAsia="zh-TW"/>
                    </w:rPr>
                  </w:pPr>
                </w:p>
                <w:p w14:paraId="2F883542" w14:textId="77777777" w:rsidR="00261C7B" w:rsidRDefault="00365E13" w:rsidP="00B16240">
                  <w:pPr>
                    <w:ind w:leftChars="20" w:left="48"/>
                    <w:rPr>
                      <w:rFonts w:ascii="標楷體" w:eastAsia="標楷體" w:hAnsi="標楷體"/>
                      <w:szCs w:val="24"/>
                      <w:lang w:eastAsia="zh-TW"/>
                    </w:rPr>
                  </w:pPr>
                  <w:r>
                    <w:rPr>
                      <w:rFonts w:ascii="標楷體" w:eastAsia="標楷體" w:hAnsi="標楷體"/>
                      <w:szCs w:val="24"/>
                      <w:lang w:eastAsia="zh-TW"/>
                    </w:rPr>
                    <w:t>間接目的</w:t>
                  </w:r>
                </w:p>
                <w:p w14:paraId="3BDABE9E" w14:textId="77777777" w:rsidR="00261C7B" w:rsidRDefault="00365E13" w:rsidP="00B16240">
                  <w:pPr>
                    <w:ind w:leftChars="20" w:left="48"/>
                    <w:rPr>
                      <w:rFonts w:ascii="標楷體" w:eastAsia="標楷體" w:hAnsi="標楷體"/>
                      <w:szCs w:val="24"/>
                      <w:lang w:eastAsia="zh-TW"/>
                    </w:rPr>
                  </w:pPr>
                  <w:r>
                    <w:rPr>
                      <w:rFonts w:ascii="標楷體" w:eastAsia="標楷體" w:hAnsi="標楷體"/>
                      <w:szCs w:val="24"/>
                      <w:lang w:eastAsia="zh-TW"/>
                    </w:rPr>
                    <w:t>專注、獨立、協調、與秩序性的建立。</w:t>
                  </w:r>
                </w:p>
                <w:p w14:paraId="0FEE0F21" w14:textId="77777777" w:rsidR="00261C7B" w:rsidRDefault="00261C7B">
                  <w:pPr>
                    <w:rPr>
                      <w:rFonts w:ascii="標楷體" w:eastAsia="標楷體" w:hAnsi="標楷體"/>
                      <w:szCs w:val="24"/>
                      <w:lang w:eastAsia="zh-TW"/>
                    </w:rPr>
                  </w:pPr>
                </w:p>
                <w:p w14:paraId="3D1117F1" w14:textId="77777777" w:rsidR="00261C7B" w:rsidRDefault="00261C7B">
                  <w:pPr>
                    <w:rPr>
                      <w:rFonts w:ascii="標楷體" w:eastAsia="標楷體" w:hAnsi="標楷體"/>
                      <w:szCs w:val="24"/>
                      <w:lang w:eastAsia="zh-TW"/>
                    </w:rPr>
                  </w:pPr>
                </w:p>
                <w:p w14:paraId="3F4B03DA" w14:textId="77777777" w:rsidR="00261C7B" w:rsidRDefault="00261C7B">
                  <w:pPr>
                    <w:rPr>
                      <w:rFonts w:ascii="標楷體" w:eastAsia="標楷體" w:hAnsi="標楷體"/>
                      <w:szCs w:val="24"/>
                      <w:lang w:eastAsia="zh-TW"/>
                    </w:rPr>
                  </w:pPr>
                </w:p>
                <w:p w14:paraId="2E637B3B" w14:textId="77777777" w:rsidR="00261C7B" w:rsidRDefault="00261C7B">
                  <w:pPr>
                    <w:rPr>
                      <w:rFonts w:ascii="標楷體" w:eastAsia="標楷體" w:hAnsi="標楷體"/>
                      <w:szCs w:val="24"/>
                      <w:lang w:eastAsia="zh-TW"/>
                    </w:rPr>
                  </w:pPr>
                </w:p>
                <w:p w14:paraId="7ACD67D1" w14:textId="77777777" w:rsidR="005374D7" w:rsidRDefault="005374D7">
                  <w:pPr>
                    <w:rPr>
                      <w:rFonts w:ascii="標楷體" w:eastAsia="標楷體" w:hAnsi="標楷體"/>
                      <w:szCs w:val="24"/>
                      <w:lang w:eastAsia="zh-TW"/>
                    </w:rPr>
                  </w:pPr>
                </w:p>
                <w:p w14:paraId="51D31456" w14:textId="77777777" w:rsidR="00182167" w:rsidRDefault="00182167">
                  <w:pPr>
                    <w:rPr>
                      <w:rFonts w:ascii="標楷體" w:eastAsia="標楷體" w:hAnsi="標楷體"/>
                      <w:szCs w:val="24"/>
                      <w:lang w:eastAsia="zh-TW"/>
                    </w:rPr>
                  </w:pPr>
                </w:p>
                <w:p w14:paraId="45CB363E" w14:textId="77777777" w:rsidR="00B16240" w:rsidRDefault="00B16240">
                  <w:pPr>
                    <w:rPr>
                      <w:rFonts w:ascii="標楷體" w:eastAsia="標楷體" w:hAnsi="標楷體"/>
                      <w:szCs w:val="24"/>
                      <w:lang w:eastAsia="zh-TW"/>
                    </w:rPr>
                  </w:pPr>
                </w:p>
                <w:p w14:paraId="3EAEDD83" w14:textId="29BFFFF5" w:rsidR="00B16240" w:rsidRDefault="00B16240">
                  <w:pPr>
                    <w:rPr>
                      <w:rFonts w:ascii="標楷體" w:eastAsia="標楷體" w:hAnsi="標楷體" w:hint="eastAsia"/>
                      <w:szCs w:val="24"/>
                      <w:lang w:eastAsia="zh-TW"/>
                    </w:rPr>
                  </w:pPr>
                  <w:bookmarkStart w:id="0" w:name="_GoBack"/>
                  <w:bookmarkEnd w:id="0"/>
                </w:p>
              </w:tc>
            </w:tr>
          </w:tbl>
          <w:p w14:paraId="4FF652FF" w14:textId="77777777" w:rsidR="00261C7B" w:rsidRDefault="00261C7B">
            <w:pPr>
              <w:rPr>
                <w:rFonts w:ascii="標楷體" w:eastAsia="標楷體" w:hAnsi="標楷體"/>
              </w:rPr>
            </w:pPr>
          </w:p>
        </w:tc>
      </w:tr>
      <w:tr w:rsidR="00261C7B" w14:paraId="58A45B29" w14:textId="77777777">
        <w:tc>
          <w:tcPr>
            <w:tcW w:w="10762" w:type="dxa"/>
            <w:gridSpan w:val="4"/>
            <w:tcBorders>
              <w:top w:val="single" w:sz="4" w:space="0" w:color="auto"/>
            </w:tcBorders>
          </w:tcPr>
          <w:p w14:paraId="4FF3D7A3" w14:textId="77777777" w:rsidR="00261C7B" w:rsidRDefault="00365E13">
            <w:pPr>
              <w:spacing w:line="340" w:lineRule="exact"/>
              <w:jc w:val="center"/>
              <w:rPr>
                <w:rFonts w:ascii="標楷體" w:eastAsia="標楷體" w:hAnsi="標楷體"/>
                <w:b/>
                <w:sz w:val="28"/>
                <w:szCs w:val="28"/>
              </w:rPr>
            </w:pPr>
            <w:r>
              <w:rPr>
                <w:rFonts w:ascii="標楷體" w:eastAsia="標楷體" w:hAnsi="標楷體" w:hint="eastAsia"/>
                <w:b/>
                <w:sz w:val="28"/>
                <w:szCs w:val="28"/>
              </w:rPr>
              <w:lastRenderedPageBreak/>
              <w:t>感官教育</w:t>
            </w:r>
          </w:p>
        </w:tc>
      </w:tr>
      <w:tr w:rsidR="00261C7B" w14:paraId="20CE07A5" w14:textId="77777777">
        <w:tc>
          <w:tcPr>
            <w:tcW w:w="4336" w:type="dxa"/>
            <w:gridSpan w:val="2"/>
            <w:tcBorders>
              <w:top w:val="single" w:sz="4" w:space="0" w:color="auto"/>
              <w:left w:val="single" w:sz="4" w:space="0" w:color="auto"/>
              <w:bottom w:val="single" w:sz="4" w:space="0" w:color="auto"/>
              <w:right w:val="single" w:sz="4" w:space="0" w:color="auto"/>
            </w:tcBorders>
          </w:tcPr>
          <w:p w14:paraId="344A10A8" w14:textId="77777777" w:rsidR="00261C7B" w:rsidRDefault="00365E13">
            <w:pPr>
              <w:spacing w:line="400" w:lineRule="exact"/>
              <w:rPr>
                <w:rFonts w:ascii="標楷體" w:eastAsia="標楷體" w:hAnsi="標楷體"/>
              </w:rPr>
            </w:pPr>
            <w:r>
              <w:rPr>
                <w:rFonts w:ascii="標楷體" w:eastAsia="標楷體" w:hAnsi="標楷體" w:hint="eastAsia"/>
              </w:rPr>
              <w:t>課程目標(直接目的):</w:t>
            </w:r>
          </w:p>
          <w:p w14:paraId="186DD1EE" w14:textId="77777777" w:rsidR="00261C7B" w:rsidRDefault="00365E13">
            <w:pPr>
              <w:spacing w:line="400" w:lineRule="exact"/>
              <w:rPr>
                <w:rFonts w:ascii="標楷體" w:eastAsia="標楷體" w:hAnsi="標楷體"/>
              </w:rPr>
            </w:pPr>
            <w:r>
              <w:rPr>
                <w:rFonts w:ascii="標楷體" w:eastAsia="標楷體" w:hAnsi="標楷體" w:hint="eastAsia"/>
              </w:rPr>
              <w:t>認-1-1蒐集生活環境中的數學訊息</w:t>
            </w:r>
          </w:p>
          <w:p w14:paraId="481B4338" w14:textId="77777777" w:rsidR="00261C7B" w:rsidRDefault="00365E13">
            <w:pPr>
              <w:spacing w:line="400" w:lineRule="exact"/>
              <w:rPr>
                <w:rFonts w:ascii="標楷體" w:eastAsia="標楷體" w:hAnsi="標楷體"/>
              </w:rPr>
            </w:pPr>
            <w:r>
              <w:rPr>
                <w:rFonts w:ascii="標楷體" w:eastAsia="標楷體" w:hAnsi="標楷體" w:hint="eastAsia"/>
              </w:rPr>
              <w:t>認-2-2整理自然現象訊息間的關係</w:t>
            </w:r>
          </w:p>
          <w:p w14:paraId="5450F892" w14:textId="3138757F" w:rsidR="00261C7B" w:rsidRDefault="00365E13">
            <w:pPr>
              <w:spacing w:line="400" w:lineRule="exact"/>
              <w:rPr>
                <w:rFonts w:ascii="標楷體" w:eastAsia="標楷體" w:hAnsi="標楷體"/>
              </w:rPr>
            </w:pPr>
            <w:r>
              <w:rPr>
                <w:rFonts w:ascii="標楷體" w:eastAsia="標楷體" w:hAnsi="標楷體" w:hint="eastAsia"/>
              </w:rPr>
              <w:t>語-1-4理解生活環境中的圖像符號</w:t>
            </w:r>
          </w:p>
        </w:tc>
        <w:tc>
          <w:tcPr>
            <w:tcW w:w="6426" w:type="dxa"/>
            <w:gridSpan w:val="2"/>
            <w:vMerge w:val="restart"/>
            <w:tcBorders>
              <w:top w:val="single" w:sz="4" w:space="0" w:color="auto"/>
              <w:left w:val="single" w:sz="4" w:space="0" w:color="auto"/>
              <w:bottom w:val="single" w:sz="4" w:space="0" w:color="auto"/>
              <w:right w:val="single" w:sz="4" w:space="0" w:color="auto"/>
            </w:tcBorders>
          </w:tcPr>
          <w:p w14:paraId="415CED67" w14:textId="77777777" w:rsidR="00261C7B" w:rsidRDefault="00365E13">
            <w:pPr>
              <w:spacing w:line="400" w:lineRule="exact"/>
              <w:rPr>
                <w:rFonts w:ascii="標楷體" w:eastAsia="標楷體" w:hAnsi="標楷體"/>
              </w:rPr>
            </w:pPr>
            <w:r>
              <w:rPr>
                <w:rFonts w:ascii="標楷體" w:eastAsia="標楷體" w:hAnsi="標楷體" w:hint="eastAsia"/>
              </w:rPr>
              <w:t>學習指標(間接目的):</w:t>
            </w:r>
          </w:p>
          <w:p w14:paraId="250C65A1" w14:textId="77777777" w:rsidR="00261C7B" w:rsidRDefault="00365E13">
            <w:pPr>
              <w:spacing w:line="400" w:lineRule="exact"/>
              <w:rPr>
                <w:rFonts w:ascii="標楷體" w:eastAsia="標楷體" w:hAnsi="標楷體"/>
              </w:rPr>
            </w:pPr>
            <w:r>
              <w:rPr>
                <w:rFonts w:ascii="標楷體" w:eastAsia="標楷體" w:hAnsi="標楷體" w:hint="eastAsia"/>
              </w:rPr>
              <w:t>認-大-1-1-5運用標準單位測量自然現象或文化產物特徵</w:t>
            </w:r>
          </w:p>
          <w:p w14:paraId="67A3A9D4" w14:textId="77777777" w:rsidR="00261C7B" w:rsidRDefault="00365E13">
            <w:pPr>
              <w:spacing w:line="400" w:lineRule="exact"/>
              <w:rPr>
                <w:rFonts w:ascii="標楷體" w:eastAsia="標楷體" w:hAnsi="標楷體"/>
              </w:rPr>
            </w:pPr>
            <w:r>
              <w:rPr>
                <w:rFonts w:ascii="標楷體" w:eastAsia="標楷體" w:hAnsi="標楷體" w:hint="eastAsia"/>
              </w:rPr>
              <w:t xml:space="preserve">            的訊息</w:t>
            </w:r>
          </w:p>
          <w:p w14:paraId="64FED003" w14:textId="77777777" w:rsidR="00261C7B" w:rsidRDefault="00365E13">
            <w:pPr>
              <w:spacing w:line="400" w:lineRule="exact"/>
              <w:rPr>
                <w:rFonts w:ascii="標楷體" w:eastAsia="標楷體" w:hAnsi="標楷體"/>
              </w:rPr>
            </w:pPr>
            <w:r>
              <w:rPr>
                <w:rFonts w:ascii="標楷體" w:eastAsia="標楷體" w:hAnsi="標楷體" w:hint="eastAsia"/>
              </w:rPr>
              <w:t>認-大-2-2-2</w:t>
            </w:r>
            <w:r>
              <w:rPr>
                <w:rFonts w:ascii="標楷體" w:eastAsia="標楷體" w:hAnsi="標楷體" w:cs="標楷體" w:hint="eastAsia"/>
                <w:szCs w:val="24"/>
              </w:rPr>
              <w:t>與他人討論自然現象特徵間的關係</w:t>
            </w:r>
          </w:p>
          <w:p w14:paraId="06D126E6" w14:textId="77777777" w:rsidR="00261C7B" w:rsidRDefault="00365E13">
            <w:pPr>
              <w:spacing w:line="400" w:lineRule="exact"/>
              <w:rPr>
                <w:rFonts w:ascii="標楷體" w:eastAsia="標楷體" w:hAnsi="標楷體"/>
              </w:rPr>
            </w:pPr>
            <w:r>
              <w:rPr>
                <w:rFonts w:ascii="標楷體" w:eastAsia="標楷體" w:hAnsi="標楷體" w:hint="eastAsia"/>
              </w:rPr>
              <w:t>語-大-1-4-2知道能使用圖像記錄與說明</w:t>
            </w:r>
          </w:p>
        </w:tc>
      </w:tr>
      <w:tr w:rsidR="00261C7B" w14:paraId="097A704D" w14:textId="77777777">
        <w:tc>
          <w:tcPr>
            <w:tcW w:w="4336" w:type="dxa"/>
            <w:gridSpan w:val="2"/>
          </w:tcPr>
          <w:p w14:paraId="1B08005D" w14:textId="77777777" w:rsidR="00261C7B" w:rsidRDefault="00365E13">
            <w:pPr>
              <w:spacing w:line="340" w:lineRule="exact"/>
              <w:rPr>
                <w:rFonts w:ascii="標楷體" w:eastAsia="標楷體" w:hAnsi="標楷體"/>
              </w:rPr>
            </w:pPr>
            <w:r>
              <w:rPr>
                <w:rFonts w:ascii="標楷體" w:eastAsia="標楷體" w:hAnsi="標楷體" w:hint="eastAsia"/>
              </w:rPr>
              <w:t>領域:</w:t>
            </w:r>
            <w:r>
              <w:rPr>
                <w:rFonts w:ascii="標楷體" w:eastAsia="標楷體" w:hAnsi="標楷體"/>
              </w:rPr>
              <w:t xml:space="preserve"> </w:t>
            </w:r>
            <w:r>
              <w:rPr>
                <w:rFonts w:ascii="標楷體" w:eastAsia="標楷體" w:hAnsi="標楷體" w:hint="eastAsia"/>
              </w:rPr>
              <w:t>認知</w:t>
            </w:r>
            <w:r>
              <w:rPr>
                <w:rFonts w:ascii="標楷體" w:eastAsia="標楷體" w:hAnsi="標楷體"/>
              </w:rPr>
              <w:t>、</w:t>
            </w:r>
            <w:r>
              <w:rPr>
                <w:rFonts w:ascii="標楷體" w:eastAsia="標楷體" w:hAnsi="標楷體" w:hint="eastAsia"/>
              </w:rPr>
              <w:t>語文</w:t>
            </w:r>
          </w:p>
        </w:tc>
        <w:tc>
          <w:tcPr>
            <w:tcW w:w="6426" w:type="dxa"/>
            <w:gridSpan w:val="2"/>
            <w:vMerge/>
          </w:tcPr>
          <w:p w14:paraId="1D02A4D6" w14:textId="77777777" w:rsidR="00261C7B" w:rsidRDefault="00261C7B">
            <w:pPr>
              <w:spacing w:line="340" w:lineRule="exact"/>
              <w:rPr>
                <w:rFonts w:ascii="標楷體" w:eastAsia="標楷體" w:hAnsi="標楷體"/>
              </w:rPr>
            </w:pPr>
          </w:p>
        </w:tc>
      </w:tr>
      <w:tr w:rsidR="00261C7B" w14:paraId="139FCB12" w14:textId="77777777">
        <w:tc>
          <w:tcPr>
            <w:tcW w:w="2122" w:type="dxa"/>
          </w:tcPr>
          <w:p w14:paraId="3932E32F" w14:textId="77777777" w:rsidR="00261C7B" w:rsidRDefault="00365E13">
            <w:pPr>
              <w:spacing w:line="340" w:lineRule="exact"/>
              <w:rPr>
                <w:rFonts w:ascii="標楷體" w:eastAsia="標楷體" w:hAnsi="標楷體"/>
              </w:rPr>
            </w:pPr>
            <w:r>
              <w:rPr>
                <w:rFonts w:ascii="標楷體" w:eastAsia="標楷體" w:hAnsi="標楷體" w:hint="eastAsia"/>
              </w:rPr>
              <w:t>工作名稱</w:t>
            </w:r>
          </w:p>
        </w:tc>
        <w:tc>
          <w:tcPr>
            <w:tcW w:w="3762" w:type="dxa"/>
            <w:gridSpan w:val="2"/>
            <w:tcBorders>
              <w:bottom w:val="single" w:sz="4" w:space="0" w:color="auto"/>
            </w:tcBorders>
          </w:tcPr>
          <w:p w14:paraId="7042582A" w14:textId="77777777" w:rsidR="00261C7B" w:rsidRDefault="00365E13">
            <w:pPr>
              <w:spacing w:line="340" w:lineRule="exact"/>
              <w:rPr>
                <w:rFonts w:ascii="標楷體" w:eastAsia="標楷體" w:hAnsi="標楷體"/>
              </w:rPr>
            </w:pPr>
            <w:r>
              <w:rPr>
                <w:rFonts w:ascii="標楷體" w:eastAsia="標楷體" w:hAnsi="標楷體" w:hint="eastAsia"/>
              </w:rPr>
              <w:t>直接目的</w:t>
            </w:r>
          </w:p>
        </w:tc>
        <w:tc>
          <w:tcPr>
            <w:tcW w:w="4878" w:type="dxa"/>
          </w:tcPr>
          <w:p w14:paraId="3C3D3826" w14:textId="77777777" w:rsidR="00261C7B" w:rsidRDefault="00365E13">
            <w:pPr>
              <w:spacing w:line="340" w:lineRule="exact"/>
              <w:rPr>
                <w:rFonts w:ascii="標楷體" w:eastAsia="標楷體" w:hAnsi="標楷體"/>
              </w:rPr>
            </w:pPr>
            <w:r>
              <w:rPr>
                <w:rFonts w:ascii="標楷體" w:eastAsia="標楷體" w:hAnsi="標楷體" w:hint="eastAsia"/>
              </w:rPr>
              <w:t>間接目的與工作延伸</w:t>
            </w:r>
          </w:p>
        </w:tc>
      </w:tr>
      <w:tr w:rsidR="00261C7B" w14:paraId="44206364" w14:textId="77777777">
        <w:trPr>
          <w:trHeight w:val="1152"/>
        </w:trPr>
        <w:tc>
          <w:tcPr>
            <w:tcW w:w="2122" w:type="dxa"/>
            <w:tcBorders>
              <w:top w:val="single" w:sz="4" w:space="0" w:color="auto"/>
              <w:left w:val="single" w:sz="4" w:space="0" w:color="auto"/>
              <w:bottom w:val="single" w:sz="4" w:space="0" w:color="auto"/>
              <w:right w:val="single" w:sz="4" w:space="0" w:color="auto"/>
            </w:tcBorders>
          </w:tcPr>
          <w:p w14:paraId="10526E4A" w14:textId="77777777" w:rsidR="00261C7B" w:rsidRDefault="00365E13">
            <w:pPr>
              <w:adjustRightInd w:val="0"/>
              <w:spacing w:line="400" w:lineRule="exact"/>
              <w:jc w:val="both"/>
              <w:rPr>
                <w:rFonts w:ascii="標楷體" w:eastAsia="標楷體" w:hAnsi="標楷體"/>
              </w:rPr>
            </w:pPr>
            <w:r>
              <w:rPr>
                <w:rFonts w:ascii="標楷體" w:eastAsia="標楷體" w:hAnsi="標楷體" w:hint="eastAsia"/>
              </w:rPr>
              <w:t>1.三項式立方</w:t>
            </w:r>
          </w:p>
          <w:p w14:paraId="455DD364" w14:textId="77777777" w:rsidR="00261C7B" w:rsidRDefault="00365E13">
            <w:pPr>
              <w:adjustRightInd w:val="0"/>
              <w:spacing w:line="400" w:lineRule="exact"/>
              <w:jc w:val="both"/>
              <w:rPr>
                <w:rFonts w:ascii="標楷體" w:eastAsia="標楷體" w:hAnsi="標楷體"/>
              </w:rPr>
            </w:pPr>
            <w:r>
              <w:rPr>
                <w:rFonts w:ascii="標楷體" w:eastAsia="標楷體" w:hAnsi="標楷體" w:hint="eastAsia"/>
              </w:rPr>
              <w:t xml:space="preserve">  (散放)</w:t>
            </w:r>
          </w:p>
          <w:p w14:paraId="3B837A3F" w14:textId="77777777" w:rsidR="00261C7B" w:rsidRDefault="00261C7B">
            <w:pPr>
              <w:adjustRightInd w:val="0"/>
              <w:spacing w:line="400" w:lineRule="exact"/>
              <w:jc w:val="both"/>
              <w:rPr>
                <w:rFonts w:ascii="標楷體" w:eastAsia="標楷體" w:hAnsi="標楷體"/>
              </w:rPr>
            </w:pPr>
          </w:p>
          <w:p w14:paraId="3DF59156" w14:textId="77777777" w:rsidR="00261C7B" w:rsidRDefault="00261C7B">
            <w:pPr>
              <w:adjustRightInd w:val="0"/>
              <w:spacing w:line="400" w:lineRule="exact"/>
              <w:jc w:val="both"/>
              <w:rPr>
                <w:rFonts w:ascii="標楷體" w:eastAsia="標楷體" w:hAnsi="標楷體"/>
              </w:rPr>
            </w:pPr>
          </w:p>
          <w:p w14:paraId="10D570E7" w14:textId="77777777" w:rsidR="00261C7B" w:rsidRDefault="00365E13">
            <w:pPr>
              <w:adjustRightInd w:val="0"/>
              <w:spacing w:line="400" w:lineRule="exact"/>
              <w:jc w:val="both"/>
              <w:rPr>
                <w:rFonts w:ascii="標楷體" w:eastAsia="標楷體" w:hAnsi="標楷體"/>
              </w:rPr>
            </w:pPr>
            <w:r>
              <w:rPr>
                <w:rFonts w:ascii="標楷體" w:eastAsia="標楷體" w:hAnsi="標楷體"/>
              </w:rPr>
              <w:t>2.小六角形盒</w:t>
            </w:r>
          </w:p>
          <w:p w14:paraId="67590D88" w14:textId="77777777" w:rsidR="00261C7B" w:rsidRDefault="00261C7B">
            <w:pPr>
              <w:adjustRightInd w:val="0"/>
              <w:spacing w:line="400" w:lineRule="exact"/>
              <w:jc w:val="both"/>
              <w:rPr>
                <w:rFonts w:ascii="標楷體" w:eastAsia="標楷體" w:hAnsi="標楷體"/>
              </w:rPr>
            </w:pPr>
          </w:p>
          <w:p w14:paraId="5E68FC69" w14:textId="77777777" w:rsidR="00261C7B" w:rsidRDefault="00261C7B">
            <w:pPr>
              <w:adjustRightInd w:val="0"/>
              <w:spacing w:line="400" w:lineRule="exact"/>
              <w:jc w:val="both"/>
              <w:rPr>
                <w:rFonts w:ascii="標楷體" w:eastAsia="標楷體" w:hAnsi="標楷體"/>
              </w:rPr>
            </w:pPr>
          </w:p>
          <w:p w14:paraId="7CA83875" w14:textId="77777777" w:rsidR="00261C7B" w:rsidRDefault="00261C7B">
            <w:pPr>
              <w:adjustRightInd w:val="0"/>
              <w:spacing w:line="400" w:lineRule="exact"/>
              <w:jc w:val="both"/>
              <w:rPr>
                <w:rFonts w:ascii="標楷體" w:eastAsia="標楷體" w:hAnsi="標楷體"/>
              </w:rPr>
            </w:pPr>
          </w:p>
          <w:p w14:paraId="76CA7C07" w14:textId="77777777" w:rsidR="00261C7B" w:rsidRDefault="00261C7B">
            <w:pPr>
              <w:adjustRightInd w:val="0"/>
              <w:spacing w:line="400" w:lineRule="exact"/>
              <w:jc w:val="both"/>
              <w:rPr>
                <w:rFonts w:ascii="標楷體" w:eastAsia="標楷體" w:hAnsi="標楷體"/>
              </w:rPr>
            </w:pPr>
          </w:p>
          <w:p w14:paraId="5C8AEB6B" w14:textId="77777777" w:rsidR="00261C7B" w:rsidRDefault="00365E13">
            <w:pPr>
              <w:adjustRightInd w:val="0"/>
              <w:spacing w:line="400" w:lineRule="exact"/>
              <w:jc w:val="both"/>
              <w:rPr>
                <w:rFonts w:ascii="標楷體" w:eastAsia="標楷體" w:hAnsi="標楷體"/>
              </w:rPr>
            </w:pPr>
            <w:r>
              <w:rPr>
                <w:rFonts w:ascii="標楷體" w:eastAsia="標楷體" w:hAnsi="標楷體" w:hint="eastAsia"/>
              </w:rPr>
              <w:t>3.藍色三角形盒</w:t>
            </w:r>
          </w:p>
          <w:p w14:paraId="39D93C4C" w14:textId="77777777" w:rsidR="00261C7B" w:rsidRDefault="00261C7B">
            <w:pPr>
              <w:adjustRightInd w:val="0"/>
              <w:spacing w:line="400" w:lineRule="exact"/>
              <w:jc w:val="both"/>
              <w:rPr>
                <w:rFonts w:ascii="標楷體" w:eastAsia="標楷體" w:hAnsi="標楷體"/>
              </w:rPr>
            </w:pPr>
          </w:p>
          <w:p w14:paraId="1CC5133A" w14:textId="77777777" w:rsidR="00261C7B" w:rsidRDefault="00261C7B">
            <w:pPr>
              <w:adjustRightInd w:val="0"/>
              <w:spacing w:line="400" w:lineRule="exact"/>
              <w:jc w:val="both"/>
              <w:rPr>
                <w:rFonts w:ascii="標楷體" w:eastAsia="標楷體" w:hAnsi="標楷體"/>
              </w:rPr>
            </w:pPr>
          </w:p>
          <w:p w14:paraId="08629244" w14:textId="77777777" w:rsidR="00261C7B" w:rsidRDefault="00365E13">
            <w:pPr>
              <w:adjustRightInd w:val="0"/>
              <w:spacing w:line="400" w:lineRule="exact"/>
              <w:jc w:val="both"/>
              <w:rPr>
                <w:rFonts w:ascii="標楷體" w:eastAsia="標楷體" w:hAnsi="標楷體"/>
              </w:rPr>
            </w:pPr>
            <w:r>
              <w:rPr>
                <w:rFonts w:ascii="標楷體" w:eastAsia="標楷體" w:hAnsi="標楷體"/>
              </w:rPr>
              <w:t>3.幾何立體組</w:t>
            </w:r>
          </w:p>
          <w:p w14:paraId="502A8218" w14:textId="77777777" w:rsidR="00261C7B" w:rsidRDefault="00365E13">
            <w:pPr>
              <w:adjustRightInd w:val="0"/>
              <w:spacing w:line="400" w:lineRule="exact"/>
              <w:rPr>
                <w:rFonts w:ascii="標楷體" w:eastAsia="標楷體" w:hAnsi="標楷體"/>
                <w:szCs w:val="24"/>
              </w:rPr>
            </w:pPr>
            <w:r>
              <w:rPr>
                <w:rFonts w:ascii="標楷體" w:eastAsia="標楷體" w:hAnsi="標楷體" w:hint="eastAsia"/>
                <w:szCs w:val="24"/>
              </w:rPr>
              <w:t>*拼圖</w:t>
            </w:r>
            <w:r>
              <w:rPr>
                <w:rFonts w:ascii="標楷體" w:eastAsia="標楷體" w:hAnsi="標楷體" w:hint="eastAsia"/>
                <w:sz w:val="16"/>
                <w:szCs w:val="16"/>
              </w:rPr>
              <w:t>:</w:t>
            </w:r>
            <w:r>
              <w:rPr>
                <w:rFonts w:ascii="標楷體" w:eastAsia="標楷體" w:hAnsi="標楷體" w:hint="eastAsia"/>
                <w:szCs w:val="24"/>
              </w:rPr>
              <w:t>平面立體與</w:t>
            </w:r>
          </w:p>
          <w:p w14:paraId="09CDA7EA" w14:textId="559AF362" w:rsidR="00261C7B" w:rsidRDefault="00365E13" w:rsidP="00FE43A9">
            <w:pPr>
              <w:adjustRightInd w:val="0"/>
              <w:spacing w:line="400" w:lineRule="exact"/>
              <w:rPr>
                <w:rFonts w:ascii="標楷體" w:eastAsia="標楷體" w:hAnsi="標楷體"/>
                <w:szCs w:val="24"/>
              </w:rPr>
            </w:pPr>
            <w:r>
              <w:rPr>
                <w:rFonts w:ascii="標楷體" w:eastAsia="標楷體" w:hAnsi="標楷體" w:hint="eastAsia"/>
                <w:szCs w:val="24"/>
              </w:rPr>
              <w:t xml:space="preserve">     點線面概念</w:t>
            </w:r>
          </w:p>
          <w:p w14:paraId="31AF83A4" w14:textId="77777777" w:rsidR="00261C7B" w:rsidRDefault="00261C7B">
            <w:pPr>
              <w:adjustRightInd w:val="0"/>
              <w:spacing w:line="400" w:lineRule="exact"/>
              <w:jc w:val="both"/>
              <w:rPr>
                <w:rFonts w:ascii="標楷體" w:eastAsia="標楷體" w:hAnsi="標楷體"/>
              </w:rPr>
            </w:pPr>
          </w:p>
          <w:p w14:paraId="3559F6EE" w14:textId="77777777" w:rsidR="00261C7B" w:rsidRDefault="00261C7B">
            <w:pPr>
              <w:adjustRightInd w:val="0"/>
              <w:spacing w:line="400" w:lineRule="exact"/>
              <w:jc w:val="both"/>
              <w:rPr>
                <w:rFonts w:ascii="標楷體" w:eastAsia="標楷體" w:hAnsi="標楷體"/>
              </w:rPr>
            </w:pPr>
          </w:p>
          <w:p w14:paraId="5762E5D2" w14:textId="77777777" w:rsidR="00261C7B" w:rsidRDefault="00261C7B">
            <w:pPr>
              <w:adjustRightInd w:val="0"/>
              <w:spacing w:line="400" w:lineRule="exact"/>
              <w:jc w:val="both"/>
              <w:rPr>
                <w:rFonts w:ascii="標楷體" w:eastAsia="標楷體" w:hAnsi="標楷體"/>
              </w:rPr>
            </w:pPr>
          </w:p>
          <w:p w14:paraId="0AEB8532" w14:textId="77777777" w:rsidR="00261C7B" w:rsidRDefault="00365E13">
            <w:pPr>
              <w:adjustRightInd w:val="0"/>
              <w:spacing w:line="400" w:lineRule="exact"/>
              <w:jc w:val="both"/>
              <w:rPr>
                <w:rFonts w:ascii="標楷體" w:eastAsia="標楷體" w:hAnsi="標楷體"/>
              </w:rPr>
            </w:pPr>
            <w:r>
              <w:rPr>
                <w:rFonts w:ascii="標楷體" w:eastAsia="標楷體" w:hAnsi="標楷體"/>
              </w:rPr>
              <w:t>4.認識</w:t>
            </w:r>
            <w:r>
              <w:rPr>
                <w:rFonts w:ascii="標楷體" w:eastAsia="標楷體" w:hAnsi="標楷體" w:hint="eastAsia"/>
              </w:rPr>
              <w:t>鈍</w:t>
            </w:r>
            <w:r>
              <w:rPr>
                <w:rFonts w:ascii="標楷體" w:eastAsia="標楷體" w:hAnsi="標楷體"/>
              </w:rPr>
              <w:t>角</w:t>
            </w:r>
            <w:r>
              <w:rPr>
                <w:rFonts w:ascii="標楷體" w:eastAsia="標楷體" w:hAnsi="標楷體" w:hint="eastAsia"/>
              </w:rPr>
              <w:t>、銳角</w:t>
            </w:r>
          </w:p>
          <w:p w14:paraId="086188A3" w14:textId="77777777" w:rsidR="00261C7B" w:rsidRDefault="00365E13">
            <w:pPr>
              <w:adjustRightInd w:val="0"/>
              <w:spacing w:line="400" w:lineRule="exact"/>
              <w:jc w:val="both"/>
              <w:rPr>
                <w:rFonts w:ascii="標楷體" w:eastAsia="標楷體" w:hAnsi="標楷體"/>
              </w:rPr>
            </w:pPr>
            <w:r>
              <w:rPr>
                <w:rFonts w:ascii="標楷體" w:eastAsia="標楷體" w:hAnsi="標楷體" w:hint="eastAsia"/>
              </w:rPr>
              <w:t xml:space="preserve">  </w:t>
            </w:r>
          </w:p>
          <w:p w14:paraId="1329F907" w14:textId="303A4818" w:rsidR="00261C7B" w:rsidRDefault="00261C7B">
            <w:pPr>
              <w:adjustRightInd w:val="0"/>
              <w:spacing w:line="400" w:lineRule="exact"/>
              <w:jc w:val="both"/>
              <w:rPr>
                <w:rFonts w:ascii="標楷體" w:eastAsia="標楷體" w:hAnsi="標楷體"/>
              </w:rPr>
            </w:pPr>
          </w:p>
          <w:p w14:paraId="46EC9CCE" w14:textId="77777777" w:rsidR="00FE43A9" w:rsidRDefault="00FE43A9">
            <w:pPr>
              <w:adjustRightInd w:val="0"/>
              <w:spacing w:line="400" w:lineRule="exact"/>
              <w:jc w:val="both"/>
              <w:rPr>
                <w:rFonts w:ascii="標楷體" w:eastAsia="標楷體" w:hAnsi="標楷體"/>
              </w:rPr>
            </w:pPr>
          </w:p>
          <w:p w14:paraId="4C43401C" w14:textId="77777777" w:rsidR="00261C7B" w:rsidRDefault="00365E13">
            <w:pPr>
              <w:adjustRightInd w:val="0"/>
              <w:spacing w:line="400" w:lineRule="exact"/>
              <w:jc w:val="both"/>
              <w:rPr>
                <w:rFonts w:ascii="標楷體" w:eastAsia="標楷體" w:hAnsi="標楷體"/>
              </w:rPr>
            </w:pPr>
            <w:r>
              <w:rPr>
                <w:rFonts w:ascii="標楷體" w:eastAsia="標楷體" w:hAnsi="標楷體"/>
              </w:rPr>
              <w:t>5.矩陣</w:t>
            </w:r>
          </w:p>
          <w:p w14:paraId="4AFF3F59" w14:textId="77777777" w:rsidR="00261C7B" w:rsidRDefault="00365E13">
            <w:pPr>
              <w:adjustRightInd w:val="0"/>
              <w:spacing w:line="400" w:lineRule="exact"/>
              <w:jc w:val="both"/>
              <w:rPr>
                <w:rFonts w:ascii="標楷體" w:eastAsia="標楷體" w:hAnsi="標楷體"/>
              </w:rPr>
            </w:pPr>
            <w:r>
              <w:rPr>
                <w:rFonts w:ascii="標楷體" w:eastAsia="標楷體" w:hAnsi="標楷體" w:hint="eastAsia"/>
              </w:rPr>
              <w:t xml:space="preserve"> （彩色圓柱體）</w:t>
            </w:r>
          </w:p>
          <w:p w14:paraId="3D2E169E" w14:textId="77777777" w:rsidR="00261C7B" w:rsidRDefault="00261C7B">
            <w:pPr>
              <w:adjustRightInd w:val="0"/>
              <w:spacing w:line="400" w:lineRule="exact"/>
              <w:jc w:val="both"/>
              <w:rPr>
                <w:rFonts w:ascii="標楷體" w:eastAsia="標楷體" w:hAnsi="標楷體"/>
              </w:rPr>
            </w:pPr>
          </w:p>
          <w:p w14:paraId="2C268AB5" w14:textId="77777777" w:rsidR="00261C7B" w:rsidRDefault="00261C7B">
            <w:pPr>
              <w:adjustRightInd w:val="0"/>
              <w:spacing w:line="400" w:lineRule="exact"/>
              <w:jc w:val="both"/>
              <w:rPr>
                <w:rFonts w:ascii="標楷體" w:eastAsia="標楷體" w:hAnsi="標楷體"/>
              </w:rPr>
            </w:pPr>
          </w:p>
          <w:p w14:paraId="5DA41D64" w14:textId="77777777" w:rsidR="00261C7B" w:rsidRDefault="00365E13">
            <w:pPr>
              <w:adjustRightInd w:val="0"/>
              <w:spacing w:line="400" w:lineRule="exact"/>
              <w:jc w:val="both"/>
              <w:rPr>
                <w:rFonts w:ascii="標楷體" w:eastAsia="標楷體" w:hAnsi="標楷體"/>
              </w:rPr>
            </w:pPr>
            <w:r>
              <w:rPr>
                <w:rFonts w:ascii="標楷體" w:eastAsia="標楷體" w:hAnsi="標楷體"/>
              </w:rPr>
              <w:t xml:space="preserve"> </w:t>
            </w:r>
          </w:p>
          <w:p w14:paraId="690F5C97" w14:textId="77777777" w:rsidR="00261C7B" w:rsidRDefault="00261C7B">
            <w:pPr>
              <w:adjustRightInd w:val="0"/>
              <w:spacing w:line="400" w:lineRule="exact"/>
              <w:jc w:val="both"/>
              <w:rPr>
                <w:rFonts w:ascii="標楷體" w:eastAsia="標楷體" w:hAnsi="標楷體"/>
              </w:rPr>
            </w:pPr>
          </w:p>
        </w:tc>
        <w:tc>
          <w:tcPr>
            <w:tcW w:w="3762" w:type="dxa"/>
            <w:gridSpan w:val="2"/>
            <w:tcBorders>
              <w:top w:val="single" w:sz="4" w:space="0" w:color="auto"/>
              <w:left w:val="single" w:sz="4" w:space="0" w:color="auto"/>
              <w:bottom w:val="single" w:sz="4" w:space="0" w:color="auto"/>
              <w:right w:val="single" w:sz="4" w:space="0" w:color="auto"/>
            </w:tcBorders>
          </w:tcPr>
          <w:p w14:paraId="38800E85" w14:textId="77777777" w:rsidR="00261C7B" w:rsidRDefault="00365E13">
            <w:pPr>
              <w:snapToGrid w:val="0"/>
              <w:spacing w:line="400" w:lineRule="exact"/>
              <w:ind w:rightChars="7" w:right="17"/>
              <w:jc w:val="both"/>
              <w:rPr>
                <w:rFonts w:ascii="標楷體" w:eastAsia="標楷體" w:hAnsi="標楷體"/>
                <w:color w:val="000000"/>
              </w:rPr>
            </w:pPr>
            <w:r>
              <w:rPr>
                <w:rFonts w:ascii="標楷體" w:eastAsia="標楷體" w:hAnsi="標楷體" w:hint="eastAsia"/>
                <w:color w:val="000000"/>
              </w:rPr>
              <w:t>培養視覺對三次元的辨別能力。</w:t>
            </w:r>
          </w:p>
          <w:p w14:paraId="23B9D05F" w14:textId="77777777" w:rsidR="00261C7B" w:rsidRDefault="00365E13">
            <w:pPr>
              <w:snapToGrid w:val="0"/>
              <w:spacing w:line="400" w:lineRule="exact"/>
              <w:ind w:leftChars="-17" w:left="-41" w:rightChars="7" w:right="17"/>
              <w:jc w:val="both"/>
              <w:rPr>
                <w:rFonts w:ascii="標楷體" w:eastAsia="標楷體" w:hAnsi="標楷體"/>
                <w:color w:val="000000"/>
              </w:rPr>
            </w:pPr>
            <w:r>
              <w:rPr>
                <w:rFonts w:ascii="標楷體" w:eastAsia="標楷體" w:hAnsi="標楷體" w:hint="eastAsia"/>
                <w:color w:val="000000"/>
              </w:rPr>
              <w:t>學習部份與整體的概念。</w:t>
            </w:r>
          </w:p>
          <w:p w14:paraId="2A7B8E00" w14:textId="77777777" w:rsidR="00261C7B" w:rsidRDefault="00365E13">
            <w:pPr>
              <w:snapToGrid w:val="0"/>
              <w:spacing w:line="400" w:lineRule="exact"/>
              <w:ind w:leftChars="-17" w:left="-41" w:rightChars="7" w:right="17"/>
              <w:jc w:val="both"/>
              <w:rPr>
                <w:rFonts w:ascii="標楷體" w:eastAsia="標楷體" w:hAnsi="標楷體"/>
                <w:color w:val="000000"/>
              </w:rPr>
            </w:pPr>
            <w:r>
              <w:rPr>
                <w:rFonts w:ascii="標楷體" w:eastAsia="標楷體" w:hAnsi="標楷體" w:hint="eastAsia"/>
                <w:color w:val="000000"/>
              </w:rPr>
              <w:t>學習立體的組合與分解的概念。</w:t>
            </w:r>
          </w:p>
          <w:p w14:paraId="61036665" w14:textId="77777777" w:rsidR="00261C7B" w:rsidRDefault="00261C7B">
            <w:pPr>
              <w:adjustRightInd w:val="0"/>
              <w:snapToGrid w:val="0"/>
              <w:spacing w:line="400" w:lineRule="atLeast"/>
              <w:jc w:val="both"/>
              <w:rPr>
                <w:rFonts w:ascii="標楷體" w:eastAsia="標楷體" w:hAnsi="標楷體"/>
              </w:rPr>
            </w:pPr>
          </w:p>
          <w:p w14:paraId="5A7C2D12" w14:textId="77777777" w:rsidR="00261C7B" w:rsidRDefault="00365E13">
            <w:pPr>
              <w:adjustRightInd w:val="0"/>
              <w:snapToGrid w:val="0"/>
              <w:spacing w:line="400" w:lineRule="atLeast"/>
              <w:jc w:val="both"/>
              <w:rPr>
                <w:rFonts w:ascii="標楷體" w:eastAsia="標楷體" w:hAnsi="標楷體"/>
              </w:rPr>
            </w:pPr>
            <w:r>
              <w:rPr>
                <w:rFonts w:ascii="標楷體" w:eastAsia="標楷體" w:hAnsi="標楷體" w:hint="eastAsia"/>
              </w:rPr>
              <w:t>運用各種不同的三角形(正三角形、等腰三角形</w:t>
            </w:r>
            <w:r>
              <w:rPr>
                <w:rFonts w:ascii="微軟正黑體" w:eastAsia="微軟正黑體" w:hAnsi="微軟正黑體" w:hint="eastAsia"/>
              </w:rPr>
              <w:t>、</w:t>
            </w:r>
            <w:r>
              <w:rPr>
                <w:rFonts w:ascii="標楷體" w:eastAsia="標楷體" w:hAnsi="標楷體" w:hint="eastAsia"/>
              </w:rPr>
              <w:t>鈍角三角形)</w:t>
            </w:r>
            <w:r>
              <w:rPr>
                <w:rFonts w:ascii="標楷體" w:eastAsia="標楷體" w:hAnsi="標楷體"/>
              </w:rPr>
              <w:t>，</w:t>
            </w:r>
            <w:r>
              <w:rPr>
                <w:rFonts w:ascii="標楷體" w:eastAsia="標楷體" w:hAnsi="標楷體" w:hint="eastAsia"/>
              </w:rPr>
              <w:t>建構變化出六角形、梯形與菱形，從中認識各形狀之間的關係</w:t>
            </w:r>
            <w:r>
              <w:rPr>
                <w:rFonts w:ascii="標楷體" w:eastAsia="標楷體" w:hAnsi="標楷體"/>
              </w:rPr>
              <w:t>。</w:t>
            </w:r>
          </w:p>
          <w:p w14:paraId="68D9F975" w14:textId="77777777" w:rsidR="00261C7B" w:rsidRDefault="00261C7B">
            <w:pPr>
              <w:adjustRightInd w:val="0"/>
              <w:snapToGrid w:val="0"/>
              <w:spacing w:line="400" w:lineRule="atLeast"/>
              <w:jc w:val="both"/>
              <w:rPr>
                <w:rFonts w:ascii="標楷體" w:eastAsia="標楷體" w:hAnsi="標楷體"/>
              </w:rPr>
            </w:pPr>
          </w:p>
          <w:p w14:paraId="4D1FD749" w14:textId="66F8CFBD" w:rsidR="00261C7B" w:rsidRDefault="00365E13">
            <w:pPr>
              <w:adjustRightInd w:val="0"/>
              <w:snapToGrid w:val="0"/>
              <w:spacing w:line="400" w:lineRule="atLeast"/>
              <w:jc w:val="both"/>
              <w:rPr>
                <w:rFonts w:ascii="標楷體" w:eastAsia="標楷體" w:hAnsi="標楷體"/>
              </w:rPr>
            </w:pPr>
            <w:r>
              <w:rPr>
                <w:rFonts w:ascii="標楷體" w:eastAsia="標楷體" w:hAnsi="標楷體" w:hint="eastAsia"/>
              </w:rPr>
              <w:t>了解相同直角三角形可組合成不同的形狀</w:t>
            </w:r>
            <w:r w:rsidR="00FE43A9">
              <w:rPr>
                <w:rFonts w:ascii="標楷體" w:eastAsia="標楷體" w:hAnsi="標楷體" w:hint="eastAsia"/>
              </w:rPr>
              <w:t>。</w:t>
            </w:r>
          </w:p>
          <w:p w14:paraId="75729533" w14:textId="77777777" w:rsidR="00261C7B" w:rsidRDefault="00261C7B">
            <w:pPr>
              <w:adjustRightInd w:val="0"/>
              <w:snapToGrid w:val="0"/>
              <w:spacing w:line="400" w:lineRule="atLeast"/>
              <w:jc w:val="both"/>
              <w:rPr>
                <w:rFonts w:ascii="標楷體" w:eastAsia="標楷體" w:hAnsi="標楷體"/>
              </w:rPr>
            </w:pPr>
          </w:p>
          <w:p w14:paraId="0D43E941" w14:textId="77777777" w:rsidR="00261C7B" w:rsidRDefault="00365E13">
            <w:pPr>
              <w:adjustRightInd w:val="0"/>
              <w:snapToGrid w:val="0"/>
              <w:spacing w:line="400" w:lineRule="atLeast"/>
              <w:jc w:val="both"/>
              <w:rPr>
                <w:rFonts w:ascii="標楷體" w:eastAsia="標楷體" w:hAnsi="標楷體"/>
              </w:rPr>
            </w:pPr>
            <w:r>
              <w:rPr>
                <w:rFonts w:ascii="標楷體" w:eastAsia="標楷體" w:hAnsi="標楷體" w:hint="eastAsia"/>
              </w:rPr>
              <w:t>藉由平面</w:t>
            </w:r>
            <w:r>
              <w:rPr>
                <w:rFonts w:ascii="標楷體" w:eastAsia="標楷體" w:hAnsi="標楷體"/>
              </w:rPr>
              <w:t>展開</w:t>
            </w:r>
            <w:r>
              <w:rPr>
                <w:rFonts w:ascii="標楷體" w:eastAsia="標楷體" w:hAnsi="標楷體" w:hint="eastAsia"/>
              </w:rPr>
              <w:t>圖的組合與分解，深入了解各種立體幾何形狀的構造與特性。</w:t>
            </w:r>
          </w:p>
          <w:p w14:paraId="01581DBC" w14:textId="77777777" w:rsidR="00261C7B" w:rsidRDefault="00365E13">
            <w:pPr>
              <w:adjustRightInd w:val="0"/>
              <w:snapToGrid w:val="0"/>
              <w:spacing w:line="400" w:lineRule="atLeast"/>
              <w:jc w:val="both"/>
              <w:rPr>
                <w:rFonts w:ascii="標楷體" w:eastAsia="標楷體" w:hAnsi="標楷體"/>
              </w:rPr>
            </w:pPr>
            <w:r>
              <w:rPr>
                <w:rFonts w:ascii="標楷體" w:eastAsia="標楷體" w:hAnsi="標楷體" w:hint="eastAsia"/>
              </w:rPr>
              <w:t>了解幾何立體的構成與點、線、面的關係。</w:t>
            </w:r>
          </w:p>
          <w:p w14:paraId="4A8410C8" w14:textId="77777777" w:rsidR="00261C7B" w:rsidRDefault="00261C7B">
            <w:pPr>
              <w:adjustRightInd w:val="0"/>
              <w:snapToGrid w:val="0"/>
              <w:spacing w:line="400" w:lineRule="atLeast"/>
              <w:jc w:val="both"/>
              <w:rPr>
                <w:rFonts w:ascii="標楷體" w:eastAsia="標楷體" w:hAnsi="標楷體"/>
              </w:rPr>
            </w:pPr>
          </w:p>
          <w:p w14:paraId="72C0D984" w14:textId="77777777" w:rsidR="00FE43A9" w:rsidRDefault="00365E13">
            <w:pPr>
              <w:adjustRightInd w:val="0"/>
              <w:snapToGrid w:val="0"/>
              <w:spacing w:line="400" w:lineRule="atLeast"/>
              <w:jc w:val="both"/>
              <w:rPr>
                <w:rFonts w:ascii="標楷體" w:eastAsia="標楷體" w:hAnsi="標楷體"/>
              </w:rPr>
            </w:pPr>
            <w:r>
              <w:rPr>
                <w:rFonts w:ascii="標楷體" w:eastAsia="標楷體" w:hAnsi="標楷體" w:hint="eastAsia"/>
              </w:rPr>
              <w:t>了解鈍角大於90度，銳角小於90度。</w:t>
            </w:r>
          </w:p>
          <w:p w14:paraId="4650A439" w14:textId="6B658207" w:rsidR="00261C7B" w:rsidRDefault="00365E13">
            <w:pPr>
              <w:adjustRightInd w:val="0"/>
              <w:snapToGrid w:val="0"/>
              <w:spacing w:line="400" w:lineRule="atLeast"/>
              <w:jc w:val="both"/>
              <w:rPr>
                <w:rFonts w:ascii="標楷體" w:eastAsia="標楷體" w:hAnsi="標楷體"/>
              </w:rPr>
            </w:pPr>
            <w:r>
              <w:rPr>
                <w:rFonts w:ascii="標楷體" w:eastAsia="標楷體" w:hAnsi="標楷體" w:hint="eastAsia"/>
              </w:rPr>
              <w:t>學習測量的技巧</w:t>
            </w:r>
            <w:r w:rsidR="00FE43A9">
              <w:rPr>
                <w:rFonts w:ascii="標楷體" w:eastAsia="標楷體" w:hAnsi="標楷體" w:hint="eastAsia"/>
              </w:rPr>
              <w:t>。</w:t>
            </w:r>
          </w:p>
          <w:p w14:paraId="6DD21DD0" w14:textId="77777777" w:rsidR="00261C7B" w:rsidRDefault="00261C7B">
            <w:pPr>
              <w:adjustRightInd w:val="0"/>
              <w:snapToGrid w:val="0"/>
              <w:spacing w:line="400" w:lineRule="atLeast"/>
              <w:jc w:val="both"/>
              <w:rPr>
                <w:rFonts w:ascii="標楷體" w:eastAsia="標楷體" w:hAnsi="標楷體"/>
              </w:rPr>
            </w:pPr>
          </w:p>
          <w:p w14:paraId="5735AC9B" w14:textId="77777777" w:rsidR="00261C7B" w:rsidRDefault="00365E13">
            <w:pPr>
              <w:adjustRightInd w:val="0"/>
              <w:snapToGrid w:val="0"/>
              <w:spacing w:line="400" w:lineRule="atLeast"/>
              <w:jc w:val="both"/>
              <w:rPr>
                <w:rFonts w:ascii="標楷體" w:eastAsia="標楷體" w:hAnsi="標楷體"/>
              </w:rPr>
            </w:pPr>
            <w:r>
              <w:rPr>
                <w:rFonts w:ascii="標楷體" w:eastAsia="標楷體" w:hAnsi="標楷體" w:hint="eastAsia"/>
              </w:rPr>
              <w:t>透過視覺的辨識，觀察形體大小、高低的差異，培養敏銳的觀察力。</w:t>
            </w:r>
          </w:p>
          <w:p w14:paraId="59685FCD" w14:textId="77777777" w:rsidR="00261C7B" w:rsidRDefault="00261C7B">
            <w:pPr>
              <w:adjustRightInd w:val="0"/>
              <w:snapToGrid w:val="0"/>
              <w:spacing w:line="400" w:lineRule="atLeast"/>
              <w:jc w:val="both"/>
              <w:rPr>
                <w:rFonts w:ascii="標楷體" w:eastAsia="標楷體" w:hAnsi="標楷體"/>
              </w:rPr>
            </w:pPr>
          </w:p>
          <w:p w14:paraId="15F5F57C" w14:textId="77777777" w:rsidR="00261C7B" w:rsidRDefault="00261C7B">
            <w:pPr>
              <w:adjustRightInd w:val="0"/>
              <w:snapToGrid w:val="0"/>
              <w:spacing w:line="400" w:lineRule="atLeast"/>
              <w:jc w:val="both"/>
              <w:rPr>
                <w:rFonts w:ascii="標楷體" w:eastAsia="標楷體" w:hAnsi="標楷體"/>
              </w:rPr>
            </w:pPr>
          </w:p>
          <w:p w14:paraId="30C52C1F" w14:textId="77777777" w:rsidR="00261C7B" w:rsidRDefault="00261C7B">
            <w:pPr>
              <w:adjustRightInd w:val="0"/>
              <w:snapToGrid w:val="0"/>
              <w:spacing w:line="400" w:lineRule="atLeast"/>
              <w:jc w:val="both"/>
              <w:rPr>
                <w:rFonts w:ascii="標楷體" w:eastAsia="標楷體" w:hAnsi="標楷體"/>
              </w:rPr>
            </w:pPr>
          </w:p>
          <w:p w14:paraId="44987BC2" w14:textId="77777777" w:rsidR="00261C7B" w:rsidRDefault="00261C7B">
            <w:pPr>
              <w:adjustRightInd w:val="0"/>
              <w:snapToGrid w:val="0"/>
              <w:spacing w:line="400" w:lineRule="atLeast"/>
              <w:jc w:val="both"/>
              <w:rPr>
                <w:rFonts w:ascii="標楷體" w:eastAsia="標楷體" w:hAnsi="標楷體"/>
              </w:rPr>
            </w:pPr>
          </w:p>
          <w:p w14:paraId="649B92D7" w14:textId="77777777" w:rsidR="00103B55" w:rsidRDefault="00103B55">
            <w:pPr>
              <w:adjustRightInd w:val="0"/>
              <w:snapToGrid w:val="0"/>
              <w:spacing w:line="400" w:lineRule="atLeast"/>
              <w:jc w:val="both"/>
              <w:rPr>
                <w:rFonts w:ascii="標楷體" w:eastAsia="標楷體" w:hAnsi="標楷體"/>
              </w:rPr>
            </w:pPr>
          </w:p>
          <w:p w14:paraId="735ED510" w14:textId="77777777" w:rsidR="00103B55" w:rsidRDefault="00103B55">
            <w:pPr>
              <w:adjustRightInd w:val="0"/>
              <w:snapToGrid w:val="0"/>
              <w:spacing w:line="400" w:lineRule="atLeast"/>
              <w:jc w:val="both"/>
              <w:rPr>
                <w:rFonts w:ascii="標楷體" w:eastAsia="標楷體" w:hAnsi="標楷體"/>
              </w:rPr>
            </w:pPr>
          </w:p>
          <w:p w14:paraId="3D0F6FBC" w14:textId="77777777" w:rsidR="00103B55" w:rsidRDefault="00103B55">
            <w:pPr>
              <w:adjustRightInd w:val="0"/>
              <w:snapToGrid w:val="0"/>
              <w:spacing w:line="400" w:lineRule="atLeast"/>
              <w:jc w:val="both"/>
              <w:rPr>
                <w:rFonts w:ascii="標楷體" w:eastAsia="標楷體" w:hAnsi="標楷體"/>
              </w:rPr>
            </w:pPr>
          </w:p>
          <w:p w14:paraId="75EA238A" w14:textId="1820CAC4" w:rsidR="00103B55" w:rsidRDefault="00103B55">
            <w:pPr>
              <w:adjustRightInd w:val="0"/>
              <w:snapToGrid w:val="0"/>
              <w:spacing w:line="400" w:lineRule="atLeast"/>
              <w:jc w:val="both"/>
              <w:rPr>
                <w:rFonts w:ascii="標楷體" w:eastAsia="標楷體" w:hAnsi="標楷體"/>
              </w:rPr>
            </w:pPr>
          </w:p>
        </w:tc>
        <w:tc>
          <w:tcPr>
            <w:tcW w:w="4878" w:type="dxa"/>
          </w:tcPr>
          <w:p w14:paraId="018EE02C"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作為代數的預備。</w:t>
            </w:r>
          </w:p>
          <w:p w14:paraId="613AA397"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學習三次元方程式的概念。</w:t>
            </w:r>
          </w:p>
          <w:p w14:paraId="21A2CD1F" w14:textId="77777777" w:rsidR="00261C7B" w:rsidRDefault="00261C7B">
            <w:pPr>
              <w:spacing w:line="400" w:lineRule="exact"/>
              <w:rPr>
                <w:rFonts w:ascii="標楷體" w:eastAsia="標楷體" w:hAnsi="標楷體"/>
                <w:szCs w:val="24"/>
              </w:rPr>
            </w:pPr>
          </w:p>
          <w:p w14:paraId="7DA3E777" w14:textId="77777777" w:rsidR="00261C7B" w:rsidRDefault="00261C7B">
            <w:pPr>
              <w:spacing w:line="400" w:lineRule="exact"/>
              <w:rPr>
                <w:rFonts w:ascii="標楷體" w:eastAsia="標楷體" w:hAnsi="標楷體"/>
                <w:szCs w:val="24"/>
              </w:rPr>
            </w:pPr>
          </w:p>
          <w:p w14:paraId="13F3ABD5"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經由比較了解面積相等的概念。</w:t>
            </w:r>
          </w:p>
          <w:p w14:paraId="0613B791" w14:textId="77777777" w:rsidR="00261C7B" w:rsidRDefault="00261C7B">
            <w:pPr>
              <w:spacing w:line="400" w:lineRule="exact"/>
              <w:rPr>
                <w:rFonts w:ascii="標楷體" w:eastAsia="標楷體" w:hAnsi="標楷體"/>
                <w:szCs w:val="24"/>
              </w:rPr>
            </w:pPr>
          </w:p>
          <w:p w14:paraId="3D75D718" w14:textId="77777777" w:rsidR="00261C7B" w:rsidRDefault="00261C7B">
            <w:pPr>
              <w:spacing w:line="400" w:lineRule="exact"/>
              <w:rPr>
                <w:rFonts w:ascii="標楷體" w:eastAsia="標楷體" w:hAnsi="標楷體"/>
                <w:szCs w:val="24"/>
              </w:rPr>
            </w:pPr>
          </w:p>
          <w:p w14:paraId="6CC98E01" w14:textId="77777777" w:rsidR="00261C7B" w:rsidRDefault="00261C7B">
            <w:pPr>
              <w:spacing w:line="400" w:lineRule="exact"/>
              <w:rPr>
                <w:rFonts w:ascii="標楷體" w:eastAsia="標楷體" w:hAnsi="標楷體"/>
                <w:szCs w:val="24"/>
              </w:rPr>
            </w:pPr>
          </w:p>
          <w:p w14:paraId="0B59B7D9" w14:textId="77777777" w:rsidR="00261C7B" w:rsidRDefault="00261C7B">
            <w:pPr>
              <w:spacing w:line="400" w:lineRule="exact"/>
              <w:rPr>
                <w:rFonts w:ascii="標楷體" w:eastAsia="標楷體" w:hAnsi="標楷體"/>
                <w:szCs w:val="24"/>
              </w:rPr>
            </w:pPr>
          </w:p>
          <w:p w14:paraId="0BEEC080"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為幾何學做預備。</w:t>
            </w:r>
          </w:p>
          <w:p w14:paraId="4EA44053" w14:textId="77777777" w:rsidR="00261C7B" w:rsidRDefault="00261C7B">
            <w:pPr>
              <w:spacing w:line="400" w:lineRule="exact"/>
              <w:rPr>
                <w:rFonts w:ascii="標楷體" w:eastAsia="標楷體" w:hAnsi="標楷體"/>
                <w:szCs w:val="24"/>
              </w:rPr>
            </w:pPr>
          </w:p>
          <w:p w14:paraId="7879CF68" w14:textId="77777777" w:rsidR="00261C7B" w:rsidRDefault="00261C7B">
            <w:pPr>
              <w:spacing w:line="400" w:lineRule="exact"/>
              <w:rPr>
                <w:rFonts w:ascii="標楷體" w:eastAsia="標楷體" w:hAnsi="標楷體"/>
                <w:szCs w:val="24"/>
              </w:rPr>
            </w:pPr>
          </w:p>
          <w:p w14:paraId="615B989C"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利用黏土與竹籤做立體作品。</w:t>
            </w:r>
          </w:p>
          <w:p w14:paraId="11FA75A9" w14:textId="77777777" w:rsidR="00261C7B" w:rsidRDefault="00261C7B">
            <w:pPr>
              <w:spacing w:line="400" w:lineRule="exact"/>
              <w:rPr>
                <w:rFonts w:ascii="標楷體" w:eastAsia="標楷體" w:hAnsi="標楷體"/>
                <w:szCs w:val="24"/>
              </w:rPr>
            </w:pPr>
          </w:p>
          <w:p w14:paraId="508097D4" w14:textId="77777777" w:rsidR="00261C7B" w:rsidRDefault="00261C7B">
            <w:pPr>
              <w:spacing w:line="400" w:lineRule="exact"/>
              <w:rPr>
                <w:rFonts w:ascii="標楷體" w:eastAsia="標楷體" w:hAnsi="標楷體"/>
                <w:szCs w:val="24"/>
              </w:rPr>
            </w:pPr>
          </w:p>
          <w:p w14:paraId="704D8C22" w14:textId="77777777" w:rsidR="00261C7B" w:rsidRDefault="00261C7B">
            <w:pPr>
              <w:spacing w:line="400" w:lineRule="exact"/>
              <w:rPr>
                <w:rFonts w:ascii="標楷體" w:eastAsia="標楷體" w:hAnsi="標楷體"/>
                <w:szCs w:val="24"/>
              </w:rPr>
            </w:pPr>
          </w:p>
          <w:p w14:paraId="6A05F8AC" w14:textId="77777777" w:rsidR="00261C7B" w:rsidRDefault="00261C7B">
            <w:pPr>
              <w:spacing w:line="400" w:lineRule="exact"/>
              <w:rPr>
                <w:rFonts w:ascii="標楷體" w:eastAsia="標楷體" w:hAnsi="標楷體"/>
                <w:szCs w:val="24"/>
              </w:rPr>
            </w:pPr>
          </w:p>
          <w:p w14:paraId="4E30A1CD" w14:textId="77777777" w:rsidR="00261C7B" w:rsidRDefault="00261C7B">
            <w:pPr>
              <w:adjustRightInd w:val="0"/>
              <w:spacing w:line="400" w:lineRule="exact"/>
              <w:jc w:val="both"/>
              <w:rPr>
                <w:rFonts w:ascii="標楷體" w:eastAsia="標楷體" w:hAnsi="標楷體"/>
                <w:szCs w:val="24"/>
              </w:rPr>
            </w:pPr>
          </w:p>
          <w:p w14:paraId="0221D64C" w14:textId="77777777" w:rsidR="00261C7B" w:rsidRDefault="00365E13">
            <w:pPr>
              <w:adjustRightInd w:val="0"/>
              <w:spacing w:line="400" w:lineRule="exact"/>
              <w:jc w:val="both"/>
              <w:rPr>
                <w:rFonts w:ascii="標楷體" w:eastAsia="標楷體" w:hAnsi="標楷體"/>
              </w:rPr>
            </w:pPr>
            <w:r>
              <w:rPr>
                <w:rFonts w:ascii="標楷體" w:eastAsia="標楷體" w:hAnsi="標楷體" w:hint="eastAsia"/>
                <w:szCs w:val="24"/>
              </w:rPr>
              <w:t>環境中找出</w:t>
            </w:r>
            <w:r>
              <w:rPr>
                <w:rFonts w:ascii="標楷體" w:eastAsia="標楷體" w:hAnsi="標楷體" w:hint="eastAsia"/>
              </w:rPr>
              <w:t>鈍</w:t>
            </w:r>
            <w:r>
              <w:rPr>
                <w:rFonts w:ascii="標楷體" w:eastAsia="標楷體" w:hAnsi="標楷體"/>
              </w:rPr>
              <w:t>角</w:t>
            </w:r>
            <w:r>
              <w:rPr>
                <w:rFonts w:ascii="標楷體" w:eastAsia="標楷體" w:hAnsi="標楷體" w:hint="eastAsia"/>
              </w:rPr>
              <w:t>、銳角的</w:t>
            </w:r>
            <w:r>
              <w:rPr>
                <w:rFonts w:ascii="標楷體" w:eastAsia="標楷體" w:hAnsi="標楷體" w:hint="eastAsia"/>
                <w:szCs w:val="24"/>
              </w:rPr>
              <w:t>遊戲</w:t>
            </w:r>
            <w:r>
              <w:rPr>
                <w:rFonts w:ascii="標楷體" w:eastAsia="標楷體" w:hAnsi="標楷體" w:hint="eastAsia"/>
              </w:rPr>
              <w:t>。</w:t>
            </w:r>
          </w:p>
          <w:p w14:paraId="6726E617" w14:textId="77777777" w:rsidR="00261C7B" w:rsidRDefault="00261C7B">
            <w:pPr>
              <w:spacing w:line="400" w:lineRule="exact"/>
              <w:rPr>
                <w:rFonts w:ascii="標楷體" w:eastAsia="標楷體" w:hAnsi="標楷體"/>
                <w:szCs w:val="24"/>
              </w:rPr>
            </w:pPr>
          </w:p>
          <w:p w14:paraId="3D1A335E" w14:textId="7E486DBD" w:rsidR="00261C7B" w:rsidRDefault="00261C7B">
            <w:pPr>
              <w:spacing w:line="400" w:lineRule="exact"/>
              <w:rPr>
                <w:rFonts w:ascii="標楷體" w:eastAsia="標楷體" w:hAnsi="標楷體"/>
                <w:szCs w:val="24"/>
              </w:rPr>
            </w:pPr>
          </w:p>
          <w:p w14:paraId="3BA6E2DF" w14:textId="77777777" w:rsidR="00FE43A9" w:rsidRDefault="00FE43A9">
            <w:pPr>
              <w:spacing w:line="400" w:lineRule="exact"/>
              <w:rPr>
                <w:rFonts w:ascii="標楷體" w:eastAsia="標楷體" w:hAnsi="標楷體"/>
                <w:szCs w:val="24"/>
              </w:rPr>
            </w:pPr>
          </w:p>
          <w:p w14:paraId="72F0E461"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培養序列概念。</w:t>
            </w:r>
          </w:p>
          <w:p w14:paraId="1E7660BD"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做4組彩色圓柱體的矩陣，並找出5對雙胞胎。</w:t>
            </w:r>
          </w:p>
          <w:p w14:paraId="3E6A041C" w14:textId="77777777" w:rsidR="00261C7B" w:rsidRDefault="00261C7B">
            <w:pPr>
              <w:spacing w:line="400" w:lineRule="exact"/>
              <w:rPr>
                <w:rFonts w:ascii="標楷體" w:eastAsia="標楷體" w:hAnsi="標楷體"/>
                <w:szCs w:val="24"/>
              </w:rPr>
            </w:pPr>
          </w:p>
          <w:p w14:paraId="3704899F" w14:textId="77777777" w:rsidR="00261C7B" w:rsidRDefault="00365E13">
            <w:pPr>
              <w:spacing w:line="400" w:lineRule="exact"/>
              <w:rPr>
                <w:rStyle w:val="11"/>
              </w:rPr>
            </w:pPr>
            <w:r>
              <w:rPr>
                <w:rStyle w:val="11"/>
                <w:rFonts w:hint="eastAsia"/>
              </w:rPr>
              <w:t xml:space="preserve"> </w:t>
            </w:r>
          </w:p>
        </w:tc>
      </w:tr>
      <w:tr w:rsidR="00261C7B" w14:paraId="58FA41FB" w14:textId="77777777">
        <w:tc>
          <w:tcPr>
            <w:tcW w:w="10762" w:type="dxa"/>
            <w:gridSpan w:val="4"/>
          </w:tcPr>
          <w:p w14:paraId="2991C9DF" w14:textId="77777777" w:rsidR="00261C7B" w:rsidRDefault="00365E13">
            <w:pPr>
              <w:spacing w:line="340" w:lineRule="exact"/>
              <w:jc w:val="center"/>
              <w:rPr>
                <w:rFonts w:ascii="標楷體" w:eastAsia="標楷體" w:hAnsi="標楷體"/>
                <w:b/>
                <w:sz w:val="28"/>
                <w:szCs w:val="28"/>
              </w:rPr>
            </w:pPr>
            <w:r>
              <w:rPr>
                <w:rFonts w:ascii="標楷體" w:eastAsia="標楷體" w:hAnsi="標楷體" w:hint="eastAsia"/>
                <w:b/>
                <w:sz w:val="28"/>
                <w:szCs w:val="28"/>
              </w:rPr>
              <w:lastRenderedPageBreak/>
              <w:t>數學教育</w:t>
            </w:r>
          </w:p>
        </w:tc>
      </w:tr>
      <w:tr w:rsidR="00261C7B" w14:paraId="70D4955C" w14:textId="77777777">
        <w:tc>
          <w:tcPr>
            <w:tcW w:w="4336" w:type="dxa"/>
            <w:gridSpan w:val="2"/>
            <w:tcBorders>
              <w:top w:val="single" w:sz="4" w:space="0" w:color="auto"/>
              <w:left w:val="single" w:sz="4" w:space="0" w:color="auto"/>
              <w:bottom w:val="single" w:sz="4" w:space="0" w:color="auto"/>
              <w:right w:val="single" w:sz="4" w:space="0" w:color="auto"/>
            </w:tcBorders>
          </w:tcPr>
          <w:p w14:paraId="13C22F73" w14:textId="77777777" w:rsidR="00261C7B" w:rsidRDefault="00365E13">
            <w:pPr>
              <w:spacing w:line="400" w:lineRule="exact"/>
              <w:rPr>
                <w:rFonts w:ascii="標楷體" w:eastAsia="標楷體" w:hAnsi="標楷體"/>
              </w:rPr>
            </w:pPr>
            <w:r>
              <w:rPr>
                <w:rFonts w:ascii="標楷體" w:eastAsia="標楷體" w:hAnsi="標楷體" w:hint="eastAsia"/>
              </w:rPr>
              <w:t>課程目標(直接目的):</w:t>
            </w:r>
          </w:p>
          <w:p w14:paraId="1BA30C85" w14:textId="77777777" w:rsidR="00261C7B" w:rsidRDefault="00365E13">
            <w:pPr>
              <w:spacing w:line="400" w:lineRule="exact"/>
              <w:rPr>
                <w:rFonts w:ascii="標楷體" w:eastAsia="標楷體" w:hAnsi="標楷體"/>
              </w:rPr>
            </w:pPr>
            <w:r>
              <w:rPr>
                <w:rFonts w:ascii="標楷體" w:eastAsia="標楷體" w:hAnsi="標楷體" w:hint="eastAsia"/>
              </w:rPr>
              <w:t>認-1-1蒐集生活環境中的數學訊息</w:t>
            </w:r>
          </w:p>
          <w:p w14:paraId="59241791" w14:textId="475FF4A4" w:rsidR="00261C7B" w:rsidRDefault="00365E13">
            <w:pPr>
              <w:spacing w:line="400" w:lineRule="exact"/>
              <w:rPr>
                <w:rFonts w:ascii="標楷體" w:eastAsia="標楷體" w:hAnsi="標楷體"/>
              </w:rPr>
            </w:pPr>
            <w:r>
              <w:rPr>
                <w:rFonts w:ascii="標楷體" w:eastAsia="標楷體" w:hAnsi="標楷體" w:hint="eastAsia"/>
              </w:rPr>
              <w:t>認-2-1整理生活環境中的數</w:t>
            </w:r>
            <w:r w:rsidR="005C0688">
              <w:rPr>
                <w:rFonts w:ascii="標楷體" w:eastAsia="標楷體" w:hAnsi="標楷體" w:hint="eastAsia"/>
              </w:rPr>
              <w:t>學</w:t>
            </w:r>
            <w:r>
              <w:rPr>
                <w:rFonts w:ascii="標楷體" w:eastAsia="標楷體" w:hAnsi="標楷體" w:hint="eastAsia"/>
              </w:rPr>
              <w:t>訊息</w:t>
            </w:r>
            <w:r>
              <w:rPr>
                <w:rFonts w:ascii="標楷體" w:eastAsia="標楷體" w:hAnsi="標楷體"/>
              </w:rPr>
              <w:t xml:space="preserve">         </w:t>
            </w:r>
          </w:p>
        </w:tc>
        <w:tc>
          <w:tcPr>
            <w:tcW w:w="6426" w:type="dxa"/>
            <w:gridSpan w:val="2"/>
            <w:vMerge w:val="restart"/>
            <w:tcBorders>
              <w:top w:val="single" w:sz="4" w:space="0" w:color="auto"/>
              <w:left w:val="single" w:sz="4" w:space="0" w:color="auto"/>
              <w:bottom w:val="single" w:sz="4" w:space="0" w:color="auto"/>
              <w:right w:val="single" w:sz="4" w:space="0" w:color="auto"/>
            </w:tcBorders>
          </w:tcPr>
          <w:p w14:paraId="58A8F9EE" w14:textId="77777777" w:rsidR="00261C7B" w:rsidRDefault="00365E13">
            <w:pPr>
              <w:spacing w:line="400" w:lineRule="exact"/>
              <w:rPr>
                <w:rFonts w:ascii="標楷體" w:eastAsia="標楷體" w:hAnsi="標楷體"/>
              </w:rPr>
            </w:pPr>
            <w:r>
              <w:rPr>
                <w:rFonts w:ascii="標楷體" w:eastAsia="標楷體" w:hAnsi="標楷體" w:hint="eastAsia"/>
              </w:rPr>
              <w:t>學習指標(間接目的):</w:t>
            </w:r>
          </w:p>
          <w:p w14:paraId="6588FAA6" w14:textId="64210A9D" w:rsidR="00261C7B" w:rsidRDefault="00365E13">
            <w:pPr>
              <w:spacing w:line="400" w:lineRule="exact"/>
              <w:rPr>
                <w:rFonts w:ascii="標楷體" w:eastAsia="標楷體" w:hAnsi="標楷體"/>
              </w:rPr>
            </w:pPr>
            <w:r>
              <w:rPr>
                <w:rFonts w:ascii="標楷體" w:eastAsia="標楷體" w:hAnsi="標楷體" w:hint="eastAsia"/>
              </w:rPr>
              <w:t>認-大-1-1-3辨識生活環境</w:t>
            </w:r>
            <w:r w:rsidR="005C0688">
              <w:rPr>
                <w:rFonts w:ascii="標楷體" w:eastAsia="標楷體" w:hAnsi="標楷體" w:hint="eastAsia"/>
              </w:rPr>
              <w:t>中</w:t>
            </w:r>
            <w:r>
              <w:rPr>
                <w:rFonts w:ascii="標楷體" w:eastAsia="標楷體" w:hAnsi="標楷體" w:hint="eastAsia"/>
              </w:rPr>
              <w:t>數字符號的意義</w:t>
            </w:r>
          </w:p>
          <w:p w14:paraId="53048E51" w14:textId="77777777" w:rsidR="00261C7B" w:rsidRDefault="00365E13">
            <w:pPr>
              <w:spacing w:line="400" w:lineRule="exact"/>
              <w:rPr>
                <w:rFonts w:ascii="標楷體" w:eastAsia="標楷體" w:hAnsi="標楷體"/>
              </w:rPr>
            </w:pPr>
            <w:r>
              <w:rPr>
                <w:rFonts w:ascii="標楷體" w:eastAsia="標楷體" w:hAnsi="標楷體" w:hint="eastAsia"/>
              </w:rPr>
              <w:t>認-大-2-1-3運用十以內的合成與分解整理數量訊息</w:t>
            </w:r>
          </w:p>
        </w:tc>
      </w:tr>
      <w:tr w:rsidR="00261C7B" w14:paraId="0ACBC15A" w14:textId="77777777">
        <w:tc>
          <w:tcPr>
            <w:tcW w:w="4336" w:type="dxa"/>
            <w:gridSpan w:val="2"/>
          </w:tcPr>
          <w:p w14:paraId="2672E5C1" w14:textId="77777777" w:rsidR="00261C7B" w:rsidRDefault="00365E13">
            <w:pPr>
              <w:rPr>
                <w:rFonts w:ascii="標楷體" w:eastAsia="標楷體" w:hAnsi="標楷體"/>
              </w:rPr>
            </w:pPr>
            <w:r>
              <w:rPr>
                <w:rFonts w:ascii="標楷體" w:eastAsia="標楷體" w:hAnsi="標楷體" w:hint="eastAsia"/>
              </w:rPr>
              <w:t>領域:認知</w:t>
            </w:r>
          </w:p>
        </w:tc>
        <w:tc>
          <w:tcPr>
            <w:tcW w:w="6426" w:type="dxa"/>
            <w:gridSpan w:val="2"/>
            <w:vMerge/>
          </w:tcPr>
          <w:p w14:paraId="20E4F65B" w14:textId="77777777" w:rsidR="00261C7B" w:rsidRDefault="00261C7B">
            <w:pPr>
              <w:rPr>
                <w:rFonts w:ascii="標楷體" w:eastAsia="標楷體" w:hAnsi="標楷體"/>
              </w:rPr>
            </w:pPr>
          </w:p>
        </w:tc>
      </w:tr>
      <w:tr w:rsidR="00261C7B" w14:paraId="0155ADA6" w14:textId="77777777">
        <w:tc>
          <w:tcPr>
            <w:tcW w:w="2122" w:type="dxa"/>
          </w:tcPr>
          <w:p w14:paraId="45C54754" w14:textId="77777777" w:rsidR="00261C7B" w:rsidRDefault="00365E13">
            <w:pPr>
              <w:rPr>
                <w:rFonts w:ascii="標楷體" w:eastAsia="標楷體" w:hAnsi="標楷體"/>
              </w:rPr>
            </w:pPr>
            <w:r>
              <w:rPr>
                <w:rFonts w:ascii="標楷體" w:eastAsia="標楷體" w:hAnsi="標楷體" w:hint="eastAsia"/>
              </w:rPr>
              <w:t>工作名稱</w:t>
            </w:r>
          </w:p>
        </w:tc>
        <w:tc>
          <w:tcPr>
            <w:tcW w:w="3762" w:type="dxa"/>
            <w:gridSpan w:val="2"/>
            <w:tcBorders>
              <w:bottom w:val="single" w:sz="4" w:space="0" w:color="auto"/>
            </w:tcBorders>
          </w:tcPr>
          <w:p w14:paraId="3C4E2CBF" w14:textId="77777777" w:rsidR="00261C7B" w:rsidRDefault="00365E13">
            <w:pPr>
              <w:rPr>
                <w:rFonts w:ascii="標楷體" w:eastAsia="標楷體" w:hAnsi="標楷體"/>
              </w:rPr>
            </w:pPr>
            <w:r>
              <w:rPr>
                <w:rFonts w:ascii="標楷體" w:eastAsia="標楷體" w:hAnsi="標楷體" w:hint="eastAsia"/>
              </w:rPr>
              <w:t>直接目的</w:t>
            </w:r>
          </w:p>
        </w:tc>
        <w:tc>
          <w:tcPr>
            <w:tcW w:w="4878" w:type="dxa"/>
          </w:tcPr>
          <w:p w14:paraId="1E175CF4" w14:textId="77777777" w:rsidR="00261C7B" w:rsidRDefault="00365E13">
            <w:pPr>
              <w:rPr>
                <w:rFonts w:ascii="標楷體" w:eastAsia="標楷體" w:hAnsi="標楷體"/>
              </w:rPr>
            </w:pPr>
            <w:r>
              <w:rPr>
                <w:rFonts w:ascii="標楷體" w:eastAsia="標楷體" w:hAnsi="標楷體" w:hint="eastAsia"/>
              </w:rPr>
              <w:t>間接目的與工作延伸</w:t>
            </w:r>
          </w:p>
        </w:tc>
      </w:tr>
      <w:tr w:rsidR="00261C7B" w14:paraId="390C4DEE" w14:textId="77777777">
        <w:trPr>
          <w:trHeight w:val="54"/>
        </w:trPr>
        <w:tc>
          <w:tcPr>
            <w:tcW w:w="2122" w:type="dxa"/>
            <w:tcBorders>
              <w:top w:val="single" w:sz="4" w:space="0" w:color="auto"/>
              <w:left w:val="single" w:sz="4" w:space="0" w:color="auto"/>
              <w:bottom w:val="single" w:sz="4" w:space="0" w:color="auto"/>
              <w:right w:val="single" w:sz="4" w:space="0" w:color="auto"/>
            </w:tcBorders>
          </w:tcPr>
          <w:p w14:paraId="39607EA3"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1.時鐘:認識整點 </w:t>
            </w:r>
          </w:p>
          <w:p w14:paraId="7254D0F5"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  與半點</w:t>
            </w:r>
          </w:p>
          <w:p w14:paraId="3AE1323A" w14:textId="77777777" w:rsidR="00261C7B" w:rsidRDefault="00261C7B">
            <w:pPr>
              <w:autoSpaceDE w:val="0"/>
              <w:autoSpaceDN w:val="0"/>
              <w:rPr>
                <w:rFonts w:ascii="標楷體" w:eastAsia="標楷體" w:hAnsi="標楷體"/>
              </w:rPr>
            </w:pPr>
          </w:p>
          <w:p w14:paraId="6C50B236"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2.合十蛇</w:t>
            </w:r>
          </w:p>
          <w:p w14:paraId="7BB2B8E6" w14:textId="77777777" w:rsidR="00261C7B" w:rsidRDefault="00261C7B">
            <w:pPr>
              <w:autoSpaceDE w:val="0"/>
              <w:autoSpaceDN w:val="0"/>
              <w:rPr>
                <w:rFonts w:ascii="標楷體" w:eastAsia="標楷體" w:hAnsi="標楷體"/>
                <w:spacing w:val="-3"/>
                <w:szCs w:val="24"/>
              </w:rPr>
            </w:pPr>
          </w:p>
          <w:p w14:paraId="126C44AC"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3.數字彩虹字 </w:t>
            </w:r>
          </w:p>
          <w:p w14:paraId="5E932A5D"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 （0~9）</w:t>
            </w:r>
          </w:p>
          <w:p w14:paraId="4ECD0E3F" w14:textId="6FA0EEFF" w:rsidR="00261C7B" w:rsidRDefault="00261C7B">
            <w:pPr>
              <w:autoSpaceDE w:val="0"/>
              <w:autoSpaceDN w:val="0"/>
              <w:rPr>
                <w:rFonts w:ascii="標楷體" w:eastAsia="標楷體" w:hAnsi="標楷體"/>
                <w:spacing w:val="-3"/>
                <w:szCs w:val="24"/>
              </w:rPr>
            </w:pPr>
          </w:p>
          <w:p w14:paraId="0BFD99E3" w14:textId="77777777" w:rsidR="0008646D" w:rsidRDefault="0008646D">
            <w:pPr>
              <w:autoSpaceDE w:val="0"/>
              <w:autoSpaceDN w:val="0"/>
              <w:rPr>
                <w:rFonts w:ascii="標楷體" w:eastAsia="標楷體" w:hAnsi="標楷體"/>
                <w:spacing w:val="-3"/>
                <w:szCs w:val="24"/>
              </w:rPr>
            </w:pPr>
          </w:p>
          <w:p w14:paraId="2BA86646"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4.銀行遊戲</w:t>
            </w:r>
          </w:p>
          <w:p w14:paraId="766847AB"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 （不進位加法）</w:t>
            </w:r>
          </w:p>
          <w:p w14:paraId="19926CD3"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   </w:t>
            </w:r>
          </w:p>
          <w:p w14:paraId="21659E51"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5.郵票遊戲取量</w:t>
            </w:r>
          </w:p>
          <w:p w14:paraId="1C428FAD" w14:textId="77777777" w:rsidR="00261C7B" w:rsidRDefault="00261C7B">
            <w:pPr>
              <w:autoSpaceDE w:val="0"/>
              <w:autoSpaceDN w:val="0"/>
              <w:rPr>
                <w:rFonts w:ascii="標楷體" w:eastAsia="標楷體" w:hAnsi="標楷體"/>
                <w:spacing w:val="-3"/>
                <w:szCs w:val="24"/>
              </w:rPr>
            </w:pPr>
          </w:p>
          <w:p w14:paraId="4DC9760B"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6.唱數練習</w:t>
            </w:r>
          </w:p>
          <w:p w14:paraId="44C25658" w14:textId="4907CC09"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 </w:t>
            </w:r>
            <w:r w:rsidR="00E07B49">
              <w:rPr>
                <w:rFonts w:ascii="標楷體" w:eastAsia="標楷體" w:hAnsi="標楷體" w:hint="eastAsia"/>
                <w:spacing w:val="-3"/>
                <w:szCs w:val="24"/>
              </w:rPr>
              <w:t xml:space="preserve"> </w:t>
            </w:r>
            <w:r>
              <w:rPr>
                <w:rFonts w:ascii="標楷體" w:eastAsia="標楷體" w:hAnsi="標楷體" w:hint="eastAsia"/>
                <w:spacing w:val="-3"/>
                <w:szCs w:val="24"/>
              </w:rPr>
              <w:t>*5和10的倍數</w:t>
            </w:r>
          </w:p>
          <w:p w14:paraId="02646AED"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 xml:space="preserve">  </w:t>
            </w:r>
          </w:p>
          <w:p w14:paraId="6EDFDAD4" w14:textId="77777777" w:rsidR="00261C7B" w:rsidRDefault="00365E13">
            <w:pPr>
              <w:autoSpaceDE w:val="0"/>
              <w:autoSpaceDN w:val="0"/>
              <w:rPr>
                <w:rFonts w:ascii="標楷體" w:eastAsia="標楷體" w:hAnsi="標楷體"/>
              </w:rPr>
            </w:pPr>
            <w:r>
              <w:rPr>
                <w:rFonts w:ascii="標楷體" w:eastAsia="標楷體" w:hAnsi="標楷體" w:hint="eastAsia"/>
                <w:spacing w:val="-3"/>
                <w:szCs w:val="24"/>
              </w:rPr>
              <w:t>7.平方鍊1-10</w:t>
            </w:r>
          </w:p>
        </w:tc>
        <w:tc>
          <w:tcPr>
            <w:tcW w:w="3762" w:type="dxa"/>
            <w:gridSpan w:val="2"/>
            <w:tcBorders>
              <w:top w:val="single" w:sz="4" w:space="0" w:color="auto"/>
              <w:left w:val="single" w:sz="4" w:space="0" w:color="auto"/>
              <w:bottom w:val="single" w:sz="4" w:space="0" w:color="auto"/>
              <w:right w:val="single" w:sz="4" w:space="0" w:color="auto"/>
            </w:tcBorders>
          </w:tcPr>
          <w:p w14:paraId="15B2C375"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能認讀整點及半點時鐘，並說出正確的時間。</w:t>
            </w:r>
          </w:p>
          <w:p w14:paraId="0601233E" w14:textId="77777777" w:rsidR="00261C7B" w:rsidRDefault="00261C7B">
            <w:pPr>
              <w:autoSpaceDE w:val="0"/>
              <w:autoSpaceDN w:val="0"/>
              <w:rPr>
                <w:rFonts w:ascii="標楷體" w:eastAsia="標楷體" w:hAnsi="標楷體"/>
                <w:spacing w:val="-3"/>
                <w:szCs w:val="24"/>
              </w:rPr>
            </w:pPr>
          </w:p>
          <w:p w14:paraId="74B1BCCA"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以具體的數量熟練數字10的合成。</w:t>
            </w:r>
          </w:p>
          <w:p w14:paraId="0B3DECCE" w14:textId="77777777" w:rsidR="00261C7B" w:rsidRDefault="00261C7B">
            <w:pPr>
              <w:autoSpaceDE w:val="0"/>
              <w:autoSpaceDN w:val="0"/>
              <w:rPr>
                <w:rFonts w:ascii="標楷體" w:eastAsia="標楷體" w:hAnsi="標楷體"/>
                <w:spacing w:val="-3"/>
                <w:szCs w:val="24"/>
              </w:rPr>
            </w:pPr>
          </w:p>
          <w:p w14:paraId="7F97AEA6"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數字符號運筆練習</w:t>
            </w:r>
            <w:r>
              <w:rPr>
                <w:rFonts w:ascii="標楷體" w:eastAsia="標楷體" w:hAnsi="標楷體"/>
                <w:spacing w:val="-3"/>
                <w:szCs w:val="24"/>
              </w:rPr>
              <w:t>。</w:t>
            </w:r>
          </w:p>
          <w:p w14:paraId="7914196D" w14:textId="77777777" w:rsidR="00261C7B" w:rsidRDefault="00261C7B">
            <w:pPr>
              <w:autoSpaceDE w:val="0"/>
              <w:autoSpaceDN w:val="0"/>
              <w:rPr>
                <w:rFonts w:ascii="標楷體" w:eastAsia="標楷體" w:hAnsi="標楷體"/>
                <w:spacing w:val="-3"/>
                <w:szCs w:val="24"/>
              </w:rPr>
            </w:pPr>
          </w:p>
          <w:p w14:paraId="7AF3E3F8" w14:textId="1B0546A6" w:rsidR="00261C7B" w:rsidRDefault="00261C7B">
            <w:pPr>
              <w:autoSpaceDE w:val="0"/>
              <w:autoSpaceDN w:val="0"/>
              <w:rPr>
                <w:rFonts w:ascii="標楷體" w:eastAsia="標楷體" w:hAnsi="標楷體"/>
                <w:spacing w:val="-3"/>
                <w:szCs w:val="24"/>
              </w:rPr>
            </w:pPr>
          </w:p>
          <w:p w14:paraId="34741616" w14:textId="77777777" w:rsidR="0008646D" w:rsidRDefault="0008646D">
            <w:pPr>
              <w:autoSpaceDE w:val="0"/>
              <w:autoSpaceDN w:val="0"/>
              <w:rPr>
                <w:rFonts w:ascii="標楷體" w:eastAsia="標楷體" w:hAnsi="標楷體"/>
                <w:spacing w:val="-3"/>
                <w:szCs w:val="24"/>
              </w:rPr>
            </w:pPr>
          </w:p>
          <w:p w14:paraId="5CF6147F"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以具體的數與量進行對應，為抽象性符號加法概念做預備。</w:t>
            </w:r>
          </w:p>
          <w:p w14:paraId="677D27B2" w14:textId="77777777" w:rsidR="00261C7B" w:rsidRDefault="00261C7B">
            <w:pPr>
              <w:autoSpaceDE w:val="0"/>
              <w:autoSpaceDN w:val="0"/>
              <w:rPr>
                <w:rFonts w:ascii="標楷體" w:eastAsia="標楷體" w:hAnsi="標楷體"/>
                <w:spacing w:val="-3"/>
                <w:szCs w:val="24"/>
              </w:rPr>
            </w:pPr>
          </w:p>
          <w:p w14:paraId="38DC0725"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依題目卡做位名辨別及取量。</w:t>
            </w:r>
          </w:p>
          <w:p w14:paraId="33B585F6" w14:textId="77777777" w:rsidR="00261C7B" w:rsidRDefault="00261C7B">
            <w:pPr>
              <w:autoSpaceDE w:val="0"/>
              <w:autoSpaceDN w:val="0"/>
              <w:rPr>
                <w:rFonts w:ascii="標楷體" w:eastAsia="標楷體" w:hAnsi="標楷體"/>
                <w:spacing w:val="-3"/>
                <w:szCs w:val="24"/>
              </w:rPr>
            </w:pPr>
          </w:p>
          <w:p w14:paraId="72337E25"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練習5和10個一數，並熟悉其數字符號。</w:t>
            </w:r>
          </w:p>
          <w:p w14:paraId="55A27862" w14:textId="77777777" w:rsidR="00261C7B" w:rsidRDefault="00261C7B">
            <w:pPr>
              <w:autoSpaceDE w:val="0"/>
              <w:autoSpaceDN w:val="0"/>
              <w:rPr>
                <w:rFonts w:ascii="標楷體" w:eastAsia="標楷體" w:hAnsi="標楷體"/>
                <w:spacing w:val="-3"/>
                <w:szCs w:val="24"/>
              </w:rPr>
            </w:pPr>
          </w:p>
          <w:p w14:paraId="5F37B872"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了解平方鍊及串珠片之間的關係，並用不同的數數方式，2個一數、3個一數、4個一數</w:t>
            </w:r>
            <w:r>
              <w:rPr>
                <w:rFonts w:ascii="標楷體" w:eastAsia="標楷體" w:hAnsi="標楷體"/>
                <w:spacing w:val="-3"/>
                <w:szCs w:val="24"/>
              </w:rPr>
              <w:t>……</w:t>
            </w:r>
            <w:r>
              <w:rPr>
                <w:rFonts w:ascii="標楷體" w:eastAsia="標楷體" w:hAnsi="標楷體" w:hint="eastAsia"/>
                <w:spacing w:val="-3"/>
                <w:szCs w:val="24"/>
              </w:rPr>
              <w:t>。</w:t>
            </w:r>
          </w:p>
          <w:p w14:paraId="77ABE0F3" w14:textId="77777777" w:rsidR="00261C7B" w:rsidRDefault="00261C7B">
            <w:pPr>
              <w:snapToGrid w:val="0"/>
              <w:spacing w:line="360" w:lineRule="auto"/>
              <w:rPr>
                <w:rFonts w:ascii="標楷體" w:eastAsia="標楷體" w:hAnsi="標楷體"/>
                <w:spacing w:val="-3"/>
                <w:szCs w:val="24"/>
              </w:rPr>
            </w:pPr>
          </w:p>
          <w:p w14:paraId="17E1CDEE" w14:textId="77777777" w:rsidR="00261C7B" w:rsidRDefault="00261C7B">
            <w:pPr>
              <w:snapToGrid w:val="0"/>
              <w:spacing w:line="360" w:lineRule="auto"/>
              <w:rPr>
                <w:rFonts w:ascii="標楷體" w:eastAsia="標楷體" w:hAnsi="標楷體"/>
                <w:spacing w:val="-3"/>
                <w:szCs w:val="24"/>
              </w:rPr>
            </w:pPr>
          </w:p>
          <w:p w14:paraId="12083D4B" w14:textId="77777777" w:rsidR="00261C7B" w:rsidRDefault="00261C7B">
            <w:pPr>
              <w:snapToGrid w:val="0"/>
              <w:spacing w:line="360" w:lineRule="auto"/>
              <w:rPr>
                <w:rFonts w:ascii="標楷體" w:eastAsia="標楷體" w:hAnsi="標楷體"/>
                <w:spacing w:val="-3"/>
                <w:szCs w:val="24"/>
              </w:rPr>
            </w:pPr>
          </w:p>
          <w:p w14:paraId="51F01F9B" w14:textId="77777777" w:rsidR="00261C7B" w:rsidRDefault="00261C7B">
            <w:pPr>
              <w:snapToGrid w:val="0"/>
              <w:spacing w:line="360" w:lineRule="auto"/>
              <w:rPr>
                <w:rFonts w:ascii="標楷體" w:eastAsia="標楷體" w:hAnsi="標楷體"/>
                <w:spacing w:val="-3"/>
                <w:szCs w:val="24"/>
              </w:rPr>
            </w:pPr>
          </w:p>
          <w:p w14:paraId="4C754CEB" w14:textId="77777777" w:rsidR="00261C7B" w:rsidRDefault="00261C7B">
            <w:pPr>
              <w:snapToGrid w:val="0"/>
              <w:spacing w:line="360" w:lineRule="auto"/>
              <w:rPr>
                <w:rFonts w:ascii="標楷體" w:eastAsia="標楷體" w:hAnsi="標楷體"/>
                <w:spacing w:val="-3"/>
                <w:szCs w:val="24"/>
              </w:rPr>
            </w:pPr>
          </w:p>
          <w:p w14:paraId="343392C3" w14:textId="77777777" w:rsidR="00261C7B" w:rsidRDefault="00261C7B">
            <w:pPr>
              <w:snapToGrid w:val="0"/>
              <w:spacing w:line="360" w:lineRule="auto"/>
              <w:rPr>
                <w:rFonts w:ascii="標楷體" w:eastAsia="標楷體" w:hAnsi="標楷體"/>
                <w:spacing w:val="-3"/>
                <w:szCs w:val="24"/>
              </w:rPr>
            </w:pPr>
          </w:p>
          <w:p w14:paraId="359F6E2B" w14:textId="77777777" w:rsidR="00261C7B" w:rsidRDefault="00261C7B">
            <w:pPr>
              <w:snapToGrid w:val="0"/>
              <w:spacing w:line="360" w:lineRule="auto"/>
              <w:rPr>
                <w:rFonts w:ascii="標楷體" w:eastAsia="標楷體" w:hAnsi="標楷體"/>
                <w:spacing w:val="-3"/>
                <w:szCs w:val="24"/>
              </w:rPr>
            </w:pPr>
          </w:p>
          <w:p w14:paraId="2D1C4F42" w14:textId="77777777" w:rsidR="00261C7B" w:rsidRDefault="00261C7B">
            <w:pPr>
              <w:snapToGrid w:val="0"/>
              <w:spacing w:line="360" w:lineRule="auto"/>
              <w:rPr>
                <w:rFonts w:ascii="標楷體" w:eastAsia="標楷體" w:hAnsi="標楷體"/>
                <w:spacing w:val="-3"/>
                <w:szCs w:val="24"/>
              </w:rPr>
            </w:pPr>
          </w:p>
          <w:p w14:paraId="1357C721" w14:textId="77777777" w:rsidR="00261C7B" w:rsidRDefault="00261C7B">
            <w:pPr>
              <w:snapToGrid w:val="0"/>
              <w:spacing w:line="360" w:lineRule="auto"/>
              <w:rPr>
                <w:rFonts w:ascii="標楷體" w:eastAsia="標楷體" w:hAnsi="標楷體"/>
                <w:spacing w:val="-3"/>
                <w:szCs w:val="24"/>
              </w:rPr>
            </w:pPr>
          </w:p>
          <w:p w14:paraId="03E17989" w14:textId="77777777" w:rsidR="00261C7B" w:rsidRDefault="00261C7B">
            <w:pPr>
              <w:snapToGrid w:val="0"/>
              <w:spacing w:line="360" w:lineRule="auto"/>
              <w:rPr>
                <w:rFonts w:ascii="標楷體" w:eastAsia="標楷體" w:hAnsi="標楷體"/>
                <w:spacing w:val="-3"/>
                <w:szCs w:val="24"/>
              </w:rPr>
            </w:pPr>
          </w:p>
          <w:p w14:paraId="27C9B253" w14:textId="77777777" w:rsidR="00261C7B" w:rsidRDefault="00261C7B">
            <w:pPr>
              <w:snapToGrid w:val="0"/>
              <w:spacing w:line="360" w:lineRule="auto"/>
              <w:rPr>
                <w:rFonts w:ascii="標楷體" w:eastAsia="標楷體" w:hAnsi="標楷體"/>
                <w:spacing w:val="-3"/>
                <w:szCs w:val="24"/>
              </w:rPr>
            </w:pPr>
          </w:p>
          <w:p w14:paraId="337C02F2" w14:textId="77777777" w:rsidR="00261C7B" w:rsidRDefault="00261C7B"/>
          <w:p w14:paraId="3B08DD9A" w14:textId="77777777" w:rsidR="00261C7B" w:rsidRDefault="00261C7B"/>
        </w:tc>
        <w:tc>
          <w:tcPr>
            <w:tcW w:w="4878" w:type="dxa"/>
          </w:tcPr>
          <w:p w14:paraId="1103B70B"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觀察時鐘的變化，並與日常生活結合。</w:t>
            </w:r>
          </w:p>
          <w:p w14:paraId="5691E7CD" w14:textId="77777777" w:rsidR="00261C7B" w:rsidRDefault="00261C7B">
            <w:pPr>
              <w:autoSpaceDE w:val="0"/>
              <w:autoSpaceDN w:val="0"/>
              <w:rPr>
                <w:rFonts w:ascii="標楷體" w:eastAsia="標楷體" w:hAnsi="標楷體"/>
                <w:spacing w:val="-3"/>
                <w:szCs w:val="24"/>
              </w:rPr>
            </w:pPr>
          </w:p>
          <w:p w14:paraId="36769644" w14:textId="77777777" w:rsidR="00261C7B" w:rsidRDefault="00261C7B">
            <w:pPr>
              <w:autoSpaceDE w:val="0"/>
              <w:autoSpaceDN w:val="0"/>
              <w:rPr>
                <w:rFonts w:ascii="標楷體" w:eastAsia="標楷體" w:hAnsi="標楷體"/>
                <w:spacing w:val="-3"/>
                <w:szCs w:val="24"/>
              </w:rPr>
            </w:pPr>
          </w:p>
          <w:p w14:paraId="7E6F6CAA" w14:textId="77777777" w:rsidR="00261C7B" w:rsidRDefault="00261C7B">
            <w:pPr>
              <w:autoSpaceDE w:val="0"/>
              <w:autoSpaceDN w:val="0"/>
              <w:rPr>
                <w:rFonts w:ascii="標楷體" w:eastAsia="標楷體" w:hAnsi="標楷體"/>
                <w:spacing w:val="-3"/>
                <w:szCs w:val="24"/>
              </w:rPr>
            </w:pPr>
          </w:p>
          <w:p w14:paraId="4B9881D5" w14:textId="77777777" w:rsidR="00261C7B" w:rsidRDefault="00261C7B">
            <w:pPr>
              <w:autoSpaceDE w:val="0"/>
              <w:autoSpaceDN w:val="0"/>
              <w:rPr>
                <w:rFonts w:ascii="標楷體" w:eastAsia="標楷體" w:hAnsi="標楷體"/>
                <w:spacing w:val="-3"/>
                <w:szCs w:val="24"/>
              </w:rPr>
            </w:pPr>
          </w:p>
          <w:p w14:paraId="094EC421"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數字0-9筆順的正確練習。</w:t>
            </w:r>
          </w:p>
          <w:p w14:paraId="34B9B2A1"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數字聯想畫。</w:t>
            </w:r>
          </w:p>
          <w:p w14:paraId="530693B1"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手指肌肉的正確掌握與運用練習。</w:t>
            </w:r>
          </w:p>
          <w:p w14:paraId="0AF9C31A" w14:textId="77777777" w:rsidR="00261C7B" w:rsidRDefault="00261C7B">
            <w:pPr>
              <w:autoSpaceDE w:val="0"/>
              <w:autoSpaceDN w:val="0"/>
              <w:rPr>
                <w:rFonts w:ascii="標楷體" w:eastAsia="標楷體" w:hAnsi="標楷體"/>
                <w:spacing w:val="-3"/>
                <w:szCs w:val="24"/>
              </w:rPr>
            </w:pPr>
          </w:p>
          <w:p w14:paraId="2ABE843A" w14:textId="77777777" w:rsidR="00261C7B" w:rsidRDefault="00261C7B">
            <w:pPr>
              <w:autoSpaceDE w:val="0"/>
              <w:autoSpaceDN w:val="0"/>
              <w:rPr>
                <w:rFonts w:ascii="標楷體" w:eastAsia="標楷體" w:hAnsi="標楷體"/>
                <w:spacing w:val="-3"/>
                <w:szCs w:val="24"/>
              </w:rPr>
            </w:pPr>
          </w:p>
          <w:p w14:paraId="69E37F5B" w14:textId="77777777" w:rsidR="00261C7B" w:rsidRDefault="00261C7B">
            <w:pPr>
              <w:autoSpaceDE w:val="0"/>
              <w:autoSpaceDN w:val="0"/>
              <w:rPr>
                <w:rFonts w:ascii="標楷體" w:eastAsia="標楷體" w:hAnsi="標楷體"/>
                <w:spacing w:val="-3"/>
                <w:szCs w:val="24"/>
              </w:rPr>
            </w:pPr>
          </w:p>
          <w:p w14:paraId="3450822C" w14:textId="77777777" w:rsidR="00261C7B" w:rsidRDefault="00261C7B">
            <w:pPr>
              <w:autoSpaceDE w:val="0"/>
              <w:autoSpaceDN w:val="0"/>
              <w:rPr>
                <w:rFonts w:ascii="標楷體" w:eastAsia="標楷體" w:hAnsi="標楷體"/>
                <w:spacing w:val="-3"/>
                <w:szCs w:val="24"/>
              </w:rPr>
            </w:pPr>
          </w:p>
          <w:p w14:paraId="53F93D6B" w14:textId="77777777" w:rsidR="00261C7B" w:rsidRDefault="00261C7B">
            <w:pPr>
              <w:autoSpaceDE w:val="0"/>
              <w:autoSpaceDN w:val="0"/>
              <w:rPr>
                <w:rFonts w:ascii="標楷體" w:eastAsia="標楷體" w:hAnsi="標楷體"/>
                <w:spacing w:val="-3"/>
                <w:szCs w:val="24"/>
              </w:rPr>
            </w:pPr>
          </w:p>
          <w:p w14:paraId="5D5D77AC" w14:textId="77777777" w:rsidR="00E07B49" w:rsidRDefault="00E07B49">
            <w:pPr>
              <w:autoSpaceDE w:val="0"/>
              <w:autoSpaceDN w:val="0"/>
              <w:rPr>
                <w:rFonts w:ascii="標楷體" w:eastAsia="標楷體" w:hAnsi="標楷體"/>
                <w:spacing w:val="-3"/>
                <w:szCs w:val="24"/>
              </w:rPr>
            </w:pPr>
          </w:p>
          <w:p w14:paraId="5799C18A" w14:textId="77777777" w:rsidR="00261C7B" w:rsidRDefault="00365E13">
            <w:pPr>
              <w:autoSpaceDE w:val="0"/>
              <w:autoSpaceDN w:val="0"/>
              <w:rPr>
                <w:rFonts w:ascii="標楷體" w:eastAsia="標楷體" w:hAnsi="標楷體"/>
                <w:spacing w:val="-3"/>
                <w:szCs w:val="24"/>
              </w:rPr>
            </w:pPr>
            <w:r>
              <w:rPr>
                <w:rFonts w:ascii="標楷體" w:eastAsia="標楷體" w:hAnsi="標楷體" w:hint="eastAsia"/>
                <w:spacing w:val="-3"/>
                <w:szCs w:val="24"/>
              </w:rPr>
              <w:t>數數接龍遊戲。</w:t>
            </w:r>
          </w:p>
          <w:p w14:paraId="10F59971" w14:textId="77777777" w:rsidR="00261C7B" w:rsidRDefault="00365E13">
            <w:pPr>
              <w:autoSpaceDE w:val="0"/>
              <w:autoSpaceDN w:val="0"/>
              <w:rPr>
                <w:rFonts w:ascii="標楷體" w:eastAsia="標楷體" w:hAnsi="標楷體"/>
              </w:rPr>
            </w:pPr>
            <w:r>
              <w:rPr>
                <w:rFonts w:ascii="標楷體" w:eastAsia="標楷體" w:hAnsi="標楷體" w:hint="eastAsia"/>
                <w:spacing w:val="-3"/>
                <w:szCs w:val="24"/>
              </w:rPr>
              <w:t>倍數概念的建立。</w:t>
            </w:r>
          </w:p>
        </w:tc>
      </w:tr>
      <w:tr w:rsidR="00261C7B" w14:paraId="02617E2F" w14:textId="77777777">
        <w:tc>
          <w:tcPr>
            <w:tcW w:w="10762" w:type="dxa"/>
            <w:gridSpan w:val="4"/>
          </w:tcPr>
          <w:p w14:paraId="2816810C" w14:textId="77777777" w:rsidR="00261C7B" w:rsidRDefault="00365E13">
            <w:pPr>
              <w:spacing w:line="340" w:lineRule="exact"/>
              <w:jc w:val="center"/>
              <w:rPr>
                <w:rFonts w:ascii="標楷體" w:eastAsia="標楷體" w:hAnsi="標楷體"/>
                <w:b/>
                <w:sz w:val="28"/>
                <w:szCs w:val="28"/>
              </w:rPr>
            </w:pPr>
            <w:r>
              <w:rPr>
                <w:rFonts w:ascii="標楷體" w:eastAsia="標楷體" w:hAnsi="標楷體" w:hint="eastAsia"/>
                <w:b/>
                <w:sz w:val="28"/>
                <w:szCs w:val="28"/>
              </w:rPr>
              <w:lastRenderedPageBreak/>
              <w:t>語文教育</w:t>
            </w:r>
          </w:p>
        </w:tc>
      </w:tr>
      <w:tr w:rsidR="00261C7B" w14:paraId="4DDF44A9" w14:textId="77777777">
        <w:tc>
          <w:tcPr>
            <w:tcW w:w="4336" w:type="dxa"/>
            <w:gridSpan w:val="2"/>
            <w:tcBorders>
              <w:top w:val="single" w:sz="4" w:space="0" w:color="auto"/>
              <w:left w:val="single" w:sz="4" w:space="0" w:color="auto"/>
              <w:bottom w:val="single" w:sz="4" w:space="0" w:color="auto"/>
              <w:right w:val="single" w:sz="4" w:space="0" w:color="auto"/>
            </w:tcBorders>
          </w:tcPr>
          <w:p w14:paraId="713275DD" w14:textId="77777777" w:rsidR="00261C7B" w:rsidRDefault="00365E13">
            <w:pPr>
              <w:spacing w:line="400" w:lineRule="exact"/>
              <w:rPr>
                <w:rFonts w:ascii="標楷體" w:eastAsia="標楷體" w:hAnsi="標楷體"/>
              </w:rPr>
            </w:pPr>
            <w:r>
              <w:rPr>
                <w:rFonts w:ascii="標楷體" w:eastAsia="標楷體" w:hAnsi="標楷體" w:hint="eastAsia"/>
              </w:rPr>
              <w:t>課程目標(直接目的):</w:t>
            </w:r>
          </w:p>
          <w:p w14:paraId="37E0803F" w14:textId="77777777" w:rsidR="00261C7B" w:rsidRDefault="00365E13">
            <w:pPr>
              <w:spacing w:line="400" w:lineRule="exact"/>
              <w:rPr>
                <w:rFonts w:ascii="標楷體" w:eastAsia="標楷體" w:hAnsi="標楷體"/>
              </w:rPr>
            </w:pPr>
            <w:r>
              <w:rPr>
                <w:rFonts w:ascii="標楷體" w:eastAsia="標楷體" w:hAnsi="標楷體" w:hint="eastAsia"/>
              </w:rPr>
              <w:t>語-1-2理解歌謠和口語的音韻特性</w:t>
            </w:r>
          </w:p>
          <w:p w14:paraId="3AA4BD17" w14:textId="77777777" w:rsidR="00261C7B" w:rsidRDefault="00365E13">
            <w:pPr>
              <w:snapToGrid w:val="0"/>
              <w:spacing w:line="400" w:lineRule="exact"/>
              <w:rPr>
                <w:rFonts w:ascii="標楷體" w:eastAsia="標楷體" w:hAnsi="標楷體"/>
              </w:rPr>
            </w:pPr>
            <w:r>
              <w:rPr>
                <w:rFonts w:ascii="標楷體" w:eastAsia="標楷體" w:hAnsi="標楷體" w:hint="eastAsia"/>
              </w:rPr>
              <w:t>語-1-5理解圖畫書的內容與功能</w:t>
            </w:r>
          </w:p>
          <w:p w14:paraId="5CF6EAC7" w14:textId="77777777" w:rsidR="00261C7B" w:rsidRDefault="00365E13">
            <w:pPr>
              <w:spacing w:line="400" w:lineRule="exact"/>
              <w:rPr>
                <w:rFonts w:ascii="標楷體" w:eastAsia="標楷體" w:hAnsi="標楷體"/>
              </w:rPr>
            </w:pPr>
            <w:r>
              <w:rPr>
                <w:rFonts w:ascii="標楷體" w:eastAsia="標楷體" w:hAnsi="標楷體" w:hint="eastAsia"/>
              </w:rPr>
              <w:t>語-1-6熟悉閱讀華文的方式</w:t>
            </w:r>
          </w:p>
        </w:tc>
        <w:tc>
          <w:tcPr>
            <w:tcW w:w="6426" w:type="dxa"/>
            <w:gridSpan w:val="2"/>
            <w:vMerge w:val="restart"/>
            <w:tcBorders>
              <w:top w:val="single" w:sz="4" w:space="0" w:color="auto"/>
              <w:left w:val="single" w:sz="4" w:space="0" w:color="auto"/>
              <w:bottom w:val="single" w:sz="4" w:space="0" w:color="auto"/>
              <w:right w:val="single" w:sz="4" w:space="0" w:color="auto"/>
            </w:tcBorders>
          </w:tcPr>
          <w:p w14:paraId="0799C2D1" w14:textId="77777777" w:rsidR="00261C7B" w:rsidRDefault="00365E13">
            <w:pPr>
              <w:spacing w:line="400" w:lineRule="exact"/>
              <w:rPr>
                <w:rFonts w:ascii="標楷體" w:eastAsia="標楷體" w:hAnsi="標楷體"/>
              </w:rPr>
            </w:pPr>
            <w:r>
              <w:rPr>
                <w:rFonts w:ascii="標楷體" w:eastAsia="標楷體" w:hAnsi="標楷體" w:hint="eastAsia"/>
              </w:rPr>
              <w:t>學習指標(間接目的):</w:t>
            </w:r>
          </w:p>
          <w:p w14:paraId="30D37C55" w14:textId="77777777" w:rsidR="00261C7B" w:rsidRDefault="00365E13">
            <w:pPr>
              <w:spacing w:line="400" w:lineRule="exact"/>
              <w:rPr>
                <w:rFonts w:ascii="標楷體" w:eastAsia="標楷體" w:hAnsi="標楷體"/>
              </w:rPr>
            </w:pPr>
            <w:r>
              <w:rPr>
                <w:rFonts w:ascii="標楷體" w:eastAsia="標楷體" w:hAnsi="標楷體" w:hint="eastAsia"/>
              </w:rPr>
              <w:t>語-大-1-2-1辨認兒歌與童詩的韻腳</w:t>
            </w:r>
          </w:p>
          <w:p w14:paraId="3C558965" w14:textId="77777777" w:rsidR="00261C7B" w:rsidRDefault="00365E13">
            <w:pPr>
              <w:spacing w:line="400" w:lineRule="exact"/>
              <w:rPr>
                <w:rFonts w:ascii="標楷體" w:eastAsia="標楷體" w:hAnsi="標楷體"/>
              </w:rPr>
            </w:pPr>
            <w:r>
              <w:rPr>
                <w:rFonts w:ascii="標楷體" w:eastAsia="標楷體" w:hAnsi="標楷體" w:hint="eastAsia"/>
              </w:rPr>
              <w:t>語-大-1-5-2理解故事的角色、情節與主題</w:t>
            </w:r>
          </w:p>
          <w:p w14:paraId="2AE4DF1B" w14:textId="294FDD56" w:rsidR="00417269" w:rsidRDefault="00417269">
            <w:pPr>
              <w:spacing w:line="400" w:lineRule="exact"/>
              <w:rPr>
                <w:rFonts w:ascii="標楷體" w:eastAsia="標楷體" w:hAnsi="標楷體"/>
              </w:rPr>
            </w:pPr>
            <w:r>
              <w:rPr>
                <w:rFonts w:ascii="標楷體" w:eastAsia="標楷體" w:hAnsi="標楷體" w:hint="eastAsia"/>
              </w:rPr>
              <w:t>語-大-1-6-2知道華文的閱讀方向</w:t>
            </w:r>
          </w:p>
          <w:p w14:paraId="5483584C" w14:textId="4596DED9" w:rsidR="00261C7B" w:rsidRDefault="00365E13">
            <w:pPr>
              <w:spacing w:line="400" w:lineRule="exact"/>
              <w:rPr>
                <w:rFonts w:ascii="標楷體" w:eastAsia="標楷體" w:hAnsi="標楷體"/>
              </w:rPr>
            </w:pPr>
            <w:r>
              <w:rPr>
                <w:rFonts w:ascii="標楷體" w:eastAsia="標楷體" w:hAnsi="標楷體" w:hint="eastAsia"/>
              </w:rPr>
              <w:t>語-大-1-6-4從不同語文的書面文字中辨認華文</w:t>
            </w:r>
          </w:p>
        </w:tc>
      </w:tr>
      <w:tr w:rsidR="00261C7B" w14:paraId="4C97B802" w14:textId="77777777">
        <w:tc>
          <w:tcPr>
            <w:tcW w:w="4336" w:type="dxa"/>
            <w:gridSpan w:val="2"/>
          </w:tcPr>
          <w:p w14:paraId="0959D433" w14:textId="77777777" w:rsidR="00261C7B" w:rsidRDefault="00365E13">
            <w:pPr>
              <w:rPr>
                <w:rFonts w:ascii="標楷體" w:eastAsia="標楷體" w:hAnsi="標楷體"/>
              </w:rPr>
            </w:pPr>
            <w:r>
              <w:rPr>
                <w:rFonts w:ascii="標楷體" w:eastAsia="標楷體" w:hAnsi="標楷體" w:hint="eastAsia"/>
              </w:rPr>
              <w:t>領域:語文</w:t>
            </w:r>
          </w:p>
        </w:tc>
        <w:tc>
          <w:tcPr>
            <w:tcW w:w="6426" w:type="dxa"/>
            <w:gridSpan w:val="2"/>
            <w:vMerge/>
          </w:tcPr>
          <w:p w14:paraId="562E62F8" w14:textId="77777777" w:rsidR="00261C7B" w:rsidRDefault="00261C7B">
            <w:pPr>
              <w:rPr>
                <w:rFonts w:ascii="標楷體" w:eastAsia="標楷體" w:hAnsi="標楷體"/>
              </w:rPr>
            </w:pPr>
          </w:p>
        </w:tc>
      </w:tr>
      <w:tr w:rsidR="00261C7B" w14:paraId="48AF0C1A" w14:textId="77777777">
        <w:tc>
          <w:tcPr>
            <w:tcW w:w="2122" w:type="dxa"/>
          </w:tcPr>
          <w:p w14:paraId="737AFE7D" w14:textId="77777777" w:rsidR="00261C7B" w:rsidRDefault="00365E13">
            <w:pPr>
              <w:rPr>
                <w:rFonts w:ascii="標楷體" w:eastAsia="標楷體" w:hAnsi="標楷體"/>
              </w:rPr>
            </w:pPr>
            <w:r>
              <w:rPr>
                <w:rFonts w:ascii="標楷體" w:eastAsia="標楷體" w:hAnsi="標楷體" w:hint="eastAsia"/>
              </w:rPr>
              <w:t>工作名稱</w:t>
            </w:r>
          </w:p>
        </w:tc>
        <w:tc>
          <w:tcPr>
            <w:tcW w:w="3762" w:type="dxa"/>
            <w:gridSpan w:val="2"/>
            <w:tcBorders>
              <w:bottom w:val="single" w:sz="4" w:space="0" w:color="auto"/>
            </w:tcBorders>
          </w:tcPr>
          <w:p w14:paraId="5081F27A" w14:textId="77777777" w:rsidR="00261C7B" w:rsidRDefault="00365E13">
            <w:pPr>
              <w:rPr>
                <w:rFonts w:ascii="標楷體" w:eastAsia="標楷體" w:hAnsi="標楷體"/>
              </w:rPr>
            </w:pPr>
            <w:r>
              <w:rPr>
                <w:rFonts w:ascii="標楷體" w:eastAsia="標楷體" w:hAnsi="標楷體" w:hint="eastAsia"/>
              </w:rPr>
              <w:t>直接目的</w:t>
            </w:r>
          </w:p>
        </w:tc>
        <w:tc>
          <w:tcPr>
            <w:tcW w:w="4878" w:type="dxa"/>
          </w:tcPr>
          <w:p w14:paraId="24400FE8" w14:textId="77777777" w:rsidR="00261C7B" w:rsidRDefault="00365E13">
            <w:pPr>
              <w:rPr>
                <w:rFonts w:ascii="標楷體" w:eastAsia="標楷體" w:hAnsi="標楷體"/>
              </w:rPr>
            </w:pPr>
            <w:r>
              <w:rPr>
                <w:rFonts w:ascii="標楷體" w:eastAsia="標楷體" w:hAnsi="標楷體" w:hint="eastAsia"/>
              </w:rPr>
              <w:t>間接目的與工作延伸</w:t>
            </w:r>
          </w:p>
        </w:tc>
      </w:tr>
      <w:tr w:rsidR="00261C7B" w14:paraId="5A17C4B3" w14:textId="77777777">
        <w:trPr>
          <w:trHeight w:val="1152"/>
        </w:trPr>
        <w:tc>
          <w:tcPr>
            <w:tcW w:w="2122" w:type="dxa"/>
            <w:tcBorders>
              <w:top w:val="single" w:sz="4" w:space="0" w:color="auto"/>
              <w:left w:val="single" w:sz="4" w:space="0" w:color="auto"/>
              <w:bottom w:val="single" w:sz="4" w:space="0" w:color="auto"/>
              <w:right w:val="single" w:sz="4" w:space="0" w:color="auto"/>
            </w:tcBorders>
          </w:tcPr>
          <w:p w14:paraId="2BA02A8A"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1.注音彩虹字</w:t>
            </w:r>
          </w:p>
          <w:p w14:paraId="3A8CCBC5" w14:textId="77777777" w:rsidR="00261C7B" w:rsidRDefault="00261C7B">
            <w:pPr>
              <w:spacing w:line="400" w:lineRule="exact"/>
              <w:rPr>
                <w:rFonts w:ascii="標楷體" w:eastAsia="標楷體" w:hAnsi="標楷體"/>
                <w:szCs w:val="24"/>
              </w:rPr>
            </w:pPr>
          </w:p>
          <w:p w14:paraId="46722406" w14:textId="77777777" w:rsidR="00261C7B" w:rsidRDefault="00261C7B">
            <w:pPr>
              <w:spacing w:line="400" w:lineRule="exact"/>
              <w:rPr>
                <w:rFonts w:ascii="標楷體" w:eastAsia="標楷體" w:hAnsi="標楷體"/>
                <w:szCs w:val="24"/>
              </w:rPr>
            </w:pPr>
          </w:p>
          <w:p w14:paraId="23DCE3C1" w14:textId="3D3A92A0" w:rsidR="00261C7B" w:rsidRDefault="00261C7B">
            <w:pPr>
              <w:spacing w:line="400" w:lineRule="exact"/>
              <w:rPr>
                <w:rFonts w:ascii="標楷體" w:eastAsia="標楷體" w:hAnsi="標楷體"/>
                <w:szCs w:val="24"/>
              </w:rPr>
            </w:pPr>
          </w:p>
          <w:p w14:paraId="0B17E982" w14:textId="77777777" w:rsidR="00D1444F" w:rsidRDefault="00D1444F">
            <w:pPr>
              <w:spacing w:line="400" w:lineRule="exact"/>
              <w:rPr>
                <w:rFonts w:ascii="標楷體" w:eastAsia="標楷體" w:hAnsi="標楷體"/>
                <w:szCs w:val="24"/>
              </w:rPr>
            </w:pPr>
          </w:p>
          <w:p w14:paraId="3CB45AC5"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2.聲、韻符造詞</w:t>
            </w:r>
          </w:p>
          <w:p w14:paraId="29ADAD11" w14:textId="77777777" w:rsidR="00261C7B" w:rsidRDefault="00261C7B">
            <w:pPr>
              <w:spacing w:line="400" w:lineRule="exact"/>
              <w:rPr>
                <w:rFonts w:ascii="標楷體" w:eastAsia="標楷體" w:hAnsi="標楷體"/>
                <w:szCs w:val="24"/>
              </w:rPr>
            </w:pPr>
          </w:p>
          <w:p w14:paraId="399AFF45" w14:textId="77777777" w:rsidR="00261C7B" w:rsidRDefault="00261C7B">
            <w:pPr>
              <w:spacing w:line="400" w:lineRule="exact"/>
              <w:rPr>
                <w:rFonts w:ascii="標楷體" w:eastAsia="標楷體" w:hAnsi="標楷體"/>
                <w:szCs w:val="24"/>
              </w:rPr>
            </w:pPr>
          </w:p>
          <w:p w14:paraId="6C1A3A54"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3.認識結合韻</w:t>
            </w:r>
          </w:p>
          <w:p w14:paraId="3FDA125B"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 xml:space="preserve">   </w:t>
            </w:r>
          </w:p>
          <w:p w14:paraId="3AB3C78E" w14:textId="77777777" w:rsidR="00261C7B" w:rsidRDefault="00261C7B">
            <w:pPr>
              <w:spacing w:line="400" w:lineRule="exact"/>
              <w:rPr>
                <w:rFonts w:ascii="標楷體" w:eastAsia="標楷體" w:hAnsi="標楷體"/>
                <w:szCs w:val="24"/>
              </w:rPr>
            </w:pPr>
          </w:p>
          <w:p w14:paraId="2BFEF524"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4.唐詩欣賞</w:t>
            </w:r>
          </w:p>
          <w:p w14:paraId="6F0F35E0"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 xml:space="preserve"> （秋夕、嫦娥）  </w:t>
            </w:r>
          </w:p>
          <w:p w14:paraId="3592BD60" w14:textId="77777777" w:rsidR="00261C7B" w:rsidRDefault="00261C7B">
            <w:pPr>
              <w:spacing w:line="400" w:lineRule="exact"/>
              <w:rPr>
                <w:rFonts w:ascii="標楷體" w:eastAsia="標楷體" w:hAnsi="標楷體"/>
                <w:szCs w:val="24"/>
              </w:rPr>
            </w:pPr>
          </w:p>
          <w:p w14:paraId="5F5A78C2"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5.雙十國慶與中</w:t>
            </w:r>
          </w:p>
          <w:p w14:paraId="64281804"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 xml:space="preserve">  秋節歌曲&amp;童謠</w:t>
            </w:r>
          </w:p>
          <w:p w14:paraId="712E4F1B" w14:textId="77777777" w:rsidR="00261C7B" w:rsidRDefault="00261C7B">
            <w:pPr>
              <w:spacing w:line="400" w:lineRule="exact"/>
              <w:rPr>
                <w:rFonts w:ascii="標楷體" w:eastAsia="標楷體" w:hAnsi="標楷體"/>
                <w:szCs w:val="24"/>
              </w:rPr>
            </w:pPr>
          </w:p>
          <w:p w14:paraId="7479A17F" w14:textId="54830F33" w:rsidR="00261C7B" w:rsidRDefault="00417269">
            <w:pPr>
              <w:spacing w:line="400" w:lineRule="exact"/>
              <w:rPr>
                <w:rFonts w:ascii="標楷體" w:eastAsia="標楷體" w:hAnsi="標楷體"/>
                <w:szCs w:val="24"/>
              </w:rPr>
            </w:pPr>
            <w:r>
              <w:rPr>
                <w:rFonts w:ascii="標楷體" w:eastAsia="標楷體" w:hAnsi="標楷體" w:hint="eastAsia"/>
                <w:szCs w:val="24"/>
              </w:rPr>
              <w:t>6</w:t>
            </w:r>
            <w:r w:rsidR="00365E13">
              <w:rPr>
                <w:rFonts w:ascii="標楷體" w:eastAsia="標楷體" w:hAnsi="標楷體" w:hint="eastAsia"/>
                <w:szCs w:val="24"/>
              </w:rPr>
              <w:t xml:space="preserve">.語詞接龍     </w:t>
            </w:r>
          </w:p>
          <w:p w14:paraId="79356CFC"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 xml:space="preserve">  </w:t>
            </w:r>
          </w:p>
          <w:p w14:paraId="11A2F676" w14:textId="4A4BB40B" w:rsidR="00261C7B" w:rsidRDefault="00417269">
            <w:pPr>
              <w:adjustRightInd w:val="0"/>
              <w:snapToGrid w:val="0"/>
              <w:spacing w:line="400" w:lineRule="exact"/>
              <w:rPr>
                <w:rFonts w:ascii="標楷體" w:eastAsia="標楷體" w:hAnsi="標楷體"/>
                <w:szCs w:val="24"/>
              </w:rPr>
            </w:pPr>
            <w:r>
              <w:rPr>
                <w:rFonts w:ascii="標楷體" w:eastAsia="標楷體" w:hAnsi="標楷體" w:hint="eastAsia"/>
                <w:szCs w:val="24"/>
              </w:rPr>
              <w:t>7</w:t>
            </w:r>
            <w:r w:rsidR="00365E13">
              <w:rPr>
                <w:rFonts w:ascii="標楷體" w:eastAsia="標楷體" w:hAnsi="標楷體" w:hint="eastAsia"/>
                <w:szCs w:val="24"/>
              </w:rPr>
              <w:t>.調音練習</w:t>
            </w:r>
          </w:p>
          <w:p w14:paraId="33D5CA89" w14:textId="77777777" w:rsidR="00261C7B" w:rsidRDefault="00365E13">
            <w:pPr>
              <w:adjustRightInd w:val="0"/>
              <w:snapToGrid w:val="0"/>
              <w:spacing w:line="400" w:lineRule="exact"/>
              <w:rPr>
                <w:rFonts w:ascii="標楷體" w:eastAsia="標楷體" w:hAnsi="標楷體"/>
                <w:szCs w:val="24"/>
              </w:rPr>
            </w:pPr>
            <w:r>
              <w:rPr>
                <w:rFonts w:ascii="標楷體" w:eastAsia="標楷體" w:hAnsi="標楷體" w:hint="eastAsia"/>
                <w:szCs w:val="24"/>
              </w:rPr>
              <w:t xml:space="preserve">  </w:t>
            </w:r>
          </w:p>
          <w:p w14:paraId="08C10122" w14:textId="77777777" w:rsidR="00261C7B" w:rsidRDefault="00261C7B">
            <w:pPr>
              <w:adjustRightInd w:val="0"/>
              <w:snapToGrid w:val="0"/>
              <w:spacing w:line="400" w:lineRule="exact"/>
              <w:rPr>
                <w:rFonts w:ascii="標楷體" w:eastAsia="標楷體" w:hAnsi="標楷體"/>
                <w:szCs w:val="24"/>
              </w:rPr>
            </w:pPr>
          </w:p>
          <w:p w14:paraId="6A553E30" w14:textId="1D9943A8" w:rsidR="00261C7B" w:rsidRDefault="00417269">
            <w:pPr>
              <w:spacing w:line="400" w:lineRule="exact"/>
              <w:rPr>
                <w:rFonts w:ascii="標楷體" w:eastAsia="標楷體" w:hAnsi="標楷體"/>
                <w:szCs w:val="24"/>
              </w:rPr>
            </w:pPr>
            <w:r>
              <w:rPr>
                <w:rFonts w:ascii="標楷體" w:eastAsia="標楷體" w:hAnsi="標楷體" w:hint="eastAsia"/>
                <w:szCs w:val="24"/>
              </w:rPr>
              <w:t>8</w:t>
            </w:r>
            <w:r w:rsidR="00365E13">
              <w:rPr>
                <w:rFonts w:ascii="標楷體" w:eastAsia="標楷體" w:hAnsi="標楷體" w:hint="eastAsia"/>
                <w:szCs w:val="24"/>
              </w:rPr>
              <w:t>.讀本</w:t>
            </w:r>
          </w:p>
          <w:p w14:paraId="26B9CB1A" w14:textId="77777777" w:rsidR="00261C7B" w:rsidRDefault="00365E13">
            <w:pPr>
              <w:spacing w:line="400" w:lineRule="exact"/>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w:t>
            </w:r>
            <w:r>
              <w:rPr>
                <w:rFonts w:ascii="標楷體" w:eastAsia="標楷體" w:hAnsi="標楷體" w:hint="eastAsia"/>
                <w:szCs w:val="24"/>
              </w:rPr>
              <w:t>在睡覺的地瓜</w:t>
            </w:r>
          </w:p>
        </w:tc>
        <w:tc>
          <w:tcPr>
            <w:tcW w:w="3762" w:type="dxa"/>
            <w:gridSpan w:val="2"/>
            <w:tcBorders>
              <w:top w:val="single" w:sz="4" w:space="0" w:color="auto"/>
              <w:left w:val="single" w:sz="4" w:space="0" w:color="auto"/>
              <w:bottom w:val="single" w:sz="4" w:space="0" w:color="auto"/>
              <w:right w:val="single" w:sz="4" w:space="0" w:color="auto"/>
            </w:tcBorders>
          </w:tcPr>
          <w:p w14:paraId="6EAC28B9" w14:textId="6CFB7780" w:rsidR="00261C7B" w:rsidRDefault="00365E13">
            <w:pPr>
              <w:spacing w:line="400" w:lineRule="exact"/>
              <w:rPr>
                <w:rFonts w:ascii="標楷體" w:eastAsia="標楷體" w:hAnsi="標楷體"/>
              </w:rPr>
            </w:pPr>
            <w:r>
              <w:rPr>
                <w:rFonts w:ascii="標楷體" w:eastAsia="標楷體" w:hAnsi="標楷體" w:hint="eastAsia"/>
              </w:rPr>
              <w:t>透過描寫鏤空注音</w:t>
            </w:r>
            <w:r w:rsidR="00417269">
              <w:rPr>
                <w:rFonts w:ascii="標楷體" w:eastAsia="標楷體" w:hAnsi="標楷體" w:hint="eastAsia"/>
              </w:rPr>
              <w:t>符號</w:t>
            </w:r>
            <w:r>
              <w:rPr>
                <w:rFonts w:ascii="標楷體" w:eastAsia="標楷體" w:hAnsi="標楷體" w:hint="eastAsia"/>
              </w:rPr>
              <w:t>引導孩子熟悉筆順，為正式書寫預做練習。</w:t>
            </w:r>
          </w:p>
          <w:p w14:paraId="5DA331BF" w14:textId="77777777" w:rsidR="00261C7B" w:rsidRDefault="00365E13">
            <w:pPr>
              <w:spacing w:line="400" w:lineRule="exact"/>
              <w:rPr>
                <w:rFonts w:ascii="標楷體" w:eastAsia="標楷體" w:hAnsi="標楷體"/>
              </w:rPr>
            </w:pPr>
            <w:r>
              <w:rPr>
                <w:rFonts w:ascii="標楷體" w:eastAsia="標楷體" w:hAnsi="標楷體" w:hint="eastAsia"/>
              </w:rPr>
              <w:t>引導孩子正確握筆姿勢和坐姿。</w:t>
            </w:r>
          </w:p>
          <w:p w14:paraId="58B865FF" w14:textId="77777777" w:rsidR="00261C7B" w:rsidRDefault="00261C7B">
            <w:pPr>
              <w:spacing w:line="400" w:lineRule="exact"/>
              <w:rPr>
                <w:rFonts w:ascii="標楷體" w:eastAsia="標楷體" w:hAnsi="標楷體"/>
              </w:rPr>
            </w:pPr>
          </w:p>
          <w:p w14:paraId="352DB9E9" w14:textId="4508C5C6" w:rsidR="00261C7B" w:rsidRDefault="00365E13">
            <w:pPr>
              <w:spacing w:line="400" w:lineRule="exact"/>
              <w:rPr>
                <w:rFonts w:ascii="標楷體" w:eastAsia="標楷體" w:hAnsi="標楷體"/>
              </w:rPr>
            </w:pPr>
            <w:r>
              <w:rPr>
                <w:rFonts w:ascii="標楷體" w:eastAsia="標楷體" w:hAnsi="標楷體" w:hint="eastAsia"/>
              </w:rPr>
              <w:t>透過指定的注音</w:t>
            </w:r>
            <w:r w:rsidR="00417269">
              <w:rPr>
                <w:rFonts w:ascii="標楷體" w:eastAsia="標楷體" w:hAnsi="標楷體" w:hint="eastAsia"/>
              </w:rPr>
              <w:t>符號</w:t>
            </w:r>
            <w:r>
              <w:rPr>
                <w:rFonts w:ascii="標楷體" w:eastAsia="標楷體" w:hAnsi="標楷體" w:hint="eastAsia"/>
              </w:rPr>
              <w:t>進行造詞練習，豐富幼兒詞彙。</w:t>
            </w:r>
          </w:p>
          <w:p w14:paraId="63C3E6B8" w14:textId="77777777" w:rsidR="00261C7B" w:rsidRDefault="00261C7B">
            <w:pPr>
              <w:spacing w:line="400" w:lineRule="exact"/>
              <w:rPr>
                <w:rFonts w:ascii="標楷體" w:eastAsia="標楷體" w:hAnsi="標楷體"/>
              </w:rPr>
            </w:pPr>
          </w:p>
          <w:p w14:paraId="4C9789A0" w14:textId="77777777" w:rsidR="00261C7B" w:rsidRDefault="00365E13">
            <w:pPr>
              <w:spacing w:line="400" w:lineRule="exact"/>
              <w:rPr>
                <w:rFonts w:ascii="標楷體" w:eastAsia="標楷體" w:hAnsi="標楷體"/>
              </w:rPr>
            </w:pPr>
            <w:r>
              <w:rPr>
                <w:rFonts w:ascii="標楷體" w:eastAsia="標楷體" w:hAnsi="標楷體" w:hint="eastAsia"/>
              </w:rPr>
              <w:t>熟悉結合韻的音韻，為閱讀做準備。</w:t>
            </w:r>
          </w:p>
          <w:p w14:paraId="2BFAEB43" w14:textId="77777777" w:rsidR="00261C7B" w:rsidRDefault="00261C7B">
            <w:pPr>
              <w:spacing w:line="400" w:lineRule="exact"/>
              <w:rPr>
                <w:rFonts w:ascii="標楷體" w:eastAsia="標楷體" w:hAnsi="標楷體"/>
              </w:rPr>
            </w:pPr>
          </w:p>
          <w:p w14:paraId="18D6C0B5" w14:textId="77777777" w:rsidR="00261C7B" w:rsidRDefault="00365E13">
            <w:pPr>
              <w:spacing w:line="400" w:lineRule="exact"/>
              <w:rPr>
                <w:rFonts w:ascii="標楷體" w:eastAsia="標楷體" w:hAnsi="標楷體"/>
              </w:rPr>
            </w:pPr>
            <w:r>
              <w:rPr>
                <w:rFonts w:ascii="標楷體" w:eastAsia="標楷體" w:hAnsi="標楷體" w:hint="eastAsia"/>
              </w:rPr>
              <w:t>透過詩詞、故事的朗讀與介紹，認識中秋節的文化活動與特色。</w:t>
            </w:r>
          </w:p>
          <w:p w14:paraId="01ABAE82" w14:textId="77777777" w:rsidR="00261C7B" w:rsidRDefault="00261C7B">
            <w:pPr>
              <w:spacing w:line="400" w:lineRule="exact"/>
              <w:rPr>
                <w:rFonts w:ascii="標楷體" w:eastAsia="標楷體" w:hAnsi="標楷體"/>
              </w:rPr>
            </w:pPr>
          </w:p>
          <w:p w14:paraId="32526108" w14:textId="77777777" w:rsidR="00261C7B" w:rsidRDefault="00365E13">
            <w:pPr>
              <w:spacing w:line="400" w:lineRule="exact"/>
              <w:rPr>
                <w:rFonts w:ascii="標楷體" w:eastAsia="標楷體" w:hAnsi="標楷體"/>
              </w:rPr>
            </w:pPr>
            <w:r>
              <w:rPr>
                <w:rFonts w:ascii="標楷體" w:eastAsia="標楷體" w:hAnsi="標楷體" w:hint="eastAsia"/>
              </w:rPr>
              <w:t>欣賞節慶相關歌曲，引導幼兒探索節慶活動與自己的關係。</w:t>
            </w:r>
          </w:p>
          <w:p w14:paraId="1D614567" w14:textId="77777777" w:rsidR="00261C7B" w:rsidRDefault="00261C7B">
            <w:pPr>
              <w:spacing w:line="400" w:lineRule="exact"/>
              <w:rPr>
                <w:rFonts w:ascii="標楷體" w:eastAsia="標楷體" w:hAnsi="標楷體"/>
              </w:rPr>
            </w:pPr>
          </w:p>
          <w:p w14:paraId="02A8F17B" w14:textId="77777777" w:rsidR="00261C7B" w:rsidRDefault="00365E13">
            <w:pPr>
              <w:spacing w:line="400" w:lineRule="exact"/>
              <w:rPr>
                <w:rFonts w:ascii="標楷體" w:eastAsia="標楷體" w:hAnsi="標楷體"/>
              </w:rPr>
            </w:pPr>
            <w:r>
              <w:rPr>
                <w:rFonts w:ascii="標楷體" w:eastAsia="標楷體" w:hAnsi="標楷體" w:hint="eastAsia"/>
              </w:rPr>
              <w:t>增加語詞詞彙能力。</w:t>
            </w:r>
          </w:p>
          <w:p w14:paraId="2644B501" w14:textId="77777777" w:rsidR="00261C7B" w:rsidRDefault="00261C7B">
            <w:pPr>
              <w:spacing w:line="400" w:lineRule="exact"/>
              <w:rPr>
                <w:rFonts w:ascii="標楷體" w:eastAsia="標楷體" w:hAnsi="標楷體"/>
              </w:rPr>
            </w:pPr>
          </w:p>
          <w:p w14:paraId="34E0BF7B" w14:textId="77777777" w:rsidR="00261C7B" w:rsidRDefault="00365E13">
            <w:pPr>
              <w:adjustRightInd w:val="0"/>
              <w:snapToGrid w:val="0"/>
              <w:spacing w:line="400" w:lineRule="exact"/>
              <w:jc w:val="both"/>
              <w:rPr>
                <w:rFonts w:ascii="標楷體" w:eastAsia="標楷體" w:hAnsi="標楷體"/>
                <w:sz w:val="20"/>
                <w:szCs w:val="20"/>
              </w:rPr>
            </w:pPr>
            <w:r>
              <w:rPr>
                <w:rFonts w:ascii="標楷體" w:eastAsia="標楷體" w:hAnsi="標楷體" w:hint="eastAsia"/>
              </w:rPr>
              <w:t>透過大量的聽覺刺激，精鍊語言中不同調音變化，強化音韻覺識</w:t>
            </w:r>
            <w:r>
              <w:rPr>
                <w:rFonts w:ascii="標楷體" w:eastAsia="標楷體" w:hAnsi="標楷體"/>
                <w:sz w:val="20"/>
                <w:szCs w:val="20"/>
              </w:rPr>
              <w:t>。</w:t>
            </w:r>
          </w:p>
          <w:p w14:paraId="2D1EB38B" w14:textId="77777777" w:rsidR="00261C7B" w:rsidRDefault="00261C7B">
            <w:pPr>
              <w:adjustRightInd w:val="0"/>
              <w:snapToGrid w:val="0"/>
              <w:spacing w:line="400" w:lineRule="exact"/>
              <w:rPr>
                <w:rFonts w:ascii="標楷體" w:eastAsia="標楷體" w:hAnsi="標楷體"/>
                <w:sz w:val="20"/>
                <w:szCs w:val="20"/>
              </w:rPr>
            </w:pPr>
          </w:p>
          <w:p w14:paraId="15F36963" w14:textId="77777777" w:rsidR="00261C7B" w:rsidRDefault="00365E13">
            <w:pPr>
              <w:spacing w:line="400" w:lineRule="exact"/>
              <w:rPr>
                <w:rFonts w:ascii="標楷體" w:eastAsia="標楷體" w:hAnsi="標楷體"/>
              </w:rPr>
            </w:pPr>
            <w:r>
              <w:rPr>
                <w:rFonts w:ascii="標楷體" w:eastAsia="標楷體" w:hAnsi="標楷體" w:hint="eastAsia"/>
              </w:rPr>
              <w:t>培養良好的閱讀習慣。</w:t>
            </w:r>
          </w:p>
          <w:p w14:paraId="361ECAEA" w14:textId="77777777" w:rsidR="00261C7B" w:rsidRDefault="00365E13">
            <w:pPr>
              <w:spacing w:line="400" w:lineRule="exact"/>
              <w:rPr>
                <w:rFonts w:ascii="標楷體" w:eastAsia="標楷體" w:hAnsi="標楷體"/>
              </w:rPr>
            </w:pPr>
            <w:r>
              <w:rPr>
                <w:rFonts w:ascii="標楷體" w:eastAsia="標楷體" w:hAnsi="標楷體" w:hint="eastAsia"/>
              </w:rPr>
              <w:t>依著節氣的演變，引導幼兒觀察生活裡的大小瑣事和物品，用心感受自然之美。</w:t>
            </w:r>
          </w:p>
          <w:p w14:paraId="565B4594" w14:textId="77777777" w:rsidR="00261C7B" w:rsidRDefault="00261C7B">
            <w:pPr>
              <w:spacing w:line="400" w:lineRule="exact"/>
              <w:rPr>
                <w:rFonts w:ascii="標楷體" w:eastAsia="標楷體" w:hAnsi="標楷體"/>
              </w:rPr>
            </w:pPr>
          </w:p>
          <w:p w14:paraId="06891F0D" w14:textId="77777777" w:rsidR="00261C7B" w:rsidRDefault="00261C7B">
            <w:pPr>
              <w:spacing w:line="400" w:lineRule="exact"/>
              <w:rPr>
                <w:rFonts w:ascii="標楷體" w:eastAsia="標楷體" w:hAnsi="標楷體"/>
              </w:rPr>
            </w:pPr>
          </w:p>
          <w:p w14:paraId="5578F8DC" w14:textId="77777777" w:rsidR="00261C7B" w:rsidRDefault="00261C7B">
            <w:pPr>
              <w:spacing w:line="400" w:lineRule="exact"/>
              <w:rPr>
                <w:rFonts w:ascii="標楷體" w:eastAsia="標楷體" w:hAnsi="標楷體"/>
              </w:rPr>
            </w:pPr>
          </w:p>
          <w:p w14:paraId="3E5ADF3F" w14:textId="77777777" w:rsidR="00261C7B" w:rsidRDefault="00261C7B">
            <w:pPr>
              <w:spacing w:line="400" w:lineRule="exact"/>
              <w:rPr>
                <w:rFonts w:ascii="標楷體" w:eastAsia="標楷體" w:hAnsi="標楷體"/>
              </w:rPr>
            </w:pPr>
          </w:p>
          <w:p w14:paraId="6E9F9D3B" w14:textId="77777777" w:rsidR="00261C7B" w:rsidRDefault="00261C7B">
            <w:pPr>
              <w:spacing w:line="400" w:lineRule="exact"/>
              <w:rPr>
                <w:rFonts w:ascii="標楷體" w:eastAsia="標楷體" w:hAnsi="標楷體"/>
              </w:rPr>
            </w:pPr>
          </w:p>
          <w:p w14:paraId="098B1E96" w14:textId="44D05A68" w:rsidR="00261C7B" w:rsidRDefault="00261C7B">
            <w:pPr>
              <w:spacing w:line="400" w:lineRule="exact"/>
              <w:rPr>
                <w:rFonts w:ascii="標楷體" w:eastAsia="標楷體" w:hAnsi="標楷體"/>
              </w:rPr>
            </w:pPr>
          </w:p>
        </w:tc>
        <w:tc>
          <w:tcPr>
            <w:tcW w:w="4878" w:type="dxa"/>
          </w:tcPr>
          <w:p w14:paraId="228710E5" w14:textId="77777777" w:rsidR="00261C7B" w:rsidRDefault="00261C7B">
            <w:pPr>
              <w:spacing w:line="400" w:lineRule="exact"/>
              <w:rPr>
                <w:rFonts w:ascii="標楷體" w:eastAsia="標楷體" w:hAnsi="標楷體"/>
              </w:rPr>
            </w:pPr>
          </w:p>
          <w:p w14:paraId="38F9326E" w14:textId="77777777" w:rsidR="00261C7B" w:rsidRDefault="00261C7B">
            <w:pPr>
              <w:spacing w:line="400" w:lineRule="exact"/>
              <w:rPr>
                <w:rFonts w:ascii="標楷體" w:eastAsia="標楷體" w:hAnsi="標楷體"/>
              </w:rPr>
            </w:pPr>
          </w:p>
          <w:p w14:paraId="54232036" w14:textId="77777777" w:rsidR="00261C7B" w:rsidRDefault="00261C7B">
            <w:pPr>
              <w:spacing w:line="400" w:lineRule="exact"/>
              <w:rPr>
                <w:rFonts w:ascii="標楷體" w:eastAsia="標楷體" w:hAnsi="標楷體"/>
              </w:rPr>
            </w:pPr>
          </w:p>
          <w:p w14:paraId="6D1E36E1" w14:textId="2F65CA7D" w:rsidR="00261C7B" w:rsidRDefault="00261C7B">
            <w:pPr>
              <w:spacing w:line="400" w:lineRule="exact"/>
              <w:rPr>
                <w:rFonts w:ascii="標楷體" w:eastAsia="標楷體" w:hAnsi="標楷體"/>
              </w:rPr>
            </w:pPr>
          </w:p>
          <w:p w14:paraId="6F15E1F8" w14:textId="77777777" w:rsidR="00D1444F" w:rsidRDefault="00D1444F">
            <w:pPr>
              <w:spacing w:line="400" w:lineRule="exact"/>
              <w:rPr>
                <w:rFonts w:ascii="標楷體" w:eastAsia="標楷體" w:hAnsi="標楷體"/>
              </w:rPr>
            </w:pPr>
          </w:p>
          <w:p w14:paraId="4D6617C8" w14:textId="77777777" w:rsidR="00417269" w:rsidRDefault="00365E13">
            <w:pPr>
              <w:spacing w:line="400" w:lineRule="exact"/>
              <w:rPr>
                <w:rFonts w:ascii="標楷體" w:eastAsia="標楷體" w:hAnsi="標楷體"/>
              </w:rPr>
            </w:pPr>
            <w:r>
              <w:rPr>
                <w:rFonts w:ascii="標楷體" w:eastAsia="標楷體" w:hAnsi="標楷體" w:hint="eastAsia"/>
              </w:rPr>
              <w:t>延伸：嘗試做音韻聯想，練習畫出與注音</w:t>
            </w:r>
            <w:r w:rsidR="00417269">
              <w:rPr>
                <w:rFonts w:ascii="標楷體" w:eastAsia="標楷體" w:hAnsi="標楷體" w:hint="eastAsia"/>
              </w:rPr>
              <w:t>符</w:t>
            </w:r>
          </w:p>
          <w:p w14:paraId="0F0B37E3" w14:textId="550FECC3" w:rsidR="00261C7B" w:rsidRDefault="00417269">
            <w:pPr>
              <w:spacing w:line="400" w:lineRule="exact"/>
              <w:rPr>
                <w:rFonts w:ascii="標楷體" w:eastAsia="標楷體" w:hAnsi="標楷體"/>
              </w:rPr>
            </w:pPr>
            <w:r>
              <w:rPr>
                <w:rFonts w:ascii="標楷體" w:eastAsia="標楷體" w:hAnsi="標楷體" w:hint="eastAsia"/>
              </w:rPr>
              <w:t xml:space="preserve">      號</w:t>
            </w:r>
            <w:r w:rsidR="00365E13">
              <w:rPr>
                <w:rFonts w:ascii="標楷體" w:eastAsia="標楷體" w:hAnsi="標楷體" w:hint="eastAsia"/>
              </w:rPr>
              <w:t>相</w:t>
            </w:r>
            <w:r>
              <w:rPr>
                <w:rFonts w:ascii="標楷體" w:eastAsia="標楷體" w:hAnsi="標楷體" w:hint="eastAsia"/>
              </w:rPr>
              <w:t>關圖案</w:t>
            </w:r>
            <w:r>
              <w:rPr>
                <w:rFonts w:ascii="新細明體" w:hAnsi="新細明體" w:hint="eastAsia"/>
              </w:rPr>
              <w:t>。</w:t>
            </w:r>
          </w:p>
          <w:p w14:paraId="45B17B23" w14:textId="5E43408B" w:rsidR="00261C7B" w:rsidRDefault="00365E13">
            <w:pPr>
              <w:spacing w:line="400" w:lineRule="exact"/>
              <w:rPr>
                <w:rFonts w:ascii="標楷體" w:eastAsia="標楷體" w:hAnsi="標楷體"/>
              </w:rPr>
            </w:pPr>
            <w:r>
              <w:rPr>
                <w:rFonts w:ascii="標楷體" w:eastAsia="標楷體" w:hAnsi="標楷體" w:hint="eastAsia"/>
              </w:rPr>
              <w:t xml:space="preserve">      </w:t>
            </w:r>
          </w:p>
          <w:p w14:paraId="44CDBA24" w14:textId="77777777" w:rsidR="00261C7B" w:rsidRDefault="00261C7B">
            <w:pPr>
              <w:spacing w:line="400" w:lineRule="exact"/>
              <w:ind w:left="720" w:hangingChars="300" w:hanging="720"/>
            </w:pPr>
          </w:p>
          <w:p w14:paraId="236ADB69" w14:textId="77777777" w:rsidR="00261C7B" w:rsidRDefault="00261C7B">
            <w:pPr>
              <w:spacing w:line="400" w:lineRule="exact"/>
              <w:ind w:left="720" w:hangingChars="300" w:hanging="720"/>
            </w:pPr>
          </w:p>
          <w:p w14:paraId="14DF1A7D" w14:textId="77777777" w:rsidR="00261C7B" w:rsidRDefault="00261C7B">
            <w:pPr>
              <w:spacing w:line="400" w:lineRule="exact"/>
              <w:rPr>
                <w:rFonts w:ascii="標楷體" w:eastAsia="標楷體" w:hAnsi="標楷體"/>
              </w:rPr>
            </w:pPr>
          </w:p>
          <w:p w14:paraId="0A74B2E4" w14:textId="40468721" w:rsidR="00261C7B" w:rsidRDefault="00365E13">
            <w:pPr>
              <w:spacing w:line="400" w:lineRule="exact"/>
              <w:rPr>
                <w:rFonts w:ascii="標楷體" w:eastAsia="標楷體" w:hAnsi="標楷體"/>
              </w:rPr>
            </w:pPr>
            <w:r>
              <w:rPr>
                <w:rFonts w:ascii="標楷體" w:eastAsia="標楷體" w:hAnsi="標楷體" w:hint="eastAsia"/>
              </w:rPr>
              <w:t>延伸：哼唱唐詩、律動和加入唐詩</w:t>
            </w:r>
            <w:r w:rsidR="00417269">
              <w:rPr>
                <w:rFonts w:ascii="標楷體" w:eastAsia="標楷體" w:hAnsi="標楷體" w:hint="eastAsia"/>
              </w:rPr>
              <w:t>拼音</w:t>
            </w:r>
            <w:r>
              <w:rPr>
                <w:rFonts w:ascii="標楷體" w:eastAsia="標楷體" w:hAnsi="標楷體" w:hint="eastAsia"/>
              </w:rPr>
              <w:t>重組</w:t>
            </w:r>
          </w:p>
          <w:p w14:paraId="5B52898A" w14:textId="77777777" w:rsidR="00261C7B" w:rsidRDefault="00365E13">
            <w:pPr>
              <w:spacing w:line="400" w:lineRule="exact"/>
              <w:rPr>
                <w:rFonts w:ascii="標楷體" w:eastAsia="標楷體" w:hAnsi="標楷體"/>
              </w:rPr>
            </w:pPr>
            <w:r>
              <w:rPr>
                <w:rFonts w:ascii="標楷體" w:eastAsia="標楷體" w:hAnsi="標楷體" w:hint="eastAsia"/>
              </w:rPr>
              <w:t xml:space="preserve">      工作</w:t>
            </w:r>
            <w:r>
              <w:rPr>
                <w:rFonts w:ascii="新細明體" w:hAnsi="新細明體" w:hint="eastAsia"/>
              </w:rPr>
              <w:t>。</w:t>
            </w:r>
          </w:p>
          <w:p w14:paraId="087354B1" w14:textId="77777777" w:rsidR="00261C7B" w:rsidRDefault="00261C7B">
            <w:pPr>
              <w:spacing w:line="400" w:lineRule="exact"/>
              <w:ind w:left="720" w:hangingChars="300" w:hanging="720"/>
            </w:pPr>
          </w:p>
          <w:p w14:paraId="414B6C1E" w14:textId="77777777" w:rsidR="00261C7B" w:rsidRDefault="00365E13">
            <w:pPr>
              <w:spacing w:line="400" w:lineRule="exact"/>
              <w:rPr>
                <w:rFonts w:ascii="標楷體" w:eastAsia="標楷體" w:hAnsi="標楷體"/>
              </w:rPr>
            </w:pPr>
            <w:r>
              <w:rPr>
                <w:rFonts w:ascii="標楷體" w:eastAsia="標楷體" w:hAnsi="標楷體" w:hint="eastAsia"/>
              </w:rPr>
              <w:t>欣賞國慶煙火、總統府前表演影片，知道國家生日其節慶活動方式</w:t>
            </w:r>
            <w:r>
              <w:rPr>
                <w:rFonts w:ascii="新細明體" w:hAnsi="新細明體" w:hint="eastAsia"/>
              </w:rPr>
              <w:t>。</w:t>
            </w:r>
          </w:p>
          <w:p w14:paraId="057F895A" w14:textId="77777777" w:rsidR="00261C7B" w:rsidRDefault="00261C7B">
            <w:pPr>
              <w:spacing w:line="400" w:lineRule="exact"/>
              <w:ind w:left="720" w:hangingChars="300" w:hanging="720"/>
            </w:pPr>
          </w:p>
          <w:p w14:paraId="0803FEE4" w14:textId="77777777" w:rsidR="00261C7B" w:rsidRDefault="00365E13">
            <w:pPr>
              <w:spacing w:line="400" w:lineRule="exact"/>
              <w:ind w:left="720" w:hangingChars="300" w:hanging="720"/>
            </w:pPr>
            <w:r>
              <w:rPr>
                <w:rFonts w:ascii="標楷體" w:eastAsia="標楷體" w:hAnsi="標楷體" w:hint="eastAsia"/>
              </w:rPr>
              <w:t>延伸：拼音盒練習和繪畫。</w:t>
            </w:r>
            <w:r>
              <w:rPr>
                <w:rFonts w:ascii="標楷體" w:eastAsia="標楷體" w:hAnsi="標楷體"/>
              </w:rPr>
              <w:t xml:space="preserve"> </w:t>
            </w:r>
          </w:p>
          <w:p w14:paraId="1C562C79" w14:textId="77777777" w:rsidR="00261C7B" w:rsidRDefault="00261C7B">
            <w:pPr>
              <w:spacing w:line="400" w:lineRule="exact"/>
              <w:ind w:left="720" w:hangingChars="300" w:hanging="720"/>
            </w:pPr>
          </w:p>
          <w:p w14:paraId="30F4E7EA" w14:textId="77777777" w:rsidR="00261C7B" w:rsidRDefault="00365E13">
            <w:pPr>
              <w:spacing w:line="400" w:lineRule="exact"/>
              <w:ind w:left="720" w:hangingChars="300" w:hanging="720"/>
              <w:rPr>
                <w:rFonts w:ascii="標楷體" w:eastAsia="標楷體" w:hAnsi="標楷體"/>
              </w:rPr>
            </w:pPr>
            <w:r>
              <w:rPr>
                <w:rFonts w:ascii="標楷體" w:eastAsia="標楷體" w:hAnsi="標楷體" w:hint="eastAsia"/>
              </w:rPr>
              <w:t>延伸：加入調音，小組遊戲使學習調音更有趣。</w:t>
            </w:r>
          </w:p>
          <w:p w14:paraId="3E71BA33" w14:textId="77777777" w:rsidR="00261C7B" w:rsidRDefault="00261C7B">
            <w:pPr>
              <w:spacing w:line="400" w:lineRule="exact"/>
              <w:ind w:left="720" w:hangingChars="300" w:hanging="720"/>
            </w:pPr>
          </w:p>
          <w:p w14:paraId="2C01073A" w14:textId="77777777" w:rsidR="00261C7B" w:rsidRDefault="00261C7B">
            <w:pPr>
              <w:spacing w:line="400" w:lineRule="exact"/>
              <w:ind w:left="720" w:hangingChars="300" w:hanging="720"/>
            </w:pPr>
          </w:p>
          <w:p w14:paraId="2A535605" w14:textId="77777777" w:rsidR="00261C7B" w:rsidRDefault="00261C7B">
            <w:pPr>
              <w:spacing w:line="400" w:lineRule="exact"/>
              <w:ind w:left="720" w:hangingChars="300" w:hanging="720"/>
            </w:pPr>
          </w:p>
        </w:tc>
      </w:tr>
      <w:tr w:rsidR="00261C7B" w14:paraId="5F854171" w14:textId="77777777">
        <w:tc>
          <w:tcPr>
            <w:tcW w:w="10762" w:type="dxa"/>
            <w:gridSpan w:val="4"/>
          </w:tcPr>
          <w:p w14:paraId="5CE1DA6C" w14:textId="77777777" w:rsidR="00261C7B" w:rsidRDefault="00365E13">
            <w:pPr>
              <w:spacing w:line="340" w:lineRule="exact"/>
              <w:jc w:val="center"/>
              <w:rPr>
                <w:rFonts w:ascii="標楷體" w:eastAsia="標楷體" w:hAnsi="標楷體"/>
                <w:b/>
                <w:szCs w:val="24"/>
              </w:rPr>
            </w:pPr>
            <w:r>
              <w:rPr>
                <w:rFonts w:ascii="標楷體" w:eastAsia="標楷體" w:hAnsi="標楷體" w:hint="eastAsia"/>
                <w:b/>
                <w:szCs w:val="24"/>
              </w:rPr>
              <w:lastRenderedPageBreak/>
              <w:t>美勞教育</w:t>
            </w:r>
          </w:p>
        </w:tc>
      </w:tr>
      <w:tr w:rsidR="00261C7B" w14:paraId="58204043" w14:textId="77777777">
        <w:tc>
          <w:tcPr>
            <w:tcW w:w="4336" w:type="dxa"/>
            <w:gridSpan w:val="2"/>
            <w:tcBorders>
              <w:top w:val="single" w:sz="4" w:space="0" w:color="auto"/>
              <w:left w:val="single" w:sz="4" w:space="0" w:color="auto"/>
              <w:bottom w:val="single" w:sz="4" w:space="0" w:color="auto"/>
              <w:right w:val="single" w:sz="4" w:space="0" w:color="auto"/>
            </w:tcBorders>
          </w:tcPr>
          <w:p w14:paraId="162C6E96" w14:textId="77777777" w:rsidR="00261C7B" w:rsidRDefault="00365E13">
            <w:pPr>
              <w:spacing w:line="400" w:lineRule="exact"/>
              <w:rPr>
                <w:rFonts w:ascii="標楷體" w:eastAsia="標楷體" w:hAnsi="標楷體"/>
              </w:rPr>
            </w:pPr>
            <w:r>
              <w:rPr>
                <w:rFonts w:ascii="標楷體" w:eastAsia="標楷體" w:hAnsi="標楷體" w:hint="eastAsia"/>
              </w:rPr>
              <w:t>課程目標(直接目的):</w:t>
            </w:r>
          </w:p>
          <w:p w14:paraId="42AD7E86" w14:textId="77777777" w:rsidR="00261C7B" w:rsidRDefault="00365E13">
            <w:pPr>
              <w:spacing w:line="400" w:lineRule="exact"/>
              <w:rPr>
                <w:rFonts w:ascii="標楷體" w:eastAsia="標楷體" w:hAnsi="標楷體"/>
              </w:rPr>
            </w:pPr>
            <w:r>
              <w:rPr>
                <w:rFonts w:ascii="標楷體" w:eastAsia="標楷體" w:hAnsi="標楷體" w:hint="eastAsia"/>
              </w:rPr>
              <w:t>美-2-2運用各種形式的藝術媒介進行</w:t>
            </w:r>
          </w:p>
          <w:p w14:paraId="419B1E80" w14:textId="77777777" w:rsidR="00261C7B" w:rsidRDefault="00365E13">
            <w:pPr>
              <w:spacing w:line="400" w:lineRule="exact"/>
              <w:rPr>
                <w:rFonts w:ascii="標楷體" w:eastAsia="標楷體" w:hAnsi="標楷體"/>
              </w:rPr>
            </w:pPr>
            <w:r>
              <w:rPr>
                <w:rFonts w:ascii="標楷體" w:eastAsia="標楷體" w:hAnsi="標楷體" w:hint="eastAsia"/>
              </w:rPr>
              <w:t xml:space="preserve">       創作     </w:t>
            </w:r>
          </w:p>
          <w:p w14:paraId="47DE5903" w14:textId="77777777" w:rsidR="00261C7B" w:rsidRDefault="00365E13">
            <w:pPr>
              <w:spacing w:line="400" w:lineRule="exact"/>
              <w:rPr>
                <w:rFonts w:ascii="標楷體" w:eastAsia="標楷體" w:hAnsi="標楷體"/>
              </w:rPr>
            </w:pPr>
            <w:r>
              <w:rPr>
                <w:rFonts w:ascii="標楷體" w:eastAsia="標楷體" w:hAnsi="標楷體" w:hint="eastAsia"/>
              </w:rPr>
              <w:t>社-1-6認識生活環境中文化的多元現</w:t>
            </w:r>
          </w:p>
          <w:p w14:paraId="76EDDC34" w14:textId="77777777" w:rsidR="00261C7B" w:rsidRDefault="00365E13">
            <w:pPr>
              <w:spacing w:line="400" w:lineRule="exact"/>
              <w:rPr>
                <w:rFonts w:ascii="標楷體" w:eastAsia="標楷體" w:hAnsi="標楷體"/>
              </w:rPr>
            </w:pPr>
            <w:r>
              <w:rPr>
                <w:rFonts w:ascii="標楷體" w:eastAsia="標楷體" w:hAnsi="標楷體" w:hint="eastAsia"/>
              </w:rPr>
              <w:t xml:space="preserve">       象</w:t>
            </w:r>
          </w:p>
        </w:tc>
        <w:tc>
          <w:tcPr>
            <w:tcW w:w="6426" w:type="dxa"/>
            <w:gridSpan w:val="2"/>
            <w:vMerge w:val="restart"/>
            <w:tcBorders>
              <w:top w:val="single" w:sz="4" w:space="0" w:color="auto"/>
              <w:left w:val="single" w:sz="4" w:space="0" w:color="auto"/>
              <w:bottom w:val="single" w:sz="4" w:space="0" w:color="auto"/>
              <w:right w:val="single" w:sz="4" w:space="0" w:color="auto"/>
            </w:tcBorders>
          </w:tcPr>
          <w:p w14:paraId="1E25B094" w14:textId="77777777" w:rsidR="00261C7B" w:rsidRDefault="00365E13">
            <w:pPr>
              <w:spacing w:line="400" w:lineRule="exact"/>
              <w:rPr>
                <w:rFonts w:ascii="標楷體" w:eastAsia="標楷體" w:hAnsi="標楷體"/>
              </w:rPr>
            </w:pPr>
            <w:r>
              <w:rPr>
                <w:rFonts w:ascii="標楷體" w:eastAsia="標楷體" w:hAnsi="標楷體" w:hint="eastAsia"/>
              </w:rPr>
              <w:t>學習指標(間接目的):</w:t>
            </w:r>
          </w:p>
          <w:p w14:paraId="26F3D0A5" w14:textId="77777777" w:rsidR="00261C7B" w:rsidRDefault="00365E13">
            <w:pPr>
              <w:spacing w:line="400" w:lineRule="exact"/>
              <w:rPr>
                <w:rFonts w:ascii="標楷體" w:eastAsia="標楷體" w:hAnsi="標楷體"/>
              </w:rPr>
            </w:pPr>
            <w:r>
              <w:rPr>
                <w:rFonts w:ascii="標楷體" w:eastAsia="標楷體" w:hAnsi="標楷體" w:hint="eastAsia"/>
              </w:rPr>
              <w:t>美-大-2-2-2運用線條、形狀或色彩，進行創作</w:t>
            </w:r>
          </w:p>
          <w:p w14:paraId="72980A3A" w14:textId="77777777" w:rsidR="00261C7B" w:rsidRDefault="00365E13">
            <w:pPr>
              <w:spacing w:line="400" w:lineRule="exact"/>
              <w:rPr>
                <w:rFonts w:ascii="標楷體" w:eastAsia="標楷體" w:hAnsi="標楷體" w:cs="標楷體"/>
              </w:rPr>
            </w:pPr>
            <w:r>
              <w:rPr>
                <w:rFonts w:ascii="標楷體" w:eastAsia="標楷體" w:hAnsi="標楷體" w:hint="eastAsia"/>
              </w:rPr>
              <w:t>社-大-1-6-1</w:t>
            </w:r>
            <w:r>
              <w:rPr>
                <w:rFonts w:ascii="標楷體" w:eastAsia="標楷體" w:hAnsi="標楷體" w:cs="標楷體" w:hint="eastAsia"/>
                <w:szCs w:val="24"/>
              </w:rPr>
              <w:t>樂於參與各種活動</w:t>
            </w:r>
          </w:p>
          <w:p w14:paraId="4DCD4D6D" w14:textId="77777777" w:rsidR="00261C7B" w:rsidRDefault="00261C7B">
            <w:pPr>
              <w:spacing w:line="360" w:lineRule="exact"/>
              <w:rPr>
                <w:rFonts w:ascii="標楷體" w:eastAsia="標楷體" w:hAnsi="標楷體"/>
              </w:rPr>
            </w:pPr>
          </w:p>
        </w:tc>
      </w:tr>
      <w:tr w:rsidR="00261C7B" w14:paraId="5B812644" w14:textId="77777777">
        <w:tc>
          <w:tcPr>
            <w:tcW w:w="4336" w:type="dxa"/>
            <w:gridSpan w:val="2"/>
          </w:tcPr>
          <w:p w14:paraId="684E393B" w14:textId="77777777" w:rsidR="00261C7B" w:rsidRDefault="00365E13">
            <w:pPr>
              <w:rPr>
                <w:rFonts w:ascii="標楷體" w:eastAsia="標楷體" w:hAnsi="標楷體"/>
              </w:rPr>
            </w:pPr>
            <w:r>
              <w:rPr>
                <w:rFonts w:ascii="標楷體" w:eastAsia="標楷體" w:hAnsi="標楷體" w:hint="eastAsia"/>
              </w:rPr>
              <w:t>領域: 美感、社會</w:t>
            </w:r>
          </w:p>
        </w:tc>
        <w:tc>
          <w:tcPr>
            <w:tcW w:w="6426" w:type="dxa"/>
            <w:gridSpan w:val="2"/>
            <w:vMerge/>
          </w:tcPr>
          <w:p w14:paraId="1BF6860B" w14:textId="77777777" w:rsidR="00261C7B" w:rsidRDefault="00261C7B">
            <w:pPr>
              <w:rPr>
                <w:rFonts w:ascii="標楷體" w:eastAsia="標楷體" w:hAnsi="標楷體"/>
              </w:rPr>
            </w:pPr>
          </w:p>
        </w:tc>
      </w:tr>
      <w:tr w:rsidR="00261C7B" w14:paraId="6686DC37" w14:textId="77777777">
        <w:tc>
          <w:tcPr>
            <w:tcW w:w="2122" w:type="dxa"/>
          </w:tcPr>
          <w:p w14:paraId="04A5E97B" w14:textId="77777777" w:rsidR="00261C7B" w:rsidRDefault="00365E13">
            <w:pPr>
              <w:rPr>
                <w:rFonts w:ascii="標楷體" w:eastAsia="標楷體" w:hAnsi="標楷體"/>
              </w:rPr>
            </w:pPr>
            <w:r>
              <w:rPr>
                <w:rFonts w:ascii="標楷體" w:eastAsia="標楷體" w:hAnsi="標楷體" w:hint="eastAsia"/>
              </w:rPr>
              <w:t>工作名稱</w:t>
            </w:r>
          </w:p>
        </w:tc>
        <w:tc>
          <w:tcPr>
            <w:tcW w:w="3762" w:type="dxa"/>
            <w:gridSpan w:val="2"/>
            <w:tcBorders>
              <w:bottom w:val="single" w:sz="4" w:space="0" w:color="auto"/>
            </w:tcBorders>
          </w:tcPr>
          <w:p w14:paraId="6BFAC0F0" w14:textId="77777777" w:rsidR="00261C7B" w:rsidRDefault="00365E13">
            <w:pPr>
              <w:rPr>
                <w:rFonts w:ascii="標楷體" w:eastAsia="標楷體" w:hAnsi="標楷體"/>
              </w:rPr>
            </w:pPr>
            <w:r>
              <w:rPr>
                <w:rFonts w:ascii="標楷體" w:eastAsia="標楷體" w:hAnsi="標楷體" w:hint="eastAsia"/>
              </w:rPr>
              <w:t>直接目的</w:t>
            </w:r>
          </w:p>
        </w:tc>
        <w:tc>
          <w:tcPr>
            <w:tcW w:w="4878" w:type="dxa"/>
          </w:tcPr>
          <w:p w14:paraId="0DC8AC4E" w14:textId="77777777" w:rsidR="00261C7B" w:rsidRDefault="00365E13">
            <w:pPr>
              <w:rPr>
                <w:rFonts w:ascii="標楷體" w:eastAsia="標楷體" w:hAnsi="標楷體"/>
              </w:rPr>
            </w:pPr>
            <w:r>
              <w:rPr>
                <w:rFonts w:ascii="標楷體" w:eastAsia="標楷體" w:hAnsi="標楷體" w:hint="eastAsia"/>
              </w:rPr>
              <w:t>間接目的與工作延伸</w:t>
            </w:r>
          </w:p>
        </w:tc>
      </w:tr>
      <w:tr w:rsidR="00261C7B" w14:paraId="710F703C" w14:textId="77777777">
        <w:trPr>
          <w:trHeight w:val="1152"/>
        </w:trPr>
        <w:tc>
          <w:tcPr>
            <w:tcW w:w="2122" w:type="dxa"/>
            <w:tcBorders>
              <w:top w:val="single" w:sz="4" w:space="0" w:color="auto"/>
              <w:left w:val="single" w:sz="4" w:space="0" w:color="auto"/>
              <w:bottom w:val="single" w:sz="4" w:space="0" w:color="auto"/>
              <w:right w:val="single" w:sz="4" w:space="0" w:color="auto"/>
            </w:tcBorders>
          </w:tcPr>
          <w:p w14:paraId="47F2FC6F" w14:textId="77777777" w:rsidR="00261C7B" w:rsidRDefault="00365E13">
            <w:pPr>
              <w:spacing w:line="400" w:lineRule="exact"/>
              <w:rPr>
                <w:rFonts w:ascii="標楷體" w:eastAsia="標楷體" w:hAnsi="標楷體"/>
              </w:rPr>
            </w:pPr>
            <w:r>
              <w:rPr>
                <w:rFonts w:ascii="標楷體" w:eastAsia="標楷體" w:hAnsi="標楷體" w:hint="eastAsia"/>
              </w:rPr>
              <w:t>1.縫工</w:t>
            </w:r>
          </w:p>
          <w:p w14:paraId="4FCB10EE" w14:textId="77777777" w:rsidR="00261C7B" w:rsidRDefault="00365E13">
            <w:pPr>
              <w:spacing w:line="400" w:lineRule="exact"/>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hint="eastAsia"/>
                <w:szCs w:val="24"/>
              </w:rPr>
              <w:t>八大行星軌道</w:t>
            </w:r>
            <w:r>
              <w:rPr>
                <w:rFonts w:ascii="標楷體" w:eastAsia="標楷體" w:hAnsi="標楷體" w:hint="eastAsia"/>
                <w:sz w:val="20"/>
                <w:szCs w:val="20"/>
              </w:rPr>
              <w:t xml:space="preserve">） </w:t>
            </w:r>
          </w:p>
          <w:p w14:paraId="3C5555CD" w14:textId="77777777" w:rsidR="00261C7B" w:rsidRDefault="00261C7B">
            <w:pPr>
              <w:spacing w:line="400" w:lineRule="exact"/>
              <w:rPr>
                <w:rFonts w:ascii="標楷體" w:eastAsia="標楷體" w:hAnsi="標楷體"/>
              </w:rPr>
            </w:pPr>
          </w:p>
          <w:p w14:paraId="30C95D0F" w14:textId="2900D63C" w:rsidR="00261C7B" w:rsidRDefault="00365E13">
            <w:pPr>
              <w:spacing w:line="400" w:lineRule="exact"/>
              <w:rPr>
                <w:rFonts w:ascii="標楷體" w:eastAsia="標楷體" w:hAnsi="標楷體"/>
              </w:rPr>
            </w:pPr>
            <w:r>
              <w:rPr>
                <w:rFonts w:ascii="標楷體" w:eastAsia="標楷體" w:hAnsi="標楷體" w:hint="eastAsia"/>
              </w:rPr>
              <w:t>2.塑土</w:t>
            </w:r>
            <w:r w:rsidR="00FC155C">
              <w:rPr>
                <w:rFonts w:ascii="標楷體" w:eastAsia="標楷體" w:hAnsi="標楷體" w:hint="eastAsia"/>
              </w:rPr>
              <w:t>捏塑</w:t>
            </w:r>
          </w:p>
          <w:p w14:paraId="3803DC25" w14:textId="77777777" w:rsidR="00261C7B" w:rsidRDefault="00365E13">
            <w:pPr>
              <w:spacing w:line="400" w:lineRule="exact"/>
              <w:rPr>
                <w:rFonts w:ascii="標楷體" w:eastAsia="標楷體" w:hAnsi="標楷體"/>
              </w:rPr>
            </w:pPr>
            <w:r>
              <w:rPr>
                <w:rFonts w:ascii="新細明體" w:hAnsi="新細明體" w:hint="eastAsia"/>
              </w:rPr>
              <w:t xml:space="preserve"> （</w:t>
            </w:r>
            <w:r>
              <w:rPr>
                <w:rFonts w:ascii="標楷體" w:eastAsia="標楷體" w:hAnsi="標楷體" w:hint="eastAsia"/>
              </w:rPr>
              <w:t>八大行星</w:t>
            </w:r>
            <w:r>
              <w:rPr>
                <w:rFonts w:ascii="新細明體" w:hAnsi="新細明體" w:hint="eastAsia"/>
              </w:rPr>
              <w:t>）</w:t>
            </w:r>
          </w:p>
          <w:p w14:paraId="07214D2A" w14:textId="77777777" w:rsidR="00261C7B" w:rsidRDefault="00261C7B">
            <w:pPr>
              <w:spacing w:line="400" w:lineRule="exact"/>
              <w:ind w:left="240" w:hangingChars="100" w:hanging="240"/>
              <w:rPr>
                <w:rFonts w:ascii="標楷體" w:eastAsia="標楷體" w:hAnsi="標楷體"/>
              </w:rPr>
            </w:pPr>
          </w:p>
          <w:p w14:paraId="2399EFF1" w14:textId="77777777" w:rsidR="00261C7B" w:rsidRDefault="00365E13">
            <w:pPr>
              <w:spacing w:line="400" w:lineRule="exact"/>
              <w:rPr>
                <w:rFonts w:ascii="標楷體" w:eastAsia="標楷體" w:hAnsi="標楷體"/>
              </w:rPr>
            </w:pPr>
            <w:r>
              <w:rPr>
                <w:rFonts w:ascii="標楷體" w:eastAsia="標楷體" w:hAnsi="標楷體" w:hint="eastAsia"/>
              </w:rPr>
              <w:t>3.曲線連續刺</w:t>
            </w:r>
          </w:p>
          <w:p w14:paraId="6396C66B" w14:textId="77777777" w:rsidR="00261C7B" w:rsidRDefault="00365E13">
            <w:pPr>
              <w:spacing w:line="400" w:lineRule="exact"/>
              <w:rPr>
                <w:rFonts w:ascii="標楷體" w:eastAsia="標楷體" w:hAnsi="標楷體"/>
              </w:rPr>
            </w:pPr>
            <w:r>
              <w:rPr>
                <w:rFonts w:ascii="標楷體" w:eastAsia="標楷體" w:hAnsi="標楷體" w:hint="eastAsia"/>
              </w:rPr>
              <w:t xml:space="preserve"> （台灣地圖）</w:t>
            </w:r>
          </w:p>
          <w:p w14:paraId="2A46D6DB" w14:textId="77777777" w:rsidR="00261C7B" w:rsidRDefault="00261C7B">
            <w:pPr>
              <w:adjustRightInd w:val="0"/>
              <w:spacing w:line="400" w:lineRule="exact"/>
              <w:rPr>
                <w:rFonts w:ascii="標楷體" w:eastAsia="標楷體" w:hAnsi="標楷體"/>
              </w:rPr>
            </w:pPr>
          </w:p>
          <w:p w14:paraId="7AAD5D2E" w14:textId="77777777" w:rsidR="00261C7B" w:rsidRDefault="00365E13">
            <w:pPr>
              <w:adjustRightInd w:val="0"/>
              <w:spacing w:line="400" w:lineRule="exact"/>
              <w:rPr>
                <w:rFonts w:ascii="標楷體" w:eastAsia="標楷體" w:hAnsi="標楷體"/>
              </w:rPr>
            </w:pPr>
            <w:r>
              <w:rPr>
                <w:rFonts w:ascii="標楷體" w:eastAsia="標楷體" w:hAnsi="標楷體" w:hint="eastAsia"/>
              </w:rPr>
              <w:t>4.中秋節飾品</w:t>
            </w:r>
          </w:p>
          <w:p w14:paraId="67DCB4CE" w14:textId="77777777" w:rsidR="00261C7B" w:rsidRDefault="00365E13">
            <w:pPr>
              <w:spacing w:line="400" w:lineRule="exact"/>
              <w:rPr>
                <w:rFonts w:ascii="標楷體" w:eastAsia="標楷體" w:hAnsi="標楷體"/>
              </w:rPr>
            </w:pPr>
            <w:r>
              <w:rPr>
                <w:rFonts w:ascii="新細明體" w:hAnsi="新細明體" w:hint="eastAsia"/>
              </w:rPr>
              <w:t xml:space="preserve"> </w:t>
            </w:r>
          </w:p>
          <w:p w14:paraId="19112FDC" w14:textId="77777777" w:rsidR="00261C7B" w:rsidRDefault="00261C7B">
            <w:pPr>
              <w:adjustRightInd w:val="0"/>
              <w:spacing w:line="400" w:lineRule="exact"/>
              <w:rPr>
                <w:rFonts w:ascii="標楷體" w:eastAsia="標楷體" w:hAnsi="標楷體"/>
              </w:rPr>
            </w:pPr>
          </w:p>
          <w:p w14:paraId="4365C96A" w14:textId="77777777" w:rsidR="00261C7B" w:rsidRDefault="00365E13">
            <w:pPr>
              <w:adjustRightInd w:val="0"/>
              <w:spacing w:line="400" w:lineRule="exact"/>
              <w:rPr>
                <w:rFonts w:ascii="標楷體" w:eastAsia="標楷體" w:hAnsi="標楷體"/>
              </w:rPr>
            </w:pPr>
            <w:r>
              <w:rPr>
                <w:rFonts w:ascii="標楷體" w:eastAsia="標楷體" w:hAnsi="標楷體" w:hint="eastAsia"/>
              </w:rPr>
              <w:t>5.雙十國慶飾品</w:t>
            </w:r>
          </w:p>
          <w:p w14:paraId="32ECADB7" w14:textId="77777777" w:rsidR="00261C7B" w:rsidRDefault="00261C7B">
            <w:pPr>
              <w:adjustRightInd w:val="0"/>
              <w:spacing w:line="400" w:lineRule="exact"/>
              <w:rPr>
                <w:rFonts w:ascii="標楷體" w:eastAsia="標楷體" w:hAnsi="標楷體"/>
              </w:rPr>
            </w:pPr>
          </w:p>
          <w:p w14:paraId="3CD126E3" w14:textId="77777777" w:rsidR="00261C7B" w:rsidRDefault="00261C7B">
            <w:pPr>
              <w:adjustRightInd w:val="0"/>
              <w:spacing w:line="400" w:lineRule="exact"/>
              <w:rPr>
                <w:rFonts w:ascii="標楷體" w:eastAsia="標楷體" w:hAnsi="標楷體"/>
              </w:rPr>
            </w:pPr>
          </w:p>
        </w:tc>
        <w:tc>
          <w:tcPr>
            <w:tcW w:w="3762" w:type="dxa"/>
            <w:gridSpan w:val="2"/>
            <w:tcBorders>
              <w:top w:val="single" w:sz="4" w:space="0" w:color="auto"/>
              <w:left w:val="single" w:sz="4" w:space="0" w:color="auto"/>
              <w:bottom w:val="single" w:sz="4" w:space="0" w:color="auto"/>
              <w:right w:val="single" w:sz="4" w:space="0" w:color="auto"/>
            </w:tcBorders>
          </w:tcPr>
          <w:p w14:paraId="741B7536" w14:textId="77777777" w:rsidR="00261C7B" w:rsidRDefault="00365E13">
            <w:pPr>
              <w:adjustRightInd w:val="0"/>
              <w:snapToGrid w:val="0"/>
              <w:spacing w:line="400" w:lineRule="exact"/>
              <w:rPr>
                <w:rFonts w:ascii="標楷體" w:eastAsia="標楷體" w:hAnsi="標楷體"/>
              </w:rPr>
            </w:pPr>
            <w:r>
              <w:rPr>
                <w:rFonts w:ascii="標楷體" w:eastAsia="標楷體" w:hAnsi="標楷體" w:hint="eastAsia"/>
              </w:rPr>
              <w:t>透過縫工練習，精鍊縫工的技巧與能力。</w:t>
            </w:r>
          </w:p>
          <w:p w14:paraId="62673573" w14:textId="77777777" w:rsidR="00261C7B" w:rsidRDefault="00261C7B">
            <w:pPr>
              <w:adjustRightInd w:val="0"/>
              <w:snapToGrid w:val="0"/>
              <w:spacing w:line="400" w:lineRule="exact"/>
              <w:rPr>
                <w:rFonts w:ascii="標楷體" w:eastAsia="標楷體" w:hAnsi="標楷體"/>
              </w:rPr>
            </w:pPr>
          </w:p>
          <w:p w14:paraId="4B5DD6FC" w14:textId="293568D3" w:rsidR="00261C7B" w:rsidRDefault="00365E13">
            <w:pPr>
              <w:adjustRightInd w:val="0"/>
              <w:snapToGrid w:val="0"/>
              <w:spacing w:line="400" w:lineRule="exact"/>
              <w:rPr>
                <w:rFonts w:ascii="標楷體" w:eastAsia="標楷體" w:hAnsi="標楷體"/>
              </w:rPr>
            </w:pPr>
            <w:r>
              <w:rPr>
                <w:rFonts w:ascii="標楷體" w:eastAsia="標楷體" w:hAnsi="標楷體" w:hint="eastAsia"/>
              </w:rPr>
              <w:t>透過舊有經驗</w:t>
            </w:r>
            <w:r>
              <w:rPr>
                <w:rFonts w:ascii="標楷體" w:eastAsia="標楷體" w:hAnsi="標楷體"/>
              </w:rPr>
              <w:t>，</w:t>
            </w:r>
            <w:r>
              <w:rPr>
                <w:rFonts w:ascii="標楷體" w:eastAsia="標楷體" w:hAnsi="標楷體" w:hint="eastAsia"/>
              </w:rPr>
              <w:t>運用工具</w:t>
            </w:r>
            <w:r w:rsidR="00FC155C">
              <w:rPr>
                <w:rFonts w:ascii="標楷體" w:eastAsia="標楷體" w:hAnsi="標楷體" w:hint="eastAsia"/>
              </w:rPr>
              <w:t>捏塑</w:t>
            </w:r>
            <w:r>
              <w:rPr>
                <w:rFonts w:ascii="標楷體" w:eastAsia="標楷體" w:hAnsi="標楷體" w:hint="eastAsia"/>
              </w:rPr>
              <w:t>八大行星</w:t>
            </w:r>
            <w:r>
              <w:rPr>
                <w:rFonts w:ascii="標楷體" w:eastAsia="標楷體" w:hAnsi="標楷體"/>
              </w:rPr>
              <w:t>。</w:t>
            </w:r>
          </w:p>
          <w:p w14:paraId="6A0D7156" w14:textId="77777777" w:rsidR="00261C7B" w:rsidRDefault="00261C7B">
            <w:pPr>
              <w:adjustRightInd w:val="0"/>
              <w:snapToGrid w:val="0"/>
              <w:spacing w:line="400" w:lineRule="exact"/>
              <w:jc w:val="both"/>
              <w:rPr>
                <w:rFonts w:ascii="標楷體" w:eastAsia="標楷體" w:hAnsi="標楷體"/>
              </w:rPr>
            </w:pPr>
          </w:p>
          <w:p w14:paraId="20C1F0BF" w14:textId="77777777" w:rsidR="00261C7B" w:rsidRDefault="00365E13">
            <w:pPr>
              <w:adjustRightInd w:val="0"/>
              <w:snapToGrid w:val="0"/>
              <w:spacing w:line="400" w:lineRule="exact"/>
              <w:jc w:val="both"/>
              <w:rPr>
                <w:rFonts w:ascii="標楷體" w:eastAsia="標楷體" w:hAnsi="標楷體"/>
              </w:rPr>
            </w:pPr>
            <w:r>
              <w:rPr>
                <w:rFonts w:ascii="標楷體" w:eastAsia="標楷體" w:hAnsi="標楷體" w:hint="eastAsia"/>
              </w:rPr>
              <w:t>透過曲線連續刺，精鍊手眼協調能力。</w:t>
            </w:r>
          </w:p>
          <w:p w14:paraId="4B3D9691" w14:textId="77777777" w:rsidR="00261C7B" w:rsidRDefault="00261C7B">
            <w:pPr>
              <w:spacing w:line="400" w:lineRule="exact"/>
              <w:rPr>
                <w:rFonts w:ascii="標楷體" w:eastAsia="標楷體" w:hAnsi="標楷體"/>
              </w:rPr>
            </w:pPr>
          </w:p>
          <w:p w14:paraId="14C627F2" w14:textId="77777777" w:rsidR="00261C7B" w:rsidRDefault="00365E13">
            <w:pPr>
              <w:spacing w:line="400" w:lineRule="exact"/>
              <w:rPr>
                <w:rFonts w:ascii="標楷體" w:eastAsia="標楷體" w:hAnsi="標楷體"/>
              </w:rPr>
            </w:pPr>
            <w:r>
              <w:rPr>
                <w:rFonts w:ascii="標楷體" w:eastAsia="標楷體" w:hAnsi="標楷體" w:hint="eastAsia"/>
              </w:rPr>
              <w:t>配合節慶，製作中秋節應景實用飾品</w:t>
            </w:r>
            <w:r>
              <w:rPr>
                <w:rFonts w:ascii="標楷體" w:eastAsia="標楷體" w:hAnsi="標楷體"/>
              </w:rPr>
              <w:t>。</w:t>
            </w:r>
          </w:p>
          <w:p w14:paraId="10F73EA4" w14:textId="77777777" w:rsidR="00261C7B" w:rsidRDefault="00261C7B">
            <w:pPr>
              <w:spacing w:line="400" w:lineRule="exact"/>
              <w:rPr>
                <w:rFonts w:ascii="標楷體" w:eastAsia="標楷體" w:hAnsi="標楷體"/>
              </w:rPr>
            </w:pPr>
          </w:p>
          <w:p w14:paraId="782AD73E" w14:textId="77777777" w:rsidR="00261C7B" w:rsidRDefault="00365E13">
            <w:pPr>
              <w:spacing w:line="400" w:lineRule="exact"/>
              <w:rPr>
                <w:rFonts w:ascii="標楷體" w:eastAsia="標楷體" w:hAnsi="標楷體"/>
              </w:rPr>
            </w:pPr>
            <w:r>
              <w:rPr>
                <w:rFonts w:ascii="標楷體" w:eastAsia="標楷體" w:hAnsi="標楷體" w:hint="eastAsia"/>
              </w:rPr>
              <w:t>製作國慶日相關作品，增加遊行活動的趣味性。</w:t>
            </w:r>
          </w:p>
          <w:p w14:paraId="1E90522C" w14:textId="77777777" w:rsidR="00261C7B" w:rsidRDefault="00261C7B">
            <w:pPr>
              <w:spacing w:line="400" w:lineRule="exact"/>
              <w:rPr>
                <w:rFonts w:ascii="標楷體" w:eastAsia="標楷體" w:hAnsi="標楷體"/>
              </w:rPr>
            </w:pPr>
          </w:p>
          <w:p w14:paraId="21AD2426" w14:textId="77777777" w:rsidR="00261C7B" w:rsidRDefault="00261C7B">
            <w:pPr>
              <w:spacing w:line="400" w:lineRule="exact"/>
              <w:rPr>
                <w:rFonts w:ascii="標楷體" w:eastAsia="標楷體" w:hAnsi="標楷體"/>
              </w:rPr>
            </w:pPr>
          </w:p>
          <w:p w14:paraId="0A508832" w14:textId="77777777" w:rsidR="00261C7B" w:rsidRDefault="00261C7B">
            <w:pPr>
              <w:spacing w:line="400" w:lineRule="exact"/>
              <w:rPr>
                <w:rFonts w:ascii="標楷體" w:eastAsia="標楷體" w:hAnsi="標楷體"/>
              </w:rPr>
            </w:pPr>
          </w:p>
          <w:p w14:paraId="4E859717" w14:textId="77777777" w:rsidR="00261C7B" w:rsidRDefault="00261C7B">
            <w:pPr>
              <w:spacing w:line="400" w:lineRule="exact"/>
              <w:rPr>
                <w:rFonts w:ascii="標楷體" w:eastAsia="標楷體" w:hAnsi="標楷體"/>
              </w:rPr>
            </w:pPr>
          </w:p>
          <w:p w14:paraId="76023EA5" w14:textId="77777777" w:rsidR="00261C7B" w:rsidRDefault="00261C7B">
            <w:pPr>
              <w:spacing w:line="400" w:lineRule="exact"/>
              <w:rPr>
                <w:rFonts w:ascii="標楷體" w:eastAsia="標楷體" w:hAnsi="標楷體"/>
              </w:rPr>
            </w:pPr>
          </w:p>
          <w:p w14:paraId="4F2A325B" w14:textId="77777777" w:rsidR="00261C7B" w:rsidRDefault="00261C7B">
            <w:pPr>
              <w:spacing w:line="400" w:lineRule="exact"/>
              <w:rPr>
                <w:rFonts w:ascii="標楷體" w:eastAsia="標楷體" w:hAnsi="標楷體"/>
              </w:rPr>
            </w:pPr>
          </w:p>
          <w:p w14:paraId="20DAB4FD" w14:textId="77777777" w:rsidR="00261C7B" w:rsidRDefault="00261C7B">
            <w:pPr>
              <w:spacing w:line="400" w:lineRule="exact"/>
              <w:rPr>
                <w:rFonts w:ascii="標楷體" w:eastAsia="標楷體" w:hAnsi="標楷體"/>
              </w:rPr>
            </w:pPr>
          </w:p>
          <w:p w14:paraId="015DFEEB" w14:textId="77777777" w:rsidR="00261C7B" w:rsidRDefault="00261C7B">
            <w:pPr>
              <w:spacing w:line="400" w:lineRule="exact"/>
              <w:rPr>
                <w:rFonts w:ascii="標楷體" w:eastAsia="標楷體" w:hAnsi="標楷體"/>
              </w:rPr>
            </w:pPr>
          </w:p>
        </w:tc>
        <w:tc>
          <w:tcPr>
            <w:tcW w:w="4878" w:type="dxa"/>
            <w:tcBorders>
              <w:top w:val="single" w:sz="4" w:space="0" w:color="auto"/>
              <w:left w:val="single" w:sz="4" w:space="0" w:color="auto"/>
              <w:bottom w:val="single" w:sz="4" w:space="0" w:color="auto"/>
              <w:right w:val="single" w:sz="4" w:space="0" w:color="auto"/>
            </w:tcBorders>
          </w:tcPr>
          <w:p w14:paraId="0E0928E8" w14:textId="77777777" w:rsidR="00261C7B" w:rsidRDefault="00261C7B">
            <w:pPr>
              <w:spacing w:line="400" w:lineRule="exact"/>
              <w:rPr>
                <w:rFonts w:ascii="標楷體" w:eastAsia="標楷體" w:hAnsi="標楷體"/>
              </w:rPr>
            </w:pPr>
          </w:p>
          <w:p w14:paraId="10731438" w14:textId="77777777" w:rsidR="00261C7B" w:rsidRDefault="00261C7B">
            <w:pPr>
              <w:spacing w:line="400" w:lineRule="exact"/>
              <w:rPr>
                <w:rFonts w:ascii="標楷體" w:eastAsia="標楷體" w:hAnsi="標楷體"/>
              </w:rPr>
            </w:pPr>
          </w:p>
          <w:p w14:paraId="29DB4F58" w14:textId="77777777" w:rsidR="00261C7B" w:rsidRDefault="00261C7B">
            <w:pPr>
              <w:spacing w:line="400" w:lineRule="exact"/>
              <w:rPr>
                <w:rFonts w:ascii="標楷體" w:eastAsia="標楷體" w:hAnsi="標楷體"/>
              </w:rPr>
            </w:pPr>
          </w:p>
          <w:p w14:paraId="08BBCFF7" w14:textId="77777777" w:rsidR="00261C7B" w:rsidRDefault="00365E13">
            <w:pPr>
              <w:spacing w:line="400" w:lineRule="exact"/>
              <w:rPr>
                <w:rFonts w:ascii="標楷體" w:eastAsia="標楷體" w:hAnsi="標楷體"/>
              </w:rPr>
            </w:pPr>
            <w:r>
              <w:rPr>
                <w:rFonts w:ascii="標楷體" w:eastAsia="標楷體" w:hAnsi="標楷體" w:hint="eastAsia"/>
              </w:rPr>
              <w:t>增加手部精細能力</w:t>
            </w:r>
            <w:r>
              <w:rPr>
                <w:rFonts w:ascii="新細明體" w:hAnsi="新細明體" w:hint="eastAsia"/>
              </w:rPr>
              <w:t>。</w:t>
            </w:r>
          </w:p>
          <w:p w14:paraId="2825ECFB" w14:textId="77777777" w:rsidR="00261C7B" w:rsidRDefault="00365E13">
            <w:pPr>
              <w:spacing w:line="400" w:lineRule="exact"/>
              <w:rPr>
                <w:rFonts w:ascii="標楷體" w:eastAsia="標楷體" w:hAnsi="標楷體"/>
              </w:rPr>
            </w:pPr>
            <w:r>
              <w:rPr>
                <w:rFonts w:ascii="標楷體" w:eastAsia="標楷體" w:hAnsi="標楷體" w:hint="eastAsia"/>
              </w:rPr>
              <w:t>延展搓</w:t>
            </w:r>
            <w:r>
              <w:rPr>
                <w:rFonts w:ascii="新細明體" w:hAnsi="新細明體" w:hint="eastAsia"/>
              </w:rPr>
              <w:t>、</w:t>
            </w:r>
            <w:r>
              <w:rPr>
                <w:rFonts w:ascii="標楷體" w:eastAsia="標楷體" w:hAnsi="標楷體" w:hint="eastAsia"/>
              </w:rPr>
              <w:t>揉</w:t>
            </w:r>
            <w:r>
              <w:rPr>
                <w:rFonts w:ascii="新細明體" w:hAnsi="新細明體" w:hint="eastAsia"/>
              </w:rPr>
              <w:t>、</w:t>
            </w:r>
            <w:r>
              <w:rPr>
                <w:rFonts w:ascii="標楷體" w:eastAsia="標楷體" w:hAnsi="標楷體" w:hint="eastAsia"/>
              </w:rPr>
              <w:t>壓平</w:t>
            </w:r>
            <w:r>
              <w:rPr>
                <w:rFonts w:ascii="新細明體" w:hAnsi="新細明體" w:hint="eastAsia"/>
              </w:rPr>
              <w:t>、</w:t>
            </w:r>
            <w:r>
              <w:rPr>
                <w:rFonts w:ascii="標楷體" w:eastAsia="標楷體" w:hAnsi="標楷體" w:hint="eastAsia"/>
              </w:rPr>
              <w:t>混色技巧</w:t>
            </w:r>
            <w:r>
              <w:rPr>
                <w:rFonts w:ascii="新細明體" w:hAnsi="新細明體" w:hint="eastAsia"/>
              </w:rPr>
              <w:t>。</w:t>
            </w:r>
          </w:p>
          <w:p w14:paraId="52012024" w14:textId="77777777" w:rsidR="00261C7B" w:rsidRDefault="00261C7B">
            <w:pPr>
              <w:spacing w:line="400" w:lineRule="exact"/>
              <w:rPr>
                <w:rFonts w:ascii="標楷體" w:eastAsia="標楷體" w:hAnsi="標楷體"/>
              </w:rPr>
            </w:pPr>
          </w:p>
          <w:p w14:paraId="103ADF72" w14:textId="77777777" w:rsidR="00261C7B" w:rsidRDefault="00365E13">
            <w:pPr>
              <w:spacing w:line="400" w:lineRule="exact"/>
              <w:rPr>
                <w:rFonts w:ascii="標楷體" w:eastAsia="標楷體" w:hAnsi="標楷體"/>
              </w:rPr>
            </w:pPr>
            <w:r>
              <w:rPr>
                <w:rFonts w:ascii="標楷體" w:eastAsia="標楷體" w:hAnsi="標楷體" w:hint="eastAsia"/>
              </w:rPr>
              <w:t>結合生活經驗與地理位置做連結</w:t>
            </w:r>
            <w:r>
              <w:rPr>
                <w:rFonts w:ascii="新細明體" w:hAnsi="新細明體" w:hint="eastAsia"/>
              </w:rPr>
              <w:t>。</w:t>
            </w:r>
          </w:p>
          <w:p w14:paraId="3D9ACE23" w14:textId="77777777" w:rsidR="00261C7B" w:rsidRDefault="00261C7B">
            <w:pPr>
              <w:spacing w:line="400" w:lineRule="exact"/>
              <w:rPr>
                <w:rFonts w:ascii="標楷體" w:eastAsia="標楷體" w:hAnsi="標楷體"/>
              </w:rPr>
            </w:pPr>
          </w:p>
          <w:p w14:paraId="76E2F79E" w14:textId="77777777" w:rsidR="00261C7B" w:rsidRDefault="00261C7B">
            <w:pPr>
              <w:spacing w:line="400" w:lineRule="exact"/>
              <w:rPr>
                <w:rFonts w:ascii="標楷體" w:eastAsia="標楷體" w:hAnsi="標楷體"/>
              </w:rPr>
            </w:pPr>
          </w:p>
          <w:p w14:paraId="7C425F9B" w14:textId="77777777" w:rsidR="00261C7B" w:rsidRDefault="00261C7B">
            <w:pPr>
              <w:spacing w:line="400" w:lineRule="exact"/>
              <w:rPr>
                <w:rFonts w:ascii="標楷體" w:eastAsia="標楷體" w:hAnsi="標楷體"/>
              </w:rPr>
            </w:pPr>
          </w:p>
          <w:p w14:paraId="195ABD37" w14:textId="77777777" w:rsidR="00261C7B" w:rsidRDefault="00261C7B">
            <w:pPr>
              <w:spacing w:line="400" w:lineRule="exact"/>
              <w:rPr>
                <w:rFonts w:ascii="標楷體" w:eastAsia="標楷體" w:hAnsi="標楷體"/>
              </w:rPr>
            </w:pPr>
          </w:p>
          <w:p w14:paraId="49199CDB" w14:textId="77777777" w:rsidR="00261C7B" w:rsidRDefault="00261C7B">
            <w:pPr>
              <w:spacing w:line="400" w:lineRule="exact"/>
              <w:rPr>
                <w:rFonts w:ascii="標楷體" w:eastAsia="標楷體" w:hAnsi="標楷體"/>
              </w:rPr>
            </w:pPr>
          </w:p>
          <w:p w14:paraId="76A34809" w14:textId="77777777" w:rsidR="00261C7B" w:rsidRDefault="00261C7B">
            <w:pPr>
              <w:spacing w:line="400" w:lineRule="exact"/>
              <w:rPr>
                <w:rFonts w:ascii="標楷體" w:eastAsia="標楷體" w:hAnsi="標楷體"/>
              </w:rPr>
            </w:pPr>
          </w:p>
        </w:tc>
      </w:tr>
    </w:tbl>
    <w:p w14:paraId="7851AE72" w14:textId="77777777" w:rsidR="00261C7B" w:rsidRDefault="00261C7B">
      <w:pPr>
        <w:rPr>
          <w:rFonts w:ascii="標楷體" w:eastAsia="標楷體" w:hAnsi="標楷體"/>
        </w:rPr>
      </w:pPr>
    </w:p>
    <w:sectPr w:rsidR="00261C7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1825" w14:textId="77777777" w:rsidR="00E92DE5" w:rsidRDefault="00E92DE5" w:rsidP="00282F75">
      <w:r>
        <w:separator/>
      </w:r>
    </w:p>
  </w:endnote>
  <w:endnote w:type="continuationSeparator" w:id="0">
    <w:p w14:paraId="614DACA4" w14:textId="77777777" w:rsidR="00E92DE5" w:rsidRDefault="00E92DE5" w:rsidP="0028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18E0" w14:textId="77777777" w:rsidR="00E92DE5" w:rsidRDefault="00E92DE5" w:rsidP="00282F75">
      <w:r>
        <w:separator/>
      </w:r>
    </w:p>
  </w:footnote>
  <w:footnote w:type="continuationSeparator" w:id="0">
    <w:p w14:paraId="2D8E6B92" w14:textId="77777777" w:rsidR="00E92DE5" w:rsidRDefault="00E92DE5" w:rsidP="00282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noPunctuationKerning/>
  <w:characterSpacingControl w:val="compressPunctuation"/>
  <w:noLineBreaksAfter w:lang="zh-CN" w:val="([{£¥‘“‵〈《「『【〔〝︵︷︹︻︽︿﹁﹃﹙﹛﹝（｛"/>
  <w:noLineBreaksBefore w:lang="zh-CN" w:va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B8"/>
    <w:rsid w:val="000012C8"/>
    <w:rsid w:val="000122EB"/>
    <w:rsid w:val="00016E0F"/>
    <w:rsid w:val="00026EDB"/>
    <w:rsid w:val="000563E3"/>
    <w:rsid w:val="00061480"/>
    <w:rsid w:val="00064047"/>
    <w:rsid w:val="000768D1"/>
    <w:rsid w:val="0008646D"/>
    <w:rsid w:val="00090456"/>
    <w:rsid w:val="00090EBE"/>
    <w:rsid w:val="00097E3D"/>
    <w:rsid w:val="000A1F5C"/>
    <w:rsid w:val="000B7364"/>
    <w:rsid w:val="000E61A0"/>
    <w:rsid w:val="000F2ACA"/>
    <w:rsid w:val="00103B55"/>
    <w:rsid w:val="00104D54"/>
    <w:rsid w:val="00111C25"/>
    <w:rsid w:val="00113BF9"/>
    <w:rsid w:val="00145879"/>
    <w:rsid w:val="00155427"/>
    <w:rsid w:val="00171886"/>
    <w:rsid w:val="00182167"/>
    <w:rsid w:val="001921EC"/>
    <w:rsid w:val="00195AF7"/>
    <w:rsid w:val="001A3F56"/>
    <w:rsid w:val="001B7FA8"/>
    <w:rsid w:val="001C06A4"/>
    <w:rsid w:val="001C6514"/>
    <w:rsid w:val="001F3587"/>
    <w:rsid w:val="00200A56"/>
    <w:rsid w:val="00211465"/>
    <w:rsid w:val="002155AD"/>
    <w:rsid w:val="0021733B"/>
    <w:rsid w:val="0022026E"/>
    <w:rsid w:val="002422BF"/>
    <w:rsid w:val="00261C7B"/>
    <w:rsid w:val="00280508"/>
    <w:rsid w:val="00282F75"/>
    <w:rsid w:val="00290E5B"/>
    <w:rsid w:val="002B1E47"/>
    <w:rsid w:val="002C1183"/>
    <w:rsid w:val="002C6829"/>
    <w:rsid w:val="002D44F8"/>
    <w:rsid w:val="002E49A4"/>
    <w:rsid w:val="002E788B"/>
    <w:rsid w:val="002F75BE"/>
    <w:rsid w:val="00305A8E"/>
    <w:rsid w:val="003245AB"/>
    <w:rsid w:val="003472A4"/>
    <w:rsid w:val="003524A5"/>
    <w:rsid w:val="00353345"/>
    <w:rsid w:val="00354C37"/>
    <w:rsid w:val="00365E13"/>
    <w:rsid w:val="00374C1B"/>
    <w:rsid w:val="00381A0C"/>
    <w:rsid w:val="00385688"/>
    <w:rsid w:val="003A46CD"/>
    <w:rsid w:val="003B11E5"/>
    <w:rsid w:val="003B3525"/>
    <w:rsid w:val="003D54ED"/>
    <w:rsid w:val="003E69C8"/>
    <w:rsid w:val="003E7A40"/>
    <w:rsid w:val="0040144A"/>
    <w:rsid w:val="00417269"/>
    <w:rsid w:val="00423F74"/>
    <w:rsid w:val="00424485"/>
    <w:rsid w:val="0044502F"/>
    <w:rsid w:val="00457DAD"/>
    <w:rsid w:val="0046004A"/>
    <w:rsid w:val="004866D2"/>
    <w:rsid w:val="00487EC8"/>
    <w:rsid w:val="004A1324"/>
    <w:rsid w:val="004A5AE4"/>
    <w:rsid w:val="004A68C1"/>
    <w:rsid w:val="004E1FEC"/>
    <w:rsid w:val="004E352B"/>
    <w:rsid w:val="004F6BDA"/>
    <w:rsid w:val="004F750E"/>
    <w:rsid w:val="004F761D"/>
    <w:rsid w:val="004F7789"/>
    <w:rsid w:val="005014EB"/>
    <w:rsid w:val="00524F35"/>
    <w:rsid w:val="00526C56"/>
    <w:rsid w:val="005374D7"/>
    <w:rsid w:val="005725C8"/>
    <w:rsid w:val="00592D86"/>
    <w:rsid w:val="005B67C7"/>
    <w:rsid w:val="005C0688"/>
    <w:rsid w:val="005C2BF2"/>
    <w:rsid w:val="005C2CA4"/>
    <w:rsid w:val="005D376D"/>
    <w:rsid w:val="005D5FB8"/>
    <w:rsid w:val="005E5D16"/>
    <w:rsid w:val="005E677D"/>
    <w:rsid w:val="005F392C"/>
    <w:rsid w:val="006050F2"/>
    <w:rsid w:val="00624BB1"/>
    <w:rsid w:val="0064228A"/>
    <w:rsid w:val="006542DE"/>
    <w:rsid w:val="0066118D"/>
    <w:rsid w:val="006841AF"/>
    <w:rsid w:val="006A1FB2"/>
    <w:rsid w:val="006A50DA"/>
    <w:rsid w:val="006B347E"/>
    <w:rsid w:val="006B4657"/>
    <w:rsid w:val="006C36AB"/>
    <w:rsid w:val="006C54CC"/>
    <w:rsid w:val="0071396A"/>
    <w:rsid w:val="00722ABF"/>
    <w:rsid w:val="0072333F"/>
    <w:rsid w:val="00723A61"/>
    <w:rsid w:val="00733580"/>
    <w:rsid w:val="00746B44"/>
    <w:rsid w:val="007653B4"/>
    <w:rsid w:val="00774C7A"/>
    <w:rsid w:val="00774FCD"/>
    <w:rsid w:val="00775305"/>
    <w:rsid w:val="0078228F"/>
    <w:rsid w:val="0078749A"/>
    <w:rsid w:val="0079059B"/>
    <w:rsid w:val="00792CD2"/>
    <w:rsid w:val="00796BF7"/>
    <w:rsid w:val="007B11A4"/>
    <w:rsid w:val="007C3C9B"/>
    <w:rsid w:val="007D596D"/>
    <w:rsid w:val="007E2B8C"/>
    <w:rsid w:val="007F0C46"/>
    <w:rsid w:val="007F2D7A"/>
    <w:rsid w:val="00807C53"/>
    <w:rsid w:val="00814D40"/>
    <w:rsid w:val="0081695E"/>
    <w:rsid w:val="00832979"/>
    <w:rsid w:val="00841C03"/>
    <w:rsid w:val="00851903"/>
    <w:rsid w:val="008867B7"/>
    <w:rsid w:val="00895A6A"/>
    <w:rsid w:val="008B1568"/>
    <w:rsid w:val="008B23B8"/>
    <w:rsid w:val="008B3441"/>
    <w:rsid w:val="008C76C6"/>
    <w:rsid w:val="008E4D73"/>
    <w:rsid w:val="008E7E5E"/>
    <w:rsid w:val="008F5052"/>
    <w:rsid w:val="008F5971"/>
    <w:rsid w:val="0090759F"/>
    <w:rsid w:val="0092608B"/>
    <w:rsid w:val="00931176"/>
    <w:rsid w:val="009642B1"/>
    <w:rsid w:val="009848C7"/>
    <w:rsid w:val="00991F83"/>
    <w:rsid w:val="009979C7"/>
    <w:rsid w:val="009A2344"/>
    <w:rsid w:val="009D0164"/>
    <w:rsid w:val="009D2419"/>
    <w:rsid w:val="009E544D"/>
    <w:rsid w:val="009E7B26"/>
    <w:rsid w:val="009F603F"/>
    <w:rsid w:val="00A00145"/>
    <w:rsid w:val="00A0565A"/>
    <w:rsid w:val="00A115C2"/>
    <w:rsid w:val="00A2096D"/>
    <w:rsid w:val="00A25F36"/>
    <w:rsid w:val="00A26D73"/>
    <w:rsid w:val="00A30998"/>
    <w:rsid w:val="00A617BA"/>
    <w:rsid w:val="00AB5715"/>
    <w:rsid w:val="00AB62FD"/>
    <w:rsid w:val="00AC6F59"/>
    <w:rsid w:val="00AE2570"/>
    <w:rsid w:val="00AF1237"/>
    <w:rsid w:val="00AF55CA"/>
    <w:rsid w:val="00B02581"/>
    <w:rsid w:val="00B16240"/>
    <w:rsid w:val="00B2408D"/>
    <w:rsid w:val="00B272C6"/>
    <w:rsid w:val="00B41D38"/>
    <w:rsid w:val="00B528BB"/>
    <w:rsid w:val="00B663B8"/>
    <w:rsid w:val="00B66C29"/>
    <w:rsid w:val="00B677E1"/>
    <w:rsid w:val="00B67FC0"/>
    <w:rsid w:val="00B75DD0"/>
    <w:rsid w:val="00B775F3"/>
    <w:rsid w:val="00B9693C"/>
    <w:rsid w:val="00BA67A4"/>
    <w:rsid w:val="00BA7B08"/>
    <w:rsid w:val="00BD2211"/>
    <w:rsid w:val="00BD3A0D"/>
    <w:rsid w:val="00BD3BFA"/>
    <w:rsid w:val="00BD7F75"/>
    <w:rsid w:val="00BF76C5"/>
    <w:rsid w:val="00C01780"/>
    <w:rsid w:val="00C0224A"/>
    <w:rsid w:val="00C04877"/>
    <w:rsid w:val="00C104D6"/>
    <w:rsid w:val="00C10ED7"/>
    <w:rsid w:val="00C158E3"/>
    <w:rsid w:val="00C22FE7"/>
    <w:rsid w:val="00C54C9E"/>
    <w:rsid w:val="00C60649"/>
    <w:rsid w:val="00C70EDA"/>
    <w:rsid w:val="00C97235"/>
    <w:rsid w:val="00C978AF"/>
    <w:rsid w:val="00CA5A80"/>
    <w:rsid w:val="00CA5C0C"/>
    <w:rsid w:val="00CC5DCC"/>
    <w:rsid w:val="00CD1B0B"/>
    <w:rsid w:val="00CE0731"/>
    <w:rsid w:val="00CE13FF"/>
    <w:rsid w:val="00CF3AF6"/>
    <w:rsid w:val="00CF7E47"/>
    <w:rsid w:val="00D0720D"/>
    <w:rsid w:val="00D111ED"/>
    <w:rsid w:val="00D1444F"/>
    <w:rsid w:val="00D16E70"/>
    <w:rsid w:val="00D17AA6"/>
    <w:rsid w:val="00D25314"/>
    <w:rsid w:val="00D25986"/>
    <w:rsid w:val="00D26F54"/>
    <w:rsid w:val="00D3142E"/>
    <w:rsid w:val="00D4454C"/>
    <w:rsid w:val="00D500AF"/>
    <w:rsid w:val="00D61E91"/>
    <w:rsid w:val="00D67780"/>
    <w:rsid w:val="00D700BD"/>
    <w:rsid w:val="00D72077"/>
    <w:rsid w:val="00D737A8"/>
    <w:rsid w:val="00D773DB"/>
    <w:rsid w:val="00D83803"/>
    <w:rsid w:val="00DB7D4D"/>
    <w:rsid w:val="00DC1392"/>
    <w:rsid w:val="00DC4034"/>
    <w:rsid w:val="00DC536B"/>
    <w:rsid w:val="00DE42DD"/>
    <w:rsid w:val="00E07B49"/>
    <w:rsid w:val="00E31C45"/>
    <w:rsid w:val="00E453C6"/>
    <w:rsid w:val="00E4618F"/>
    <w:rsid w:val="00E71BA1"/>
    <w:rsid w:val="00E92DE5"/>
    <w:rsid w:val="00EA673C"/>
    <w:rsid w:val="00EC1BDE"/>
    <w:rsid w:val="00EF2438"/>
    <w:rsid w:val="00F11555"/>
    <w:rsid w:val="00F12248"/>
    <w:rsid w:val="00F272A8"/>
    <w:rsid w:val="00F52412"/>
    <w:rsid w:val="00F62E58"/>
    <w:rsid w:val="00F63748"/>
    <w:rsid w:val="00F83CF1"/>
    <w:rsid w:val="00F95EE9"/>
    <w:rsid w:val="00FC155C"/>
    <w:rsid w:val="00FC6FF8"/>
    <w:rsid w:val="00FD5C67"/>
    <w:rsid w:val="00FD65CF"/>
    <w:rsid w:val="00FE43A9"/>
    <w:rsid w:val="00FE5110"/>
    <w:rsid w:val="019C36B8"/>
    <w:rsid w:val="0314671B"/>
    <w:rsid w:val="03CD5B4A"/>
    <w:rsid w:val="04025AE2"/>
    <w:rsid w:val="0D7C4FAB"/>
    <w:rsid w:val="223F7CBE"/>
    <w:rsid w:val="26E063EA"/>
    <w:rsid w:val="324F1398"/>
    <w:rsid w:val="525839A8"/>
    <w:rsid w:val="57BB4460"/>
    <w:rsid w:val="589723CF"/>
    <w:rsid w:val="601849F0"/>
    <w:rsid w:val="6A86139C"/>
    <w:rsid w:val="6CBC5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6B7A78A"/>
  <w14:defaultImageDpi w14:val="0"/>
  <w15:docId w15:val="{21A0D368-7494-4345-BF07-CD3D6568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alibri" w:eastAsia="新細明體"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Balloon Text"/>
    <w:basedOn w:val="a"/>
    <w:link w:val="a8"/>
    <w:uiPriority w:val="99"/>
    <w:semiHidden/>
    <w:qFormat/>
    <w:rPr>
      <w:rFonts w:ascii="Cambria" w:hAnsi="Cambria"/>
      <w:sz w:val="18"/>
      <w:szCs w:val="18"/>
    </w:rPr>
  </w:style>
  <w:style w:type="table" w:styleId="a9">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註解方塊文字 字元"/>
    <w:link w:val="a7"/>
    <w:uiPriority w:val="99"/>
    <w:semiHidden/>
    <w:locked/>
    <w:rPr>
      <w:rFonts w:ascii="Cambria" w:eastAsia="新細明體" w:hAnsi="Cambria"/>
      <w:sz w:val="18"/>
    </w:rPr>
  </w:style>
  <w:style w:type="character" w:customStyle="1" w:styleId="a4">
    <w:name w:val="頁首 字元"/>
    <w:link w:val="a3"/>
    <w:uiPriority w:val="99"/>
    <w:locked/>
    <w:rPr>
      <w:sz w:val="20"/>
    </w:rPr>
  </w:style>
  <w:style w:type="character" w:customStyle="1" w:styleId="a6">
    <w:name w:val="頁尾 字元"/>
    <w:link w:val="a5"/>
    <w:uiPriority w:val="99"/>
    <w:locked/>
    <w:rPr>
      <w:sz w:val="20"/>
    </w:rPr>
  </w:style>
  <w:style w:type="character" w:customStyle="1" w:styleId="1">
    <w:name w:val="預留位置文字1"/>
    <w:uiPriority w:val="99"/>
    <w:semiHidden/>
    <w:rPr>
      <w:color w:val="808080"/>
    </w:rPr>
  </w:style>
  <w:style w:type="paragraph" w:customStyle="1" w:styleId="10">
    <w:name w:val="清單段落1"/>
    <w:basedOn w:val="a"/>
    <w:uiPriority w:val="34"/>
    <w:qFormat/>
    <w:pPr>
      <w:ind w:leftChars="200" w:left="480"/>
    </w:pPr>
    <w:rPr>
      <w:rFonts w:asciiTheme="minorHAnsi" w:eastAsiaTheme="minorEastAsia" w:hAnsiTheme="minorHAnsi" w:cstheme="minorBidi"/>
    </w:rPr>
  </w:style>
  <w:style w:type="paragraph" w:styleId="aa">
    <w:name w:val="List Paragraph"/>
    <w:basedOn w:val="a"/>
    <w:uiPriority w:val="99"/>
    <w:unhideWhenUsed/>
    <w:pPr>
      <w:ind w:leftChars="200" w:left="480"/>
    </w:p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10"/>
    </w:pPr>
    <w:rPr>
      <w:rFonts w:ascii="Noto Sans Mono CJK JP Bold" w:eastAsia="Noto Sans Mono CJK JP Bold" w:hAnsi="Noto Sans Mono CJK JP Bold" w:cs="Noto Sans Mono CJK JP Bold"/>
      <w:kern w:val="0"/>
      <w:sz w:val="22"/>
    </w:rPr>
  </w:style>
  <w:style w:type="character" w:customStyle="1" w:styleId="11">
    <w:name w:val="鮮明強調1"/>
    <w:basedOn w:val="a0"/>
    <w:uiPriority w:val="21"/>
    <w:qFormat/>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39EC-9673-4B02-AD0A-D033BF09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桃園市私立豐田大郡幼兒園112年8.9.10月教案 (大組)</dc:title>
  <dc:creator>豐田大郡幼兒園2</dc:creator>
  <cp:lastModifiedBy>User</cp:lastModifiedBy>
  <cp:revision>9</cp:revision>
  <cp:lastPrinted>2022-11-08T01:17:00Z</cp:lastPrinted>
  <dcterms:created xsi:type="dcterms:W3CDTF">2025-08-25T00:27:00Z</dcterms:created>
  <dcterms:modified xsi:type="dcterms:W3CDTF">2025-09-03T06:22:00Z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3076-12.2.0.21931</vt:lpwstr>
  </property>
  <property fmtid="{D5CDD505-2E9C-101B-9397-08002B2CF9AE}" pid="3" name="ICV">
    <vt:lpwstr>8DFDBF2D2D2C43C9BB4580D5666FF3A4_12</vt:lpwstr>
  </property>
</Properties>
</file>