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A60A" w14:textId="7436ED05" w:rsidR="00686C77" w:rsidRDefault="00D1372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="00ED6337">
        <w:rPr>
          <w:rFonts w:ascii="標楷體" w:eastAsia="標楷體" w:hAnsi="標楷體" w:hint="eastAsia"/>
          <w:b/>
          <w:sz w:val="28"/>
        </w:rPr>
        <w:t>桃園市私立豐田大郡幼兒園</w:t>
      </w:r>
      <w:r w:rsidR="00ED6337">
        <w:rPr>
          <w:rFonts w:ascii="標楷體" w:eastAsia="標楷體" w:hAnsi="標楷體"/>
          <w:b/>
          <w:sz w:val="28"/>
        </w:rPr>
        <w:t>1</w:t>
      </w:r>
      <w:r w:rsidR="00ED6337">
        <w:rPr>
          <w:rFonts w:ascii="標楷體" w:eastAsia="標楷體" w:hAnsi="標楷體" w:hint="eastAsia"/>
          <w:b/>
          <w:sz w:val="28"/>
        </w:rPr>
        <w:t>12</w:t>
      </w:r>
      <w:r w:rsidR="00ED6337">
        <w:rPr>
          <w:rFonts w:ascii="標楷體" w:eastAsia="標楷體" w:hAnsi="標楷體"/>
          <w:b/>
          <w:sz w:val="28"/>
        </w:rPr>
        <w:t>年</w:t>
      </w:r>
      <w:r w:rsidR="00ED6337">
        <w:rPr>
          <w:rFonts w:ascii="標楷體" w:eastAsia="標楷體" w:hAnsi="標楷體" w:hint="eastAsia"/>
          <w:b/>
          <w:sz w:val="28"/>
        </w:rPr>
        <w:t>11.12月</w:t>
      </w:r>
      <w:r>
        <w:rPr>
          <w:rFonts w:ascii="標楷體" w:eastAsia="標楷體" w:hAnsi="標楷體" w:hint="eastAsia"/>
          <w:b/>
          <w:sz w:val="28"/>
        </w:rPr>
        <w:t>、</w:t>
      </w:r>
      <w:r w:rsidR="00ED6337">
        <w:rPr>
          <w:rFonts w:ascii="標楷體" w:eastAsia="標楷體" w:hAnsi="標楷體" w:hint="eastAsia"/>
          <w:b/>
          <w:sz w:val="28"/>
        </w:rPr>
        <w:t>11</w:t>
      </w:r>
      <w:r>
        <w:rPr>
          <w:rFonts w:ascii="標楷體" w:eastAsia="標楷體" w:hAnsi="標楷體" w:hint="eastAsia"/>
          <w:b/>
          <w:sz w:val="28"/>
        </w:rPr>
        <w:t>3</w:t>
      </w:r>
      <w:r w:rsidR="00ED6337">
        <w:rPr>
          <w:rFonts w:ascii="標楷體" w:eastAsia="標楷體" w:hAnsi="標楷體" w:hint="eastAsia"/>
          <w:b/>
          <w:sz w:val="28"/>
        </w:rPr>
        <w:t>年1</w:t>
      </w:r>
      <w:r w:rsidR="00ED6337">
        <w:rPr>
          <w:rFonts w:ascii="標楷體" w:eastAsia="標楷體" w:hAnsi="標楷體"/>
          <w:b/>
          <w:sz w:val="28"/>
        </w:rPr>
        <w:t>月教案</w:t>
      </w:r>
      <w:r w:rsidR="00ED6337">
        <w:rPr>
          <w:rFonts w:ascii="標楷體" w:eastAsia="標楷體" w:hAnsi="標楷體"/>
        </w:rPr>
        <w:t xml:space="preserve"> </w:t>
      </w:r>
      <w:r w:rsidR="00ED6337">
        <w:rPr>
          <w:rFonts w:ascii="標楷體" w:eastAsia="標楷體" w:hAnsi="標楷體"/>
          <w:b/>
        </w:rPr>
        <w:t>(</w:t>
      </w:r>
      <w:r w:rsidR="00ED6337">
        <w:rPr>
          <w:rFonts w:ascii="標楷體" w:eastAsia="標楷體" w:hAnsi="標楷體" w:hint="eastAsia"/>
          <w:b/>
        </w:rPr>
        <w:t>大</w:t>
      </w:r>
      <w:r w:rsidR="00ED6337">
        <w:rPr>
          <w:rFonts w:ascii="標楷體" w:eastAsia="標楷體" w:hAnsi="標楷體"/>
          <w:b/>
        </w:rPr>
        <w:t>組)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14"/>
        <w:gridCol w:w="2038"/>
        <w:gridCol w:w="4388"/>
      </w:tblGrid>
      <w:tr w:rsidR="00686C77" w14:paraId="7200C90C" w14:textId="77777777">
        <w:tc>
          <w:tcPr>
            <w:tcW w:w="10762" w:type="dxa"/>
            <w:gridSpan w:val="4"/>
          </w:tcPr>
          <w:p w14:paraId="5B128EE5" w14:textId="77777777" w:rsidR="00686C77" w:rsidRDefault="00ED633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日常生活</w:t>
            </w:r>
          </w:p>
        </w:tc>
      </w:tr>
      <w:tr w:rsidR="00686C77" w14:paraId="20508501" w14:textId="77777777">
        <w:tc>
          <w:tcPr>
            <w:tcW w:w="4336" w:type="dxa"/>
            <w:gridSpan w:val="2"/>
            <w:shd w:val="clear" w:color="auto" w:fill="auto"/>
          </w:tcPr>
          <w:p w14:paraId="232DB3BE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2B554688" w14:textId="15190F6F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 w:rsidR="00D1372A">
              <w:rPr>
                <w:rFonts w:ascii="標楷體" w:eastAsia="標楷體" w:hAnsi="標楷體" w:hint="eastAsia"/>
              </w:rPr>
              <w:t>-1-2</w:t>
            </w:r>
            <w:r>
              <w:rPr>
                <w:rFonts w:ascii="標楷體" w:eastAsia="標楷體" w:hAnsi="標楷體" w:hint="eastAsia"/>
              </w:rPr>
              <w:t>模仿各種用具的操作</w:t>
            </w:r>
          </w:p>
          <w:p w14:paraId="017FA654" w14:textId="11DDAA63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 w:rsidR="00D1372A">
              <w:rPr>
                <w:rFonts w:ascii="標楷體" w:eastAsia="標楷體" w:hAnsi="標楷體" w:hint="eastAsia"/>
              </w:rPr>
              <w:t>-2-2</w:t>
            </w:r>
            <w:r>
              <w:rPr>
                <w:rFonts w:ascii="標楷體" w:eastAsia="標楷體" w:hAnsi="標楷體" w:hint="eastAsia"/>
              </w:rPr>
              <w:t>熟悉各種用具的操作動作</w:t>
            </w:r>
          </w:p>
          <w:p w14:paraId="191C8C9B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426" w:type="dxa"/>
            <w:gridSpan w:val="2"/>
            <w:vMerge w:val="restart"/>
            <w:shd w:val="clear" w:color="auto" w:fill="auto"/>
          </w:tcPr>
          <w:p w14:paraId="774AD09A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0C31956D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身-大-1-2-1覺察各種用具安全的操作技能</w:t>
            </w:r>
          </w:p>
          <w:p w14:paraId="653E4100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身-大-2-2-1敏捷使用各種素材、工具或器材</w:t>
            </w:r>
          </w:p>
        </w:tc>
      </w:tr>
      <w:tr w:rsidR="00686C77" w14:paraId="4B23BC1F" w14:textId="77777777">
        <w:tc>
          <w:tcPr>
            <w:tcW w:w="4336" w:type="dxa"/>
            <w:gridSpan w:val="2"/>
          </w:tcPr>
          <w:p w14:paraId="4C0B2F56" w14:textId="77777777" w:rsidR="00686C77" w:rsidRDefault="00ED633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領域:身體動作與健康</w:t>
            </w:r>
          </w:p>
        </w:tc>
        <w:tc>
          <w:tcPr>
            <w:tcW w:w="6426" w:type="dxa"/>
            <w:gridSpan w:val="2"/>
            <w:vMerge/>
          </w:tcPr>
          <w:p w14:paraId="6423C404" w14:textId="77777777" w:rsidR="00686C77" w:rsidRDefault="00686C77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86C77" w14:paraId="1A48F083" w14:textId="77777777" w:rsidTr="00DF0563">
        <w:tc>
          <w:tcPr>
            <w:tcW w:w="2122" w:type="dxa"/>
          </w:tcPr>
          <w:p w14:paraId="34F4D5F7" w14:textId="77777777" w:rsidR="00686C77" w:rsidRDefault="00ED633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FC1435E" w14:textId="77777777" w:rsidR="00686C77" w:rsidRDefault="00ED633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388" w:type="dxa"/>
          </w:tcPr>
          <w:p w14:paraId="24423070" w14:textId="77777777" w:rsidR="00686C77" w:rsidRDefault="00ED6337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686C77" w14:paraId="5B1F30C1" w14:textId="77777777" w:rsidTr="00DF0563">
        <w:trPr>
          <w:trHeight w:val="1152"/>
        </w:trPr>
        <w:tc>
          <w:tcPr>
            <w:tcW w:w="2122" w:type="dxa"/>
            <w:shd w:val="clear" w:color="auto" w:fill="auto"/>
          </w:tcPr>
          <w:p w14:paraId="7840A8A7" w14:textId="77777777" w:rsidR="00802F8A" w:rsidRDefault="00802F8A" w:rsidP="00802F8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1.編脖圍/圍巾</w:t>
            </w:r>
          </w:p>
          <w:p w14:paraId="7795AE42" w14:textId="2910E6B7" w:rsidR="00686C77" w:rsidRDefault="00686C77" w:rsidP="00802F8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44B025A" w14:textId="70AEB710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802F8A">
              <w:rPr>
                <w:rFonts w:ascii="標楷體" w:eastAsia="標楷體" w:hAnsi="標楷體" w:hint="eastAsia"/>
              </w:rPr>
              <w:t>縫抱枕</w:t>
            </w:r>
          </w:p>
          <w:p w14:paraId="0CA61196" w14:textId="67DF27D1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7076227" w14:textId="77777777" w:rsidR="00CC1EC1" w:rsidRDefault="00CC1EC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FD67A1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3.三股編</w:t>
            </w:r>
          </w:p>
          <w:p w14:paraId="697D77E8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70EF03C" w14:textId="1125DB84" w:rsidR="00802F8A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02F8A">
              <w:rPr>
                <w:rFonts w:ascii="標楷體" w:eastAsia="標楷體" w:hAnsi="標楷體" w:hint="eastAsia"/>
              </w:rPr>
              <w:t>衣飾框-</w:t>
            </w:r>
          </w:p>
          <w:p w14:paraId="0D6DF91E" w14:textId="1ED57BAB" w:rsidR="00686C77" w:rsidRDefault="00802F8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蝴蝶結</w:t>
            </w:r>
          </w:p>
          <w:p w14:paraId="4EFAB4B6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2F38888" w14:textId="34AE2C39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802F8A">
              <w:rPr>
                <w:rFonts w:ascii="標楷體" w:eastAsia="標楷體" w:hAnsi="標楷體" w:hint="eastAsia"/>
              </w:rPr>
              <w:t>筷子夾花生</w:t>
            </w:r>
          </w:p>
          <w:p w14:paraId="73054491" w14:textId="34D33909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B2B83FA" w14:textId="0C09E40D" w:rsidR="00802F8A" w:rsidRDefault="00ED6337" w:rsidP="00802F8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802F8A">
              <w:rPr>
                <w:rFonts w:ascii="標楷體" w:eastAsia="標楷體" w:hAnsi="標楷體"/>
              </w:rPr>
              <w:t>食物準備</w:t>
            </w:r>
            <w:r w:rsidR="00802F8A">
              <w:rPr>
                <w:rFonts w:ascii="標楷體" w:eastAsia="標楷體" w:hAnsi="標楷體" w:hint="eastAsia"/>
              </w:rPr>
              <w:t>視廚</w:t>
            </w:r>
          </w:p>
          <w:p w14:paraId="7F730F5E" w14:textId="77777777" w:rsidR="00802F8A" w:rsidRDefault="00802F8A" w:rsidP="00802F8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房當日食材，</w:t>
            </w:r>
          </w:p>
          <w:p w14:paraId="7C218B98" w14:textId="77777777" w:rsidR="00802F8A" w:rsidRDefault="00802F8A" w:rsidP="00802F8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協助預備</w:t>
            </w:r>
          </w:p>
          <w:p w14:paraId="0B7CF62D" w14:textId="086A3E4A" w:rsidR="00686C77" w:rsidRDefault="00686C77" w:rsidP="00D137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86A" w14:textId="77777777" w:rsidR="00802F8A" w:rsidRDefault="00802F8A" w:rsidP="00802F8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精鍊手眼協調及編織能力。</w:t>
            </w:r>
          </w:p>
          <w:p w14:paraId="60D79EC4" w14:textId="63931310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0B60CB4" w14:textId="25B33E6B" w:rsidR="00CC1EC1" w:rsidRDefault="00CC1EC1" w:rsidP="00CC1E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透過縫工練習，精鍊縫工的技巧與能力</w:t>
            </w:r>
            <w:r w:rsidR="00FB395D">
              <w:rPr>
                <w:rFonts w:ascii="標楷體" w:eastAsia="標楷體" w:hAnsi="標楷體" w:hint="eastAsia"/>
              </w:rPr>
              <w:t>及手眼協調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630FF03" w14:textId="031215E8" w:rsidR="00802F8A" w:rsidRDefault="00802F8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DC63D8E" w14:textId="77777777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精鍊三股編的能力。</w:t>
            </w:r>
          </w:p>
          <w:p w14:paraId="7934574F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A779ACC" w14:textId="4EDA8A8E" w:rsidR="00686C77" w:rsidRPr="00802F8A" w:rsidRDefault="00802F8A" w:rsidP="00D137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02F8A">
              <w:rPr>
                <w:rFonts w:ascii="標楷體" w:eastAsia="標楷體" w:hAnsi="標楷體"/>
              </w:rPr>
              <w:t>學習抓握能力和打蝴蝶結的技巧。</w:t>
            </w:r>
          </w:p>
          <w:p w14:paraId="19069FF0" w14:textId="18E34D11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042C033" w14:textId="77777777" w:rsidR="00D1372A" w:rsidRDefault="00D1372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E327083" w14:textId="16157553" w:rsidR="00686C77" w:rsidRDefault="00ED63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學習三指抓握能力</w:t>
            </w:r>
            <w:r>
              <w:rPr>
                <w:rFonts w:ascii="新細明體" w:hAnsi="新細明體" w:hint="eastAsia"/>
              </w:rPr>
              <w:t>。</w:t>
            </w:r>
          </w:p>
          <w:p w14:paraId="60131F83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ACE132" w14:textId="77777777" w:rsidR="00686C77" w:rsidRDefault="00ED633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學習使用器具處理蔬果類食材。</w:t>
            </w:r>
          </w:p>
          <w:p w14:paraId="7B48179F" w14:textId="0CFEC05B" w:rsidR="00686C77" w:rsidRDefault="00ED633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從工具的使用，練習削、切、刨挑的技巧能力。</w:t>
            </w:r>
          </w:p>
          <w:p w14:paraId="17BF3483" w14:textId="77777777" w:rsidR="00686C77" w:rsidRDefault="00ED6337" w:rsidP="00D1372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知道安全使用工具，達到保護自身安全。</w:t>
            </w:r>
          </w:p>
          <w:p w14:paraId="1D4E41E9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E434396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584B752" w14:textId="7CC99402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C40023E" w14:textId="1EA2E58F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A4D5B0A" w14:textId="34AA8266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C594EE3" w14:textId="5934070C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BFF341F" w14:textId="487F5E28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4BF6A7" w14:textId="52424181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2D7CDB9" w14:textId="3BFC2692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3608C40" w14:textId="39F14B97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8EDBF9C" w14:textId="53DCC91E" w:rsidR="007906A7" w:rsidRDefault="007906A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981C5A8" w14:textId="42889F10" w:rsidR="00DF0563" w:rsidRDefault="00DF0563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14:paraId="3FB0CFBA" w14:textId="36E97E6C" w:rsidR="00DF0563" w:rsidRDefault="00DF0563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26B" w14:textId="77777777" w:rsidR="00802F8A" w:rsidRDefault="00802F8A" w:rsidP="00802F8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迎接冬天來臨為自己做一份禮物</w:t>
            </w:r>
            <w:r>
              <w:rPr>
                <w:rFonts w:ascii="新細明體" w:hAnsi="新細明體" w:hint="eastAsia"/>
              </w:rPr>
              <w:t>。</w:t>
            </w:r>
          </w:p>
          <w:p w14:paraId="68674151" w14:textId="01F25E5D" w:rsidR="00686C77" w:rsidRDefault="00686C77">
            <w:pPr>
              <w:spacing w:line="400" w:lineRule="exact"/>
              <w:rPr>
                <w:rFonts w:ascii="新細明體" w:hAnsi="新細明體"/>
              </w:rPr>
            </w:pPr>
          </w:p>
          <w:p w14:paraId="3F843E65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F5A768B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5B94327" w14:textId="77777777" w:rsidR="00686C77" w:rsidRDefault="00686C7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323B884" w14:textId="74630721" w:rsidR="00686C77" w:rsidRDefault="00FB395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延伸幫忙綁辮子</w:t>
            </w:r>
            <w:r w:rsidR="00D1372A">
              <w:rPr>
                <w:rFonts w:ascii="標楷體" w:eastAsia="標楷體" w:hAnsi="標楷體" w:hint="eastAsia"/>
              </w:rPr>
              <w:t>。</w:t>
            </w:r>
          </w:p>
          <w:p w14:paraId="2E0858D0" w14:textId="77777777" w:rsidR="00CC1EC1" w:rsidRDefault="00CC1EC1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96B0EAF" w14:textId="5F27F8B9" w:rsidR="00CC1EC1" w:rsidRPr="00CC1EC1" w:rsidRDefault="00CC1EC1">
            <w:pPr>
              <w:spacing w:line="400" w:lineRule="exact"/>
              <w:rPr>
                <w:rFonts w:ascii="標楷體" w:eastAsia="標楷體" w:hAnsi="標楷體"/>
              </w:rPr>
            </w:pPr>
            <w:r w:rsidRPr="00CC1EC1">
              <w:rPr>
                <w:rFonts w:ascii="標楷體" w:eastAsia="標楷體" w:hAnsi="標楷體"/>
              </w:rPr>
              <w:t>小肌肉能力精鍊後，可以在教室照顧弟妹協 助綁防水衣。</w:t>
            </w:r>
          </w:p>
        </w:tc>
      </w:tr>
      <w:tr w:rsidR="008B7CCC" w14:paraId="460A6033" w14:textId="77777777" w:rsidTr="00DB0830">
        <w:trPr>
          <w:trHeight w:val="414"/>
        </w:trPr>
        <w:tc>
          <w:tcPr>
            <w:tcW w:w="1076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215B695" w14:textId="2017053A" w:rsidR="008B7CCC" w:rsidRDefault="008B7CCC" w:rsidP="008B7CC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73204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品格教育</w:t>
            </w:r>
          </w:p>
        </w:tc>
      </w:tr>
      <w:tr w:rsidR="008B7CCC" w14:paraId="413084BA" w14:textId="77777777" w:rsidTr="007906A7">
        <w:trPr>
          <w:trHeight w:val="1014"/>
        </w:trPr>
        <w:tc>
          <w:tcPr>
            <w:tcW w:w="637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2F41C6" w14:textId="77777777" w:rsidR="008B7CCC" w:rsidRPr="008B7CCC" w:rsidRDefault="008B7CCC" w:rsidP="008B7C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B7CCC">
              <w:rPr>
                <w:rFonts w:ascii="標楷體" w:eastAsia="標楷體" w:hAnsi="標楷體" w:hint="eastAsia"/>
                <w:szCs w:val="24"/>
              </w:rPr>
              <w:t>課程目標</w:t>
            </w:r>
            <w:r w:rsidRPr="008B7CCC">
              <w:rPr>
                <w:rFonts w:ascii="標楷體" w:eastAsia="標楷體" w:hAnsi="標楷體"/>
                <w:szCs w:val="24"/>
              </w:rPr>
              <w:t>(</w:t>
            </w:r>
            <w:r w:rsidRPr="008B7CCC">
              <w:rPr>
                <w:rFonts w:ascii="標楷體" w:eastAsia="標楷體" w:hAnsi="標楷體" w:hint="eastAsia"/>
                <w:szCs w:val="24"/>
              </w:rPr>
              <w:t>直接目的</w:t>
            </w:r>
            <w:r w:rsidRPr="008B7CCC">
              <w:rPr>
                <w:rFonts w:ascii="標楷體" w:eastAsia="標楷體" w:hAnsi="標楷體"/>
                <w:szCs w:val="24"/>
              </w:rPr>
              <w:t>):</w:t>
            </w:r>
          </w:p>
          <w:p w14:paraId="5BFAF908" w14:textId="77777777" w:rsidR="008B7CCC" w:rsidRP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身-</w:t>
            </w:r>
            <w:r w:rsidRPr="008B7CCC">
              <w:rPr>
                <w:rFonts w:ascii="標楷體" w:eastAsia="標楷體" w:hAnsi="標楷體"/>
              </w:rPr>
              <w:t>1-</w:t>
            </w:r>
            <w:r w:rsidRPr="008B7CCC">
              <w:rPr>
                <w:rFonts w:ascii="標楷體" w:eastAsia="標楷體" w:hAnsi="標楷體" w:hint="eastAsia"/>
              </w:rPr>
              <w:t>2模仿操作各種器材的動作</w:t>
            </w:r>
          </w:p>
          <w:p w14:paraId="46309946" w14:textId="32B95B3D" w:rsidR="008B7CCC" w:rsidRPr="008B7CCC" w:rsidRDefault="008B7CCC" w:rsidP="008B7C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B7CCC">
              <w:rPr>
                <w:rFonts w:ascii="標楷體" w:eastAsia="標楷體" w:hAnsi="標楷體" w:hint="eastAsia"/>
                <w:szCs w:val="24"/>
              </w:rPr>
              <w:t>身</w:t>
            </w:r>
            <w:r w:rsidRPr="008B7CCC">
              <w:rPr>
                <w:rFonts w:ascii="標楷體" w:eastAsia="標楷體" w:hAnsi="標楷體"/>
                <w:szCs w:val="24"/>
              </w:rPr>
              <w:t>-2-2</w:t>
            </w:r>
            <w:r w:rsidRPr="008B7CCC">
              <w:rPr>
                <w:rFonts w:ascii="標楷體" w:eastAsia="標楷體" w:hAnsi="標楷體" w:hint="eastAsia"/>
                <w:szCs w:val="24"/>
              </w:rPr>
              <w:t>熟悉各種用具的操作動作，建立</w:t>
            </w:r>
            <w:r w:rsidR="00DF0563" w:rsidRPr="008B7CCC">
              <w:rPr>
                <w:rFonts w:ascii="標楷體" w:eastAsia="標楷體" w:hAnsi="標楷體" w:hint="eastAsia"/>
                <w:szCs w:val="24"/>
              </w:rPr>
              <w:t>生活自理技能</w:t>
            </w:r>
          </w:p>
          <w:p w14:paraId="0BD18EC8" w14:textId="43DE8489" w:rsidR="008B7CCC" w:rsidRPr="00DF0563" w:rsidRDefault="008B7CCC" w:rsidP="00DF056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8B7CCC">
              <w:rPr>
                <w:rFonts w:ascii="標楷體" w:eastAsia="標楷體" w:hAnsi="標楷體" w:hint="eastAsia"/>
                <w:szCs w:val="24"/>
              </w:rPr>
              <w:t>社</w:t>
            </w:r>
            <w:r w:rsidRPr="008B7CCC">
              <w:rPr>
                <w:rFonts w:ascii="標楷體" w:eastAsia="標楷體" w:hAnsi="標楷體"/>
                <w:szCs w:val="24"/>
              </w:rPr>
              <w:t>-1-3</w:t>
            </w:r>
            <w:r w:rsidRPr="008B7CCC">
              <w:rPr>
                <w:rFonts w:ascii="標楷體" w:eastAsia="標楷體" w:hAnsi="標楷體" w:hint="eastAsia"/>
                <w:szCs w:val="24"/>
              </w:rPr>
              <w:t>覺察生活規範與活動規則</w:t>
            </w:r>
            <w:r w:rsidRPr="008B7CCC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AE9F7" w14:textId="0FBF2367" w:rsidR="008B7CCC" w:rsidRPr="008B7CCC" w:rsidRDefault="008B7CCC" w:rsidP="008B7C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B7CCC">
              <w:rPr>
                <w:rFonts w:ascii="標楷體" w:eastAsia="標楷體" w:hAnsi="標楷體" w:hint="eastAsia"/>
                <w:szCs w:val="24"/>
              </w:rPr>
              <w:t>學習指標</w:t>
            </w:r>
            <w:r w:rsidRPr="008B7CCC">
              <w:rPr>
                <w:rFonts w:ascii="標楷體" w:eastAsia="標楷體" w:hAnsi="標楷體"/>
                <w:szCs w:val="24"/>
              </w:rPr>
              <w:t>(</w:t>
            </w:r>
            <w:r w:rsidRPr="008B7CCC">
              <w:rPr>
                <w:rFonts w:ascii="標楷體" w:eastAsia="標楷體" w:hAnsi="標楷體" w:hint="eastAsia"/>
                <w:szCs w:val="24"/>
              </w:rPr>
              <w:t>間接目的</w:t>
            </w:r>
            <w:r w:rsidRPr="008B7CCC">
              <w:rPr>
                <w:rFonts w:ascii="標楷體" w:eastAsia="標楷體" w:hAnsi="標楷體"/>
                <w:szCs w:val="24"/>
              </w:rPr>
              <w:t>):</w:t>
            </w:r>
          </w:p>
          <w:p w14:paraId="76739C42" w14:textId="77777777" w:rsidR="00DF0563" w:rsidRDefault="008B7CCC" w:rsidP="008B7CCC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B7CCC">
              <w:rPr>
                <w:rFonts w:ascii="標楷體" w:eastAsia="標楷體" w:hAnsi="標楷體" w:hint="eastAsia"/>
                <w:color w:val="000000"/>
                <w:szCs w:val="24"/>
              </w:rPr>
              <w:t>身</w:t>
            </w:r>
            <w:r w:rsidRPr="008B7CCC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Pr="008B7CCC">
              <w:rPr>
                <w:rFonts w:ascii="標楷體" w:eastAsia="標楷體" w:hAnsi="標楷體" w:hint="eastAsia"/>
                <w:color w:val="000000"/>
                <w:szCs w:val="24"/>
              </w:rPr>
              <w:t>中-</w:t>
            </w:r>
            <w:r w:rsidRPr="008B7CCC">
              <w:rPr>
                <w:rFonts w:ascii="標楷體" w:eastAsia="標楷體" w:hAnsi="標楷體"/>
                <w:color w:val="000000"/>
                <w:szCs w:val="24"/>
              </w:rPr>
              <w:t>1-2-2</w:t>
            </w:r>
            <w:r w:rsidRPr="008B7CCC">
              <w:rPr>
                <w:rFonts w:ascii="標楷體" w:eastAsia="標楷體" w:hAnsi="標楷體" w:hint="eastAsia"/>
                <w:color w:val="000000"/>
                <w:szCs w:val="24"/>
              </w:rPr>
              <w:t>觀察與調整照顧自己及整</w:t>
            </w:r>
            <w:r w:rsidR="00DF056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14:paraId="782E5768" w14:textId="3F9F86E8" w:rsidR="008B7CCC" w:rsidRPr="008B7CCC" w:rsidRDefault="00DF0563" w:rsidP="008B7CCC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="008B7CCC" w:rsidRPr="008B7CCC">
              <w:rPr>
                <w:rFonts w:ascii="標楷體" w:eastAsia="標楷體" w:hAnsi="標楷體" w:hint="eastAsia"/>
                <w:color w:val="000000"/>
                <w:szCs w:val="24"/>
              </w:rPr>
              <w:t>理環境的動作</w:t>
            </w:r>
          </w:p>
          <w:p w14:paraId="410B926B" w14:textId="77777777" w:rsidR="00DF0563" w:rsidRDefault="008B7CCC" w:rsidP="008B7C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B7CCC">
              <w:rPr>
                <w:rFonts w:ascii="標楷體" w:eastAsia="標楷體" w:hAnsi="標楷體" w:hint="eastAsia"/>
                <w:szCs w:val="24"/>
              </w:rPr>
              <w:t>身</w:t>
            </w:r>
            <w:r w:rsidRPr="008B7CCC">
              <w:rPr>
                <w:rFonts w:ascii="標楷體" w:eastAsia="標楷體" w:hAnsi="標楷體"/>
                <w:szCs w:val="24"/>
              </w:rPr>
              <w:t>-</w:t>
            </w:r>
            <w:r w:rsidRPr="008B7CCC">
              <w:rPr>
                <w:rFonts w:ascii="標楷體" w:eastAsia="標楷體" w:hAnsi="標楷體" w:hint="eastAsia"/>
                <w:szCs w:val="24"/>
              </w:rPr>
              <w:t>中</w:t>
            </w:r>
            <w:r w:rsidRPr="008B7CCC">
              <w:rPr>
                <w:rFonts w:ascii="標楷體" w:eastAsia="標楷體" w:hAnsi="標楷體"/>
                <w:szCs w:val="24"/>
              </w:rPr>
              <w:t>-2-2-2</w:t>
            </w:r>
            <w:r w:rsidRPr="008B7CCC">
              <w:rPr>
                <w:rFonts w:ascii="標楷體" w:eastAsia="標楷體" w:hAnsi="標楷體" w:hint="eastAsia"/>
                <w:szCs w:val="24"/>
              </w:rPr>
              <w:t>清潔自己的餐具與整理用</w:t>
            </w:r>
          </w:p>
          <w:p w14:paraId="24DC3734" w14:textId="69F4FBF3" w:rsidR="008B7CCC" w:rsidRPr="008B7CCC" w:rsidRDefault="00DF0563" w:rsidP="008B7C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8B7CCC" w:rsidRPr="008B7CCC">
              <w:rPr>
                <w:rFonts w:ascii="標楷體" w:eastAsia="標楷體" w:hAnsi="標楷體" w:hint="eastAsia"/>
                <w:szCs w:val="24"/>
              </w:rPr>
              <w:t>餐桌椅</w:t>
            </w:r>
          </w:p>
          <w:p w14:paraId="7BAC0E46" w14:textId="77777777" w:rsidR="00DF0563" w:rsidRDefault="008B7CCC" w:rsidP="00DF0563">
            <w:pPr>
              <w:autoSpaceDE w:val="0"/>
              <w:autoSpaceDN w:val="0"/>
              <w:spacing w:before="44"/>
              <w:ind w:right="99"/>
              <w:rPr>
                <w:rFonts w:ascii="標楷體" w:eastAsia="標楷體" w:hAnsi="標楷體" w:cs="Noto Sans Mono CJK JP Bold"/>
                <w:kern w:val="0"/>
                <w:szCs w:val="24"/>
              </w:rPr>
            </w:pPr>
            <w:r w:rsidRPr="008B7CCC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>社</w:t>
            </w:r>
            <w:r w:rsidRPr="008B7CCC">
              <w:rPr>
                <w:rFonts w:ascii="標楷體" w:eastAsia="標楷體" w:hAnsi="標楷體" w:cs="Noto Sans Mono CJK JP Bold"/>
                <w:kern w:val="0"/>
                <w:szCs w:val="24"/>
              </w:rPr>
              <w:t>-</w:t>
            </w:r>
            <w:r w:rsidRPr="008B7CCC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>中</w:t>
            </w:r>
            <w:r w:rsidRPr="008B7CCC">
              <w:rPr>
                <w:rFonts w:ascii="標楷體" w:eastAsia="標楷體" w:hAnsi="標楷體" w:cs="Noto Sans Mono CJK JP Bold"/>
                <w:kern w:val="0"/>
                <w:szCs w:val="24"/>
              </w:rPr>
              <w:t>-1-3-1</w:t>
            </w:r>
            <w:r w:rsidR="00DF0563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 xml:space="preserve"> </w:t>
            </w:r>
            <w:r w:rsidRPr="008B7CCC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>辨別生活環境中能做或</w:t>
            </w:r>
            <w:r w:rsidR="00DF0563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 xml:space="preserve"> </w:t>
            </w:r>
          </w:p>
          <w:p w14:paraId="015F5445" w14:textId="0AC35E25" w:rsidR="008B7CCC" w:rsidRPr="00DF0563" w:rsidRDefault="00DF0563" w:rsidP="00DF0563">
            <w:pPr>
              <w:autoSpaceDE w:val="0"/>
              <w:autoSpaceDN w:val="0"/>
              <w:spacing w:before="44"/>
              <w:ind w:right="99"/>
              <w:jc w:val="both"/>
              <w:rPr>
                <w:rFonts w:ascii="標楷體" w:eastAsia="標楷體" w:hAnsi="標楷體" w:cs="Noto Sans Mono CJK JP Bold"/>
                <w:kern w:val="0"/>
                <w:szCs w:val="24"/>
              </w:rPr>
            </w:pPr>
            <w:r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 xml:space="preserve">            </w:t>
            </w:r>
            <w:r w:rsidR="008B7CCC" w:rsidRPr="008B7CCC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>不</w:t>
            </w:r>
            <w:r w:rsidRPr="008B7CCC"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>能做的事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Noto Sans Mono CJK JP Bold" w:hint="eastAsia"/>
                <w:kern w:val="0"/>
                <w:szCs w:val="24"/>
              </w:rPr>
              <w:t xml:space="preserve">    </w:t>
            </w:r>
          </w:p>
        </w:tc>
      </w:tr>
      <w:tr w:rsidR="008B7CCC" w14:paraId="7B474136" w14:textId="77777777" w:rsidTr="007906A7">
        <w:trPr>
          <w:trHeight w:val="497"/>
        </w:trPr>
        <w:tc>
          <w:tcPr>
            <w:tcW w:w="637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D1499BB" w14:textId="15A91267" w:rsidR="008B7CCC" w:rsidRDefault="008B7CCC" w:rsidP="00802F8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573204">
              <w:rPr>
                <w:rFonts w:ascii="標楷體" w:eastAsia="標楷體" w:hAnsi="標楷體" w:hint="eastAsia"/>
                <w:szCs w:val="24"/>
              </w:rPr>
              <w:t>領域</w:t>
            </w:r>
            <w:r w:rsidRPr="00573204">
              <w:rPr>
                <w:rFonts w:ascii="標楷體" w:eastAsia="標楷體" w:hAnsi="標楷體"/>
                <w:szCs w:val="24"/>
              </w:rPr>
              <w:t>:</w:t>
            </w:r>
            <w:r w:rsidRPr="00573204">
              <w:rPr>
                <w:rFonts w:ascii="標楷體" w:eastAsia="標楷體" w:hAnsi="標楷體" w:hint="eastAsia"/>
                <w:szCs w:val="24"/>
              </w:rPr>
              <w:t>身體動作與健康、社會</w:t>
            </w: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4FF" w14:textId="77777777" w:rsidR="008B7CCC" w:rsidRDefault="008B7CCC" w:rsidP="00802F8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7CCC" w14:paraId="3B0E6AE1" w14:textId="77777777" w:rsidTr="00DF0563">
        <w:trPr>
          <w:trHeight w:val="489"/>
        </w:trPr>
        <w:tc>
          <w:tcPr>
            <w:tcW w:w="2122" w:type="dxa"/>
            <w:shd w:val="clear" w:color="auto" w:fill="auto"/>
          </w:tcPr>
          <w:p w14:paraId="795C8727" w14:textId="501E6B79" w:rsidR="008B7CCC" w:rsidRDefault="008B7CCC" w:rsidP="008B7CC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8640" w:type="dxa"/>
            <w:gridSpan w:val="3"/>
          </w:tcPr>
          <w:p w14:paraId="0C15CAB6" w14:textId="419E73B9" w:rsidR="008B7CCC" w:rsidRDefault="008B7CCC" w:rsidP="008B7CC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蒙特梭利教育內容</w:t>
            </w:r>
          </w:p>
        </w:tc>
      </w:tr>
      <w:tr w:rsidR="008B7CCC" w14:paraId="265F9035" w14:textId="77777777" w:rsidTr="00DF0563">
        <w:trPr>
          <w:trHeight w:val="946"/>
        </w:trPr>
        <w:tc>
          <w:tcPr>
            <w:tcW w:w="2122" w:type="dxa"/>
            <w:shd w:val="clear" w:color="auto" w:fill="auto"/>
          </w:tcPr>
          <w:p w14:paraId="78D4B8D4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秩序性建立：</w:t>
            </w:r>
          </w:p>
          <w:p w14:paraId="13C39BD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>1.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整齊吊掛衣物</w:t>
            </w:r>
          </w:p>
          <w:p w14:paraId="523F816B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6954C3AE" w14:textId="77777777" w:rsidR="008B7CCC" w:rsidRPr="008B7CCC" w:rsidRDefault="008B7CCC" w:rsidP="00DF0563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highlight w:val="lightGray"/>
              </w:rPr>
              <w:t>2.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物歸原位</w:t>
            </w:r>
          </w:p>
          <w:p w14:paraId="73E3D3E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06465CFB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品格：</w:t>
            </w:r>
          </w:p>
          <w:p w14:paraId="481FFAF2" w14:textId="5CD51DD4" w:rsidR="00DF0563" w:rsidRP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B7CCC" w:rsidRPr="00DF0563">
              <w:rPr>
                <w:rFonts w:ascii="標楷體" w:eastAsia="標楷體" w:hAnsi="標楷體" w:hint="eastAsia"/>
                <w:color w:val="000000"/>
              </w:rPr>
              <w:t>學習如何感謝</w:t>
            </w:r>
            <w:r w:rsidRPr="00DF0563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5469C50D" w14:textId="609EFDD1" w:rsidR="008B7CCC" w:rsidRP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B7CCC" w:rsidRPr="00DF0563">
              <w:rPr>
                <w:rFonts w:ascii="標楷體" w:eastAsia="標楷體" w:hAnsi="標楷體" w:hint="eastAsia"/>
                <w:color w:val="000000"/>
              </w:rPr>
              <w:t>他人</w:t>
            </w:r>
          </w:p>
          <w:p w14:paraId="78B96294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096372CF" w14:textId="77777777" w:rsidR="00DF0563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  <w:highlight w:val="lightGray"/>
              </w:rPr>
              <w:t>2.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走到老師旁邊</w:t>
            </w:r>
          </w:p>
          <w:p w14:paraId="7B07C651" w14:textId="5123C6AC" w:rsidR="008B7CCC" w:rsidRPr="008B7CCC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B7CCC" w:rsidRPr="008B7CCC">
              <w:rPr>
                <w:rFonts w:ascii="標楷體" w:eastAsia="標楷體" w:hAnsi="標楷體" w:hint="eastAsia"/>
                <w:color w:val="000000"/>
              </w:rPr>
              <w:t>說話</w:t>
            </w:r>
          </w:p>
          <w:p w14:paraId="745009A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3D906CF2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>3.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學習舉手發言</w:t>
            </w:r>
          </w:p>
          <w:p w14:paraId="68B048D1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4DE67003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1C64071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健康保健衛生</w:t>
            </w:r>
            <w:r w:rsidRPr="008B7CCC">
              <w:rPr>
                <w:rFonts w:ascii="標楷體" w:eastAsia="標楷體" w:hAnsi="標楷體"/>
                <w:color w:val="000000"/>
              </w:rPr>
              <w:t xml:space="preserve">:     </w:t>
            </w:r>
          </w:p>
          <w:p w14:paraId="4471F68B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>1.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適時添減衣物</w:t>
            </w:r>
          </w:p>
          <w:p w14:paraId="630C1AD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0D174CF7" w14:textId="77777777" w:rsidR="00DF0563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>2.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整理餐後的桌</w:t>
            </w:r>
          </w:p>
          <w:p w14:paraId="61C3709D" w14:textId="690C286B" w:rsidR="008B7CCC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B7CCC" w:rsidRPr="008B7CCC">
              <w:rPr>
                <w:rFonts w:ascii="標楷體" w:eastAsia="標楷體" w:hAnsi="標楷體" w:hint="eastAsia"/>
                <w:color w:val="000000"/>
              </w:rPr>
              <w:t>面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與環境</w:t>
            </w:r>
          </w:p>
          <w:p w14:paraId="12778A42" w14:textId="77777777" w:rsidR="00DF0563" w:rsidRPr="008B7CCC" w:rsidRDefault="00DF0563" w:rsidP="00DF0563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</w:p>
          <w:p w14:paraId="21C430A5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安全教育：</w:t>
            </w:r>
          </w:p>
          <w:p w14:paraId="49FB10DA" w14:textId="1214594B" w:rsidR="00DF0563" w:rsidRP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B7CCC" w:rsidRPr="00DF0563">
              <w:rPr>
                <w:rFonts w:ascii="標楷體" w:eastAsia="標楷體" w:hAnsi="標楷體" w:hint="eastAsia"/>
                <w:color w:val="000000"/>
              </w:rPr>
              <w:t>上下樓梯安全</w:t>
            </w:r>
            <w:r w:rsidRPr="00DF0563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7E8AFC36" w14:textId="62BF14A4" w:rsidR="008B7CCC" w:rsidRP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8B7CCC" w:rsidRPr="00DF0563">
              <w:rPr>
                <w:rFonts w:ascii="標楷體" w:eastAsia="標楷體" w:hAnsi="標楷體" w:hint="eastAsia"/>
                <w:color w:val="000000"/>
              </w:rPr>
              <w:t>宣導</w:t>
            </w:r>
          </w:p>
          <w:p w14:paraId="34FA8E64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0B356607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/>
                <w:color w:val="000000"/>
              </w:rPr>
              <w:t>2.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防疫宣導</w:t>
            </w:r>
          </w:p>
          <w:p w14:paraId="1A97C9E6" w14:textId="0B552ED2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登革熱</w:t>
            </w:r>
          </w:p>
          <w:p w14:paraId="67B93FD0" w14:textId="036A27C8" w:rsidR="008B7CCC" w:rsidRPr="008B7CCC" w:rsidRDefault="008B7CCC" w:rsidP="00DF0563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8D1EE8C" w14:textId="1A84E42C" w:rsid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F056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B7CCC">
              <w:rPr>
                <w:rFonts w:ascii="標楷體" w:eastAsia="標楷體" w:hAnsi="標楷體" w:hint="eastAsia"/>
                <w:color w:val="000000"/>
              </w:rPr>
              <w:t>流行性感冒</w:t>
            </w:r>
          </w:p>
          <w:p w14:paraId="4594206D" w14:textId="6B558C41" w:rsidR="007906A7" w:rsidRDefault="007906A7" w:rsidP="00DF0563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C67" w14:textId="77777777" w:rsid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2E83D84F" w14:textId="3BB7861E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培養物品歸回原位的好習慣，學習自我照顧能力。</w:t>
            </w:r>
          </w:p>
          <w:p w14:paraId="130E0A32" w14:textId="77777777" w:rsidR="008B7CCC" w:rsidRPr="008B7CCC" w:rsidRDefault="008B7CCC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</w:p>
          <w:p w14:paraId="1CA9DC2F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學習生活禮節及為他人著想的態度。</w:t>
            </w:r>
          </w:p>
          <w:p w14:paraId="3B70BD82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6F22F42C" w14:textId="77777777" w:rsidR="008B7CCC" w:rsidRPr="008B7CCC" w:rsidRDefault="008B7CCC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</w:p>
          <w:p w14:paraId="2AFE34EC" w14:textId="77777777" w:rsidR="008B7CCC" w:rsidRPr="008B7CCC" w:rsidRDefault="008B7CCC" w:rsidP="00DF0563">
            <w:pPr>
              <w:tabs>
                <w:tab w:val="right" w:pos="2519"/>
              </w:tabs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學習適當表達對他人的感謝，樂於運用請、謝謝、對不起作為禮貌用語和溝通。</w:t>
            </w:r>
          </w:p>
          <w:p w14:paraId="7540FBCD" w14:textId="77777777" w:rsidR="008B7CCC" w:rsidRPr="008B7CCC" w:rsidRDefault="008B7CCC" w:rsidP="00DF0563">
            <w:pPr>
              <w:tabs>
                <w:tab w:val="right" w:pos="2519"/>
              </w:tabs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60C1158" w14:textId="77777777" w:rsidR="00DF0563" w:rsidRDefault="00DF0563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</w:p>
          <w:p w14:paraId="5908DEE8" w14:textId="03FF5928" w:rsidR="008B7CCC" w:rsidRPr="008B7CCC" w:rsidRDefault="008B7CCC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學習等待及尊重他人</w:t>
            </w:r>
          </w:p>
          <w:p w14:paraId="445C58CD" w14:textId="77777777" w:rsidR="008B7CCC" w:rsidRPr="008B7CCC" w:rsidRDefault="008B7CCC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</w:p>
          <w:p w14:paraId="1CE59C5C" w14:textId="77777777" w:rsidR="00DF0563" w:rsidRDefault="00DF0563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</w:p>
          <w:p w14:paraId="25C7873E" w14:textId="4802578D" w:rsidR="008B7CCC" w:rsidRPr="008B7CCC" w:rsidRDefault="008B7CCC" w:rsidP="00DF0563">
            <w:pPr>
              <w:spacing w:line="300" w:lineRule="exact"/>
              <w:ind w:rightChars="-20" w:right="-48"/>
              <w:rPr>
                <w:rFonts w:ascii="標楷體" w:eastAsia="標楷體" w:hAnsi="標楷體"/>
                <w:color w:val="000000"/>
              </w:rPr>
            </w:pPr>
            <w:r w:rsidRPr="008B7CCC">
              <w:rPr>
                <w:rFonts w:ascii="標楷體" w:eastAsia="標楷體" w:hAnsi="標楷體" w:hint="eastAsia"/>
                <w:color w:val="000000"/>
              </w:rPr>
              <w:t>學習尊重他人的發言權。</w:t>
            </w:r>
          </w:p>
          <w:p w14:paraId="729C1609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6906402B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2FD896DA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231FEBE2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能感受天氣的冷熱變化，並適時為自己增添或減少衣物，學習照顧自己。</w:t>
            </w:r>
          </w:p>
          <w:p w14:paraId="1AA909E8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1EDC3B9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培養主動整理桌面、地板及養成餐後收拾的好習慣。</w:t>
            </w:r>
          </w:p>
          <w:p w14:paraId="797A841E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6803D5A1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61DE550B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14:paraId="4C117437" w14:textId="0D2B1678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學習放慢腳步走樓梯，覺察自身安全，避開危險的人事物。</w:t>
            </w:r>
          </w:p>
          <w:p w14:paraId="54A42E8E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284FB442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7F0581D" w14:textId="099EB343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培養從日常生活中做起「巡、倒、清、刷」等動作，沒有積水容器，就沒有病</w:t>
            </w:r>
          </w:p>
          <w:p w14:paraId="2A7102D0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 w:hint="eastAsia"/>
              </w:rPr>
              <w:t>媒蚊﹔沒有病媒蚊，就沒有登革熱。</w:t>
            </w:r>
          </w:p>
          <w:p w14:paraId="4C85BAD5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415D4BFB" w14:textId="77777777" w:rsidR="008B7CCC" w:rsidRP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8B7CCC">
              <w:rPr>
                <w:rFonts w:ascii="標楷體" w:eastAsia="標楷體" w:hAnsi="標楷體"/>
              </w:rPr>
              <w:t>加強個人衛生習慣，勤洗手，避免接觸眼、鼻、口、黏膜。</w:t>
            </w:r>
          </w:p>
          <w:p w14:paraId="5B2F898B" w14:textId="77777777" w:rsidR="008B7CCC" w:rsidRDefault="008B7CCC" w:rsidP="00DF0563">
            <w:pPr>
              <w:spacing w:line="300" w:lineRule="exact"/>
              <w:rPr>
                <w:rFonts w:ascii="標楷體" w:eastAsia="標楷體" w:hAnsi="標楷體"/>
              </w:rPr>
            </w:pPr>
            <w:r w:rsidRPr="00DF0563">
              <w:rPr>
                <w:rFonts w:ascii="標楷體" w:eastAsia="標楷體" w:hAnsi="標楷體" w:hint="eastAsia"/>
              </w:rPr>
              <w:t>於</w:t>
            </w:r>
            <w:r w:rsidRPr="00DF0563">
              <w:rPr>
                <w:rFonts w:ascii="標楷體" w:eastAsia="標楷體" w:hAnsi="標楷體"/>
              </w:rPr>
              <w:t>咳嗽或打噴嚏時，以手帕或衣袖捂住口鼻，避免病毒傳播。</w:t>
            </w:r>
          </w:p>
          <w:p w14:paraId="5FEBE188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9A895A5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1773488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4F7AF9D9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03D108B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A0E24DF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C40C3AA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83CD2B2" w14:textId="77777777" w:rsidR="00DF0563" w:rsidRDefault="00DF0563" w:rsidP="00DF0563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752B929" w14:textId="3B965347" w:rsidR="00DF0563" w:rsidRDefault="00DF0563" w:rsidP="00DF0563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  <w:p w14:paraId="5EACCDC9" w14:textId="006BDCA5" w:rsidR="00DF0563" w:rsidRDefault="00DF0563" w:rsidP="00DF0563">
            <w:pPr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8B7CCC" w14:paraId="11E9DC63" w14:textId="77777777">
        <w:tc>
          <w:tcPr>
            <w:tcW w:w="10762" w:type="dxa"/>
            <w:gridSpan w:val="4"/>
          </w:tcPr>
          <w:p w14:paraId="569E4C81" w14:textId="77777777" w:rsidR="008B7CCC" w:rsidRDefault="008B7CCC" w:rsidP="008B7CC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感官教育</w:t>
            </w:r>
          </w:p>
        </w:tc>
      </w:tr>
      <w:tr w:rsidR="008B7CCC" w14:paraId="6D30C946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E8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6A413665" w14:textId="2426149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認-1-1蒐集生活環境中的數學訊息</w:t>
            </w:r>
          </w:p>
          <w:p w14:paraId="62D0C0F8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認-2-2整理自然現象訊息間的關係</w:t>
            </w:r>
          </w:p>
          <w:p w14:paraId="7D87C2BB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語-1-4理解生活環境中的圖像符號</w:t>
            </w:r>
          </w:p>
          <w:p w14:paraId="5C467B90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86E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582483C4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認-大-1-1-5運用標準單位測量自然現象或文化產物特徵</w:t>
            </w:r>
          </w:p>
          <w:p w14:paraId="0BDFCBB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的訊息</w:t>
            </w:r>
          </w:p>
          <w:p w14:paraId="23964F2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認-大-2-2-2與他人討論幾何立體圖形相關特徵與關係</w:t>
            </w:r>
          </w:p>
          <w:p w14:paraId="586806D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語-大-1-4-2知道能使用圖像記錄與說明</w:t>
            </w:r>
          </w:p>
          <w:p w14:paraId="29DBB80E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7CCC" w14:paraId="2B7275C5" w14:textId="77777777">
        <w:tc>
          <w:tcPr>
            <w:tcW w:w="4336" w:type="dxa"/>
            <w:gridSpan w:val="2"/>
          </w:tcPr>
          <w:p w14:paraId="03A67A9E" w14:textId="0BFDD868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認知、語文</w:t>
            </w:r>
          </w:p>
        </w:tc>
        <w:tc>
          <w:tcPr>
            <w:tcW w:w="6426" w:type="dxa"/>
            <w:gridSpan w:val="2"/>
            <w:vMerge/>
          </w:tcPr>
          <w:p w14:paraId="24BAC05D" w14:textId="77777777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B7CCC" w14:paraId="55B7198A" w14:textId="77777777" w:rsidTr="00DF0563">
        <w:tc>
          <w:tcPr>
            <w:tcW w:w="2122" w:type="dxa"/>
          </w:tcPr>
          <w:p w14:paraId="611CD311" w14:textId="77777777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9DA1E7A" w14:textId="77777777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388" w:type="dxa"/>
          </w:tcPr>
          <w:p w14:paraId="2FCFE5FE" w14:textId="77777777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B7CCC" w14:paraId="45799B1E" w14:textId="77777777" w:rsidTr="00DF0563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2D3" w14:textId="3D85689D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1.混色盒+方位指</w:t>
            </w:r>
          </w:p>
          <w:p w14:paraId="7F93D6E8" w14:textId="158A89D1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令卡</w:t>
            </w:r>
          </w:p>
          <w:p w14:paraId="6A1F3A93" w14:textId="1105AE8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  <w:p w14:paraId="136B0A47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/>
              </w:rPr>
              <w:t>2.</w:t>
            </w:r>
            <w:r w:rsidRPr="00ED6337">
              <w:rPr>
                <w:rFonts w:ascii="標楷體" w:eastAsia="標楷體" w:hAnsi="標楷體" w:hint="eastAsia"/>
              </w:rPr>
              <w:t>大小</w:t>
            </w:r>
            <w:r w:rsidRPr="00ED6337">
              <w:rPr>
                <w:rFonts w:ascii="標楷體" w:eastAsia="標楷體" w:hAnsi="標楷體"/>
              </w:rPr>
              <w:t>六角形盒</w:t>
            </w:r>
            <w:r w:rsidRPr="00ED6337">
              <w:rPr>
                <w:rFonts w:ascii="標楷體" w:eastAsia="標楷體" w:hAnsi="標楷體" w:hint="eastAsia"/>
              </w:rPr>
              <w:t xml:space="preserve"> </w:t>
            </w:r>
          </w:p>
          <w:p w14:paraId="4C221050" w14:textId="7F65F07D" w:rsidR="008B7CCC" w:rsidRPr="00ED6337" w:rsidRDefault="008B7CCC" w:rsidP="008B7CCC">
            <w:pPr>
              <w:tabs>
                <w:tab w:val="left" w:pos="465"/>
              </w:tabs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+</w:t>
            </w:r>
            <w:r w:rsidRPr="00ED6337">
              <w:rPr>
                <w:rFonts w:ascii="標楷體" w:eastAsia="標楷體" w:hAnsi="標楷體"/>
              </w:rPr>
              <w:tab/>
            </w:r>
            <w:r w:rsidRPr="00ED6337">
              <w:rPr>
                <w:rFonts w:ascii="標楷體" w:eastAsia="標楷體" w:hAnsi="標楷體" w:hint="eastAsia"/>
              </w:rPr>
              <w:t>指令卡</w:t>
            </w:r>
          </w:p>
          <w:p w14:paraId="51D8B297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 </w:t>
            </w:r>
          </w:p>
          <w:p w14:paraId="0148296B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8B2D5BF" w14:textId="35D05C49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FBECB51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/>
              </w:rPr>
              <w:t>3.幾何立體組</w:t>
            </w:r>
          </w:p>
          <w:p w14:paraId="758AAE7A" w14:textId="70861210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*認識點線面</w:t>
            </w:r>
          </w:p>
          <w:p w14:paraId="75DA6AF6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*平面與立體構</w:t>
            </w:r>
          </w:p>
          <w:p w14:paraId="79FEAAB7" w14:textId="086AD24C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 造</w:t>
            </w:r>
          </w:p>
          <w:p w14:paraId="6454662B" w14:textId="040C6C9C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*造型勞作</w:t>
            </w:r>
          </w:p>
          <w:p w14:paraId="0230235D" w14:textId="7A8D707C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BC9661A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/>
              </w:rPr>
              <w:t>4.</w:t>
            </w:r>
            <w:r w:rsidRPr="00ED6337">
              <w:rPr>
                <w:rFonts w:ascii="標楷體" w:eastAsia="標楷體" w:hAnsi="標楷體" w:hint="eastAsia"/>
              </w:rPr>
              <w:t>漸層色盒</w:t>
            </w:r>
          </w:p>
          <w:p w14:paraId="485EB995" w14:textId="5603E80D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(排造型)</w:t>
            </w:r>
          </w:p>
          <w:p w14:paraId="75025432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564F33A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CD3FC05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A8BB83D" w14:textId="1066FF58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D27D900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/>
              </w:rPr>
              <w:t>5.矩陣</w:t>
            </w:r>
          </w:p>
          <w:p w14:paraId="1CBC8A80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（彩色圓柱體－</w:t>
            </w:r>
          </w:p>
          <w:p w14:paraId="081A1E81" w14:textId="2268E12C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 xml:space="preserve">  黃紅綠藍四組）</w:t>
            </w:r>
          </w:p>
          <w:p w14:paraId="605F8756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BD7D44B" w14:textId="77777777" w:rsidR="008B7CCC" w:rsidRPr="00ED6337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BFE" w14:textId="420B181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建立上下、左右、前後之方位概念，並了解物體在相對位置的表達方式。</w:t>
            </w:r>
          </w:p>
          <w:p w14:paraId="0530AAB4" w14:textId="262DDA8F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7723631" w14:textId="16FDFF7A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運用各種不同的三角形(正三角形、等腰</w:t>
            </w:r>
            <w:r>
              <w:rPr>
                <w:rFonts w:ascii="標楷體" w:eastAsia="標楷體" w:hAnsi="標楷體" w:hint="eastAsia"/>
              </w:rPr>
              <w:t>三角形</w:t>
            </w:r>
            <w:r w:rsidRPr="00ED6337">
              <w:rPr>
                <w:rFonts w:ascii="微軟正黑體" w:eastAsia="微軟正黑體" w:hAnsi="微軟正黑體" w:hint="eastAsia"/>
              </w:rPr>
              <w:t>、</w:t>
            </w:r>
            <w:r w:rsidRPr="00ED6337">
              <w:rPr>
                <w:rFonts w:ascii="標楷體" w:eastAsia="標楷體" w:hAnsi="標楷體" w:hint="eastAsia"/>
              </w:rPr>
              <w:t>鈍角三角形)</w:t>
            </w:r>
            <w:r w:rsidRPr="00ED6337">
              <w:rPr>
                <w:rFonts w:ascii="標楷體" w:eastAsia="標楷體" w:hAnsi="標楷體"/>
              </w:rPr>
              <w:t>，</w:t>
            </w:r>
            <w:r w:rsidRPr="00ED6337">
              <w:rPr>
                <w:rFonts w:ascii="標楷體" w:eastAsia="標楷體" w:hAnsi="標楷體" w:hint="eastAsia"/>
              </w:rPr>
              <w:t>建構變化出六角形、梯形與菱形，從中認識各形狀之間的關係</w:t>
            </w:r>
            <w:r w:rsidRPr="00ED6337">
              <w:rPr>
                <w:rFonts w:ascii="標楷體" w:eastAsia="標楷體" w:hAnsi="標楷體"/>
              </w:rPr>
              <w:t>。</w:t>
            </w:r>
          </w:p>
          <w:p w14:paraId="5BDD2C98" w14:textId="157120DB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F04A2C0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運用磁力幾何造型組或其他素材建構立體幾何形狀，進而了解各種立體幾何形狀的點線面之概念。</w:t>
            </w:r>
          </w:p>
          <w:p w14:paraId="7FE4904A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2917B7C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E806057" w14:textId="1F214135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DFCD461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6337">
              <w:rPr>
                <w:rFonts w:ascii="標楷體" w:eastAsia="標楷體" w:hAnsi="標楷體" w:hint="eastAsia"/>
                <w:szCs w:val="24"/>
              </w:rPr>
              <w:t>培養視覺辨識及空間概念，認識色系深淺的變化。</w:t>
            </w:r>
          </w:p>
          <w:p w14:paraId="076C60F0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D6337">
              <w:rPr>
                <w:rFonts w:ascii="標楷體" w:eastAsia="標楷體" w:hAnsi="標楷體" w:hint="eastAsia"/>
                <w:szCs w:val="24"/>
              </w:rPr>
              <w:t>培養序列概念，利用造型變化出不同的視覺差異，培養更豐富的想像創意空間。</w:t>
            </w:r>
          </w:p>
          <w:p w14:paraId="2B69548B" w14:textId="5A5E9521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2DD2E5E" w14:textId="77777777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透過視覺的辨識，觀察形體大小、高低的差異，培養敏銳的觀察力。</w:t>
            </w:r>
          </w:p>
          <w:p w14:paraId="405D6B12" w14:textId="58E52CB4" w:rsidR="008B7CCC" w:rsidRPr="00ED6337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D6337">
              <w:rPr>
                <w:rFonts w:ascii="標楷體" w:eastAsia="標楷體" w:hAnsi="標楷體" w:hint="eastAsia"/>
              </w:rPr>
              <w:t>學習測量長度與大小。</w:t>
            </w:r>
          </w:p>
          <w:p w14:paraId="0DC06EDE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3BB06102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530EACBB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6BBAF449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273D5C68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73A4BC4D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314683D0" w14:textId="77777777" w:rsidR="008B7CCC" w:rsidRDefault="008B7CCC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4B40A432" w14:textId="1B446F9C" w:rsidR="00DF0563" w:rsidRPr="00ED6337" w:rsidRDefault="00DF0563" w:rsidP="008B7CCC">
            <w:pPr>
              <w:adjustRightInd w:val="0"/>
              <w:snapToGrid w:val="0"/>
              <w:spacing w:line="40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8" w:type="dxa"/>
          </w:tcPr>
          <w:p w14:paraId="2013C286" w14:textId="3EA80804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可依指令繪圖記錄下來。</w:t>
            </w:r>
          </w:p>
          <w:p w14:paraId="311A42E8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78588E9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2AAD30C" w14:textId="22051B74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經由比較了解面積相等的概念。</w:t>
            </w:r>
          </w:p>
          <w:p w14:paraId="0E6F311B" w14:textId="4721ADCE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剪貼色紙，進行拼貼。</w:t>
            </w:r>
          </w:p>
          <w:p w14:paraId="5ABB7FB2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61EB3EB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3865EF7" w14:textId="30063E36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4F5DF4E" w14:textId="59CF40FB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為幾何學做預備。</w:t>
            </w:r>
          </w:p>
          <w:p w14:paraId="7784884D" w14:textId="7EFCB5E5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利用黏土與竹籤做立體作品。</w:t>
            </w:r>
          </w:p>
          <w:p w14:paraId="326DF16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ED3BB6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BC8A82B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11504E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BE86658" w14:textId="3FDB14CB" w:rsidR="008B7CCC" w:rsidRDefault="008B7CCC" w:rsidP="008B7CCC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延伸：調色遊戲（漸層色）及水彩畫。</w:t>
            </w:r>
          </w:p>
          <w:p w14:paraId="5DAB06F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5366EF9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44C000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2A8ED0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60E35B1" w14:textId="798BFBBC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A2EA8B4" w14:textId="2C93203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培養序列概念。</w:t>
            </w:r>
          </w:p>
          <w:p w14:paraId="6B0B06B0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做4組彩色圓柱體的矩陣，並找出5對雙胞胎。</w:t>
            </w:r>
          </w:p>
          <w:p w14:paraId="74C505B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7CCC" w14:paraId="7E24BBAC" w14:textId="77777777">
        <w:tc>
          <w:tcPr>
            <w:tcW w:w="10762" w:type="dxa"/>
            <w:gridSpan w:val="4"/>
          </w:tcPr>
          <w:p w14:paraId="6540B320" w14:textId="77777777" w:rsidR="008B7CCC" w:rsidRDefault="008B7CCC" w:rsidP="008B7CC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數學教育</w:t>
            </w:r>
          </w:p>
        </w:tc>
      </w:tr>
      <w:tr w:rsidR="008B7CCC" w14:paraId="1C852E48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8A6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6592C92F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認-1-1蒐集生活環境中的數學訊息</w:t>
            </w:r>
          </w:p>
          <w:p w14:paraId="4B3D0AF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認-2-1整理生活環境中的數字訊息</w:t>
            </w:r>
            <w:r>
              <w:rPr>
                <w:rFonts w:ascii="標楷體" w:eastAsia="標楷體" w:hAnsi="標楷體"/>
              </w:rPr>
              <w:t xml:space="preserve">         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EA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703C616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認-大-1-1-3辨識生活環境數字符號的意義</w:t>
            </w:r>
          </w:p>
          <w:p w14:paraId="5770C6B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認-大-2-1-3運用十以內的合成與分解整理數量訊息</w:t>
            </w:r>
          </w:p>
        </w:tc>
      </w:tr>
      <w:tr w:rsidR="008B7CCC" w14:paraId="1FAD75A2" w14:textId="77777777">
        <w:tc>
          <w:tcPr>
            <w:tcW w:w="4336" w:type="dxa"/>
            <w:gridSpan w:val="2"/>
          </w:tcPr>
          <w:p w14:paraId="3C4D5008" w14:textId="11D8DB20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領域:認知</w:t>
            </w:r>
          </w:p>
        </w:tc>
        <w:tc>
          <w:tcPr>
            <w:tcW w:w="6426" w:type="dxa"/>
            <w:gridSpan w:val="2"/>
            <w:vMerge/>
          </w:tcPr>
          <w:p w14:paraId="7D040E81" w14:textId="77777777" w:rsidR="008B7CCC" w:rsidRDefault="008B7CCC" w:rsidP="008B7CCC">
            <w:pPr>
              <w:rPr>
                <w:rFonts w:ascii="標楷體" w:eastAsia="標楷體" w:hAnsi="標楷體"/>
              </w:rPr>
            </w:pPr>
          </w:p>
        </w:tc>
      </w:tr>
      <w:tr w:rsidR="008B7CCC" w14:paraId="6C332D9A" w14:textId="77777777" w:rsidTr="00DF0563">
        <w:tc>
          <w:tcPr>
            <w:tcW w:w="2122" w:type="dxa"/>
          </w:tcPr>
          <w:p w14:paraId="5C868A9C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0807CCE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388" w:type="dxa"/>
          </w:tcPr>
          <w:p w14:paraId="4C40C786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B7CCC" w14:paraId="338FA05C" w14:textId="77777777" w:rsidTr="00DF0563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2C3" w14:textId="475B058F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1.認識時鐘</w:t>
            </w:r>
          </w:p>
          <w:p w14:paraId="105952D6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（分針和刻度）</w:t>
            </w:r>
          </w:p>
          <w:p w14:paraId="4DCB8481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3A71B83" w14:textId="094C257A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2.銀行遊戲</w:t>
            </w:r>
          </w:p>
          <w:p w14:paraId="0CD7317B" w14:textId="76D5143A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郵票遊戲</w:t>
            </w:r>
          </w:p>
          <w:p w14:paraId="3691FAB3" w14:textId="49467F61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（不進位加法）</w:t>
            </w:r>
          </w:p>
          <w:p w14:paraId="194B75A7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7EED4C39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3.彩色珠串減法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70922EA0" w14:textId="61799311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（19以內）</w:t>
            </w:r>
          </w:p>
          <w:p w14:paraId="33139D26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1280795F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4.加法蛇</w:t>
            </w:r>
          </w:p>
          <w:p w14:paraId="65BCFEB0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104" w14:textId="09F11BDD" w:rsidR="008B7CCC" w:rsidRDefault="008B7CCC" w:rsidP="008B7CCC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認讀幾點幾分，並正確的說出時間。</w:t>
            </w:r>
          </w:p>
          <w:p w14:paraId="6989D217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10C75D88" w14:textId="77777777" w:rsidR="00DF0563" w:rsidRDefault="00DF0563" w:rsidP="008B7CCC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</w:p>
          <w:p w14:paraId="674D9BD0" w14:textId="38FB03A3" w:rsidR="008B7CCC" w:rsidRDefault="008B7CCC" w:rsidP="008B7CCC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具體掌握數與量的正確對應及加強學習加法運算。</w:t>
            </w:r>
          </w:p>
          <w:p w14:paraId="275F6423" w14:textId="58DD29EE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為更抽象的四則運算做準備。</w:t>
            </w:r>
          </w:p>
          <w:p w14:paraId="119169EF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2E792432" w14:textId="379E6DDF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以具體的量進行減法練習，為抽象性符號減法做預備。</w:t>
            </w:r>
          </w:p>
          <w:p w14:paraId="786E5346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B7D9EB7" w14:textId="4D2D4EA9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以彩色珠串的量做加法的運算練習。</w:t>
            </w:r>
          </w:p>
          <w:p w14:paraId="5D3E96BD" w14:textId="77777777" w:rsidR="008B7CCC" w:rsidRDefault="008B7CCC" w:rsidP="008B7CCC">
            <w:pPr>
              <w:snapToGrid w:val="0"/>
              <w:spacing w:line="400" w:lineRule="atLeast"/>
              <w:rPr>
                <w:rFonts w:ascii="新細明體" w:hAnsi="新細明體"/>
              </w:rPr>
            </w:pPr>
          </w:p>
          <w:p w14:paraId="4529BCB5" w14:textId="77777777" w:rsidR="008B7CCC" w:rsidRDefault="008B7CCC" w:rsidP="008B7CCC">
            <w:pPr>
              <w:snapToGrid w:val="0"/>
              <w:spacing w:line="400" w:lineRule="atLeast"/>
              <w:rPr>
                <w:rFonts w:ascii="新細明體" w:hAnsi="新細明體"/>
              </w:rPr>
            </w:pPr>
          </w:p>
          <w:p w14:paraId="6D3942BE" w14:textId="77777777" w:rsidR="008B7CCC" w:rsidRDefault="008B7CCC" w:rsidP="008B7CCC">
            <w:pPr>
              <w:snapToGrid w:val="0"/>
              <w:spacing w:line="400" w:lineRule="atLeast"/>
              <w:rPr>
                <w:rFonts w:ascii="新細明體" w:hAnsi="新細明體"/>
              </w:rPr>
            </w:pPr>
          </w:p>
          <w:p w14:paraId="48C26ECE" w14:textId="77777777" w:rsidR="008B7CCC" w:rsidRDefault="008B7CCC" w:rsidP="008B7CCC">
            <w:pPr>
              <w:snapToGrid w:val="0"/>
              <w:spacing w:line="400" w:lineRule="atLeast"/>
              <w:rPr>
                <w:rFonts w:ascii="新細明體" w:hAnsi="新細明體"/>
              </w:rPr>
            </w:pPr>
          </w:p>
          <w:p w14:paraId="6621B15F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59E6FDD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1A364FC6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09F1448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61D9CE38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7BC91FCB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6DD5ACB3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94F35E8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2ED3C7E5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DA86207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FC5651D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22C4B05A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6EAE239D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9ED559E" w14:textId="100BEE96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4CCAA30" w14:textId="2AA9C808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13A59987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2C3B031" w14:textId="77777777" w:rsidR="00DF0563" w:rsidRDefault="00DF0563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299943B5" w14:textId="7449D68B" w:rsidR="00DF0563" w:rsidRDefault="00DF0563" w:rsidP="008B7CCC">
            <w:pPr>
              <w:snapToGrid w:val="0"/>
              <w:spacing w:line="40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4388" w:type="dxa"/>
          </w:tcPr>
          <w:p w14:paraId="34B0A5CA" w14:textId="01C6A9C2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與生活做結合，知道一天的時間規劃。</w:t>
            </w:r>
          </w:p>
          <w:p w14:paraId="77D4F9BE" w14:textId="0992DF76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分享『我的一天』。</w:t>
            </w:r>
          </w:p>
          <w:p w14:paraId="407DD32D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361B4794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培養邏輯數學的概念。</w:t>
            </w:r>
          </w:p>
          <w:p w14:paraId="4F95D7A0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讀寫的預備。</w:t>
            </w:r>
          </w:p>
          <w:p w14:paraId="427DED51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74060E3F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275D6E37" w14:textId="77777777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熟悉具體的量並進入連續加法概念。</w:t>
            </w:r>
          </w:p>
          <w:p w14:paraId="4659FA0A" w14:textId="53E9D8C1" w:rsidR="008B7CCC" w:rsidRDefault="008B7CCC" w:rsidP="008B7CC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延伸活動～『到超市購物去』。</w:t>
            </w:r>
          </w:p>
          <w:p w14:paraId="04DA251B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3FCE3D9F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661EDB2B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48CAFBBA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2E27F91F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4E8CD8FA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0C6CC9F0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448BAADE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3D26E6B5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186D825A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3C2E6CF2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5C1646DF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5DA9B360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525345F6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5FAFD145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76FC3B46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457AEC42" w14:textId="77777777" w:rsidR="008B7CCC" w:rsidRDefault="008B7CCC" w:rsidP="008B7CCC">
            <w:pPr>
              <w:spacing w:line="340" w:lineRule="exact"/>
              <w:rPr>
                <w:rFonts w:ascii="標楷體" w:eastAsiaTheme="minorEastAsia" w:hAnsi="標楷體"/>
              </w:rPr>
            </w:pPr>
          </w:p>
          <w:p w14:paraId="17C67553" w14:textId="77777777" w:rsidR="008B7CCC" w:rsidRDefault="008B7CCC" w:rsidP="008B7C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8B7CCC" w14:paraId="49991884" w14:textId="77777777">
        <w:tc>
          <w:tcPr>
            <w:tcW w:w="10762" w:type="dxa"/>
            <w:gridSpan w:val="4"/>
          </w:tcPr>
          <w:p w14:paraId="2807AD89" w14:textId="77777777" w:rsidR="008B7CCC" w:rsidRDefault="008B7CCC" w:rsidP="008B7CC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語文教育</w:t>
            </w:r>
          </w:p>
        </w:tc>
      </w:tr>
      <w:tr w:rsidR="008B7CCC" w14:paraId="237B371A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F3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06A6891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語-1-2理解歌謠和口語的音韻特性</w:t>
            </w:r>
          </w:p>
          <w:p w14:paraId="3DE6B464" w14:textId="77777777" w:rsidR="008B7CCC" w:rsidRDefault="008B7CCC" w:rsidP="008B7CC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語-1-5理解圖畫書的內容與功能</w:t>
            </w:r>
          </w:p>
          <w:p w14:paraId="56A3232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語-1-6熟悉閱讀華文的方式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CFF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5C92FB3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語-大-1-2-1辨識兒歌與童詩的韻腳</w:t>
            </w:r>
          </w:p>
          <w:p w14:paraId="0DBBC832" w14:textId="4592E1FB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語-大-1-5-2理解故事裡的角色、情節與主題</w:t>
            </w:r>
          </w:p>
          <w:p w14:paraId="77FBD28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語-大-1-6-4從不同語文的書面文字中辨認華語</w:t>
            </w:r>
          </w:p>
          <w:p w14:paraId="12C8268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7CCC" w14:paraId="1C2A5DED" w14:textId="77777777">
        <w:tc>
          <w:tcPr>
            <w:tcW w:w="4336" w:type="dxa"/>
            <w:gridSpan w:val="2"/>
          </w:tcPr>
          <w:p w14:paraId="48FDB869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領域:語文</w:t>
            </w:r>
          </w:p>
        </w:tc>
        <w:tc>
          <w:tcPr>
            <w:tcW w:w="6426" w:type="dxa"/>
            <w:gridSpan w:val="2"/>
            <w:vMerge/>
          </w:tcPr>
          <w:p w14:paraId="4898776D" w14:textId="77777777" w:rsidR="008B7CCC" w:rsidRDefault="008B7CCC" w:rsidP="008B7CCC">
            <w:pPr>
              <w:rPr>
                <w:rFonts w:ascii="標楷體" w:eastAsia="標楷體" w:hAnsi="標楷體"/>
              </w:rPr>
            </w:pPr>
          </w:p>
        </w:tc>
      </w:tr>
      <w:tr w:rsidR="008B7CCC" w14:paraId="62DBC596" w14:textId="77777777" w:rsidTr="00DF0563">
        <w:tc>
          <w:tcPr>
            <w:tcW w:w="2122" w:type="dxa"/>
          </w:tcPr>
          <w:p w14:paraId="206211F6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6D57BB11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388" w:type="dxa"/>
          </w:tcPr>
          <w:p w14:paraId="59B07DED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B7CCC" w14:paraId="4116C8C9" w14:textId="77777777" w:rsidTr="00DF0563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D48" w14:textId="2EF439DE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1.混淆音</w:t>
            </w:r>
          </w:p>
          <w:p w14:paraId="7455FAA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17D23FF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58DAACF3" w14:textId="78773CDD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2.短句和圖卡對</w:t>
            </w:r>
          </w:p>
          <w:p w14:paraId="5829D2C6" w14:textId="71B2EE92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應</w:t>
            </w:r>
          </w:p>
          <w:p w14:paraId="5787D05E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051893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3.相反詞</w:t>
            </w:r>
          </w:p>
          <w:p w14:paraId="23096EA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3BE7B412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2F3EC7B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22C411A3" w14:textId="2FC450EA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960E32C" w14:textId="77777777" w:rsidR="004D4F6E" w:rsidRDefault="004D4F6E" w:rsidP="008B7CCC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  <w:p w14:paraId="56E563B8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4.結合韻</w:t>
            </w:r>
          </w:p>
          <w:p w14:paraId="392F6AF4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B26D5B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BE123AC" w14:textId="4B6F164D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6.一〜十吉祥話</w:t>
            </w:r>
          </w:p>
          <w:p w14:paraId="172249D7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重組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977741B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6ADEFBA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7.吉祥物與吉祥</w:t>
            </w:r>
          </w:p>
          <w:p w14:paraId="29D263BA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話</w:t>
            </w:r>
          </w:p>
          <w:p w14:paraId="05CAB5B0" w14:textId="34F7D15F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</w:p>
          <w:p w14:paraId="4CA8E38C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8.年節故事和歌</w:t>
            </w:r>
          </w:p>
          <w:p w14:paraId="062E5E0F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曲</w:t>
            </w:r>
          </w:p>
          <w:p w14:paraId="3BDB2404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1017AA1" w14:textId="390ADBEB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9.讀本</w:t>
            </w:r>
          </w:p>
          <w:p w14:paraId="10CA4FC7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在睡覺的地瓜</w:t>
            </w:r>
          </w:p>
          <w:p w14:paraId="3C633E3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292" w14:textId="6A5CD1C3" w:rsidR="008B7CCC" w:rsidRDefault="008B7CCC" w:rsidP="008B7CC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加強混淆音的辨識，並進階做拼音練習。</w:t>
            </w:r>
          </w:p>
          <w:p w14:paraId="7F991E3F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02A5478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練習拼讀出短句並與圖卡對應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2F7438D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E76EC2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90EFF4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擴充孩子們的詞彙量與詞意之理解。</w:t>
            </w:r>
          </w:p>
          <w:p w14:paraId="2A523790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2A5393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D4F417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62EEED" w14:textId="77777777" w:rsidR="004D4F6E" w:rsidRDefault="004D4F6E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7298AF3" w14:textId="77777777" w:rsidR="004D4F6E" w:rsidRDefault="004D4F6E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A4C6FC" w14:textId="6374E95D" w:rsidR="008B7CCC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提升幼兒拼讀的能力，為閱讀預做準備。</w:t>
            </w:r>
          </w:p>
          <w:p w14:paraId="2D7286F7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B08E45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藉由拼讀字卡做對應詞彙練習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194EAD0F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51D091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BB4CC1" w14:textId="77777777" w:rsidR="008B7CCC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知道吉祥物和吉祥話之間的對應關係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並練習解音運用字母盒做拼音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F7C482D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DE9CBCE" w14:textId="77777777" w:rsidR="008B7CCC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透過童謠和歌曲欣賞語文的美感。</w:t>
            </w:r>
          </w:p>
          <w:p w14:paraId="2D3C4F11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F07959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DB1FF9C" w14:textId="634B75BB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培養良好的閱讀習慣。</w:t>
            </w:r>
          </w:p>
          <w:p w14:paraId="30A80BF8" w14:textId="77777777" w:rsidR="008B7CCC" w:rsidRDefault="008B7CCC" w:rsidP="008B7C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依著節氣的演變，引導幼兒觀察生活裡的大小瑣事和物品，用心感受自然之美。</w:t>
            </w:r>
          </w:p>
          <w:p w14:paraId="39DFEC28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E7383CF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5F46279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0948EC5" w14:textId="4E849041" w:rsidR="00DF0563" w:rsidRDefault="00DF0563" w:rsidP="008B7CCC">
            <w:pPr>
              <w:spacing w:line="400" w:lineRule="exact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4388" w:type="dxa"/>
          </w:tcPr>
          <w:p w14:paraId="5FC51CA5" w14:textId="05E8170F" w:rsidR="008B7CCC" w:rsidRDefault="008B7CCC" w:rsidP="008B7C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團體進</w:t>
            </w:r>
            <w:r>
              <w:rPr>
                <w:rFonts w:ascii="標楷體" w:eastAsia="標楷體" w:hAnsi="標楷體"/>
                <w:szCs w:val="24"/>
              </w:rPr>
              <w:t>行</w:t>
            </w:r>
            <w:r>
              <w:rPr>
                <w:rFonts w:ascii="標楷體" w:eastAsia="標楷體" w:hAnsi="標楷體" w:hint="eastAsia"/>
                <w:szCs w:val="24"/>
              </w:rPr>
              <w:t>聲</w:t>
            </w:r>
            <w:r>
              <w:rPr>
                <w:rFonts w:ascii="標楷體" w:eastAsia="標楷體" w:hAnsi="標楷體"/>
                <w:szCs w:val="24"/>
              </w:rPr>
              <w:t>音</w:t>
            </w:r>
            <w:r>
              <w:rPr>
                <w:rFonts w:ascii="標楷體" w:eastAsia="標楷體" w:hAnsi="標楷體" w:hint="eastAsia"/>
                <w:szCs w:val="24"/>
              </w:rPr>
              <w:t>(混</w:t>
            </w:r>
            <w:r>
              <w:rPr>
                <w:rFonts w:ascii="標楷體" w:eastAsia="標楷體" w:hAnsi="標楷體"/>
                <w:szCs w:val="24"/>
              </w:rPr>
              <w:t>淆</w:t>
            </w:r>
            <w:r>
              <w:rPr>
                <w:rFonts w:ascii="標楷體" w:eastAsia="標楷體" w:hAnsi="標楷體" w:hint="eastAsia"/>
                <w:szCs w:val="24"/>
              </w:rPr>
              <w:t>音)辨識相關遊戲。</w:t>
            </w:r>
          </w:p>
          <w:p w14:paraId="27E8BCB6" w14:textId="77777777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</w:p>
          <w:p w14:paraId="269C52A2" w14:textId="77777777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</w:p>
          <w:p w14:paraId="561AD363" w14:textId="77777777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結合書寫短句和繪畫。</w:t>
            </w:r>
          </w:p>
          <w:p w14:paraId="5E2C6231" w14:textId="77777777" w:rsidR="008B7CCC" w:rsidRDefault="008B7CCC" w:rsidP="008B7CCC">
            <w:pPr>
              <w:spacing w:line="400" w:lineRule="exact"/>
              <w:ind w:left="720" w:hangingChars="300" w:hanging="720"/>
            </w:pPr>
          </w:p>
          <w:p w14:paraId="67BFDAD9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1569FF7" w14:textId="77777777" w:rsidR="00DF0563" w:rsidRDefault="008B7CCC" w:rsidP="008B7CCC">
            <w:pPr>
              <w:spacing w:line="400" w:lineRule="exact"/>
              <w:ind w:left="720" w:hangingChars="300" w:hanging="7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從日常生活中去找尋相同性質，可以進</w:t>
            </w:r>
          </w:p>
          <w:p w14:paraId="248104D4" w14:textId="77777777" w:rsidR="004D4F6E" w:rsidRDefault="008B7CCC" w:rsidP="004D4F6E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行比較的物體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例如:身高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年齡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頭</w:t>
            </w:r>
          </w:p>
          <w:p w14:paraId="79F57C71" w14:textId="564808A8" w:rsidR="008B7CCC" w:rsidRDefault="008B7CCC" w:rsidP="004D4F6E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髮等</w:t>
            </w:r>
            <w:r>
              <w:rPr>
                <w:rFonts w:ascii="新細明體" w:hAnsi="新細明體" w:hint="eastAsia"/>
              </w:rPr>
              <w:t>。</w:t>
            </w:r>
          </w:p>
          <w:p w14:paraId="59B3EEF7" w14:textId="62EFD996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延伸：肢體遊戲/找教室實物，實際觀察相反詞的概念</w:t>
            </w:r>
            <w:r>
              <w:rPr>
                <w:rFonts w:ascii="新細明體" w:hAnsi="新細明體" w:hint="eastAsia"/>
              </w:rPr>
              <w:t>。</w:t>
            </w:r>
          </w:p>
          <w:p w14:paraId="66E3539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A09D9B6" w14:textId="055CDEE9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運用結合韻造詞練習，擴充詞彙。</w:t>
            </w:r>
          </w:p>
          <w:p w14:paraId="26F1F482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B3DED74" w14:textId="77777777" w:rsidR="008B7CCC" w:rsidRDefault="008B7CCC" w:rsidP="008B7CCC">
            <w:pPr>
              <w:spacing w:line="400" w:lineRule="exact"/>
            </w:pPr>
          </w:p>
          <w:p w14:paraId="01CB46E6" w14:textId="56E045EB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延伸：剪貼</w:t>
            </w:r>
            <w:r>
              <w:rPr>
                <w:rFonts w:ascii="標楷體" w:eastAsia="標楷體" w:hAnsi="標楷體" w:hint="eastAsia"/>
                <w:szCs w:val="24"/>
              </w:rPr>
              <w:t>一~十吉祥話組合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E6B8B2B" w14:textId="77777777" w:rsidR="008B7CCC" w:rsidRDefault="008B7CCC" w:rsidP="008B7CCC">
            <w:pPr>
              <w:spacing w:line="400" w:lineRule="exact"/>
              <w:ind w:left="720" w:hangingChars="300" w:hanging="720"/>
            </w:pPr>
          </w:p>
          <w:p w14:paraId="2EC6D182" w14:textId="77777777" w:rsidR="008B7CCC" w:rsidRDefault="008B7CCC" w:rsidP="008B7CCC">
            <w:pPr>
              <w:spacing w:line="400" w:lineRule="exact"/>
            </w:pPr>
          </w:p>
          <w:p w14:paraId="1C602D63" w14:textId="267B4D26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延伸：做吉祥物和吉祥話小書。</w:t>
            </w:r>
          </w:p>
          <w:p w14:paraId="30B9FB8B" w14:textId="77777777" w:rsidR="008B7CCC" w:rsidRDefault="008B7CCC" w:rsidP="008B7CCC">
            <w:pPr>
              <w:spacing w:line="400" w:lineRule="exact"/>
              <w:ind w:left="720" w:hangingChars="300" w:hanging="720"/>
            </w:pPr>
          </w:p>
          <w:p w14:paraId="496855F8" w14:textId="222800CE" w:rsidR="008B7CCC" w:rsidRDefault="008B7CCC" w:rsidP="004D4F6E">
            <w:pPr>
              <w:spacing w:line="400" w:lineRule="exact"/>
              <w:rPr>
                <w:rFonts w:hint="eastAsia"/>
              </w:rPr>
            </w:pPr>
          </w:p>
          <w:p w14:paraId="42B6E3BC" w14:textId="77777777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感受年節傳說故事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習俗和熱鬧氣氛</w:t>
            </w:r>
            <w:r>
              <w:rPr>
                <w:rFonts w:ascii="新細明體" w:hAnsi="新細明體" w:hint="eastAsia"/>
              </w:rPr>
              <w:t>。</w:t>
            </w:r>
          </w:p>
          <w:p w14:paraId="7D4B7890" w14:textId="77777777" w:rsidR="008B7CCC" w:rsidRDefault="008B7CCC" w:rsidP="008B7CCC">
            <w:pPr>
              <w:spacing w:line="400" w:lineRule="exact"/>
              <w:ind w:left="720" w:hangingChars="300" w:hanging="720"/>
            </w:pPr>
          </w:p>
          <w:p w14:paraId="535D2146" w14:textId="77777777" w:rsidR="008B7CCC" w:rsidRDefault="008B7CCC" w:rsidP="008B7CCC">
            <w:pPr>
              <w:spacing w:line="400" w:lineRule="exact"/>
              <w:ind w:left="720" w:hangingChars="300" w:hanging="720"/>
            </w:pPr>
          </w:p>
          <w:p w14:paraId="36D2691A" w14:textId="77777777" w:rsidR="008B7CCC" w:rsidRDefault="008B7CCC" w:rsidP="008B7CC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8B7CCC" w14:paraId="7FDCE150" w14:textId="77777777">
        <w:tc>
          <w:tcPr>
            <w:tcW w:w="10762" w:type="dxa"/>
            <w:gridSpan w:val="4"/>
          </w:tcPr>
          <w:p w14:paraId="2221A5A8" w14:textId="77777777" w:rsidR="008B7CCC" w:rsidRDefault="008B7CCC" w:rsidP="008B7CCC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美勞教育</w:t>
            </w:r>
          </w:p>
        </w:tc>
      </w:tr>
      <w:tr w:rsidR="008B7CCC" w14:paraId="4C8B3EA0" w14:textId="77777777"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E9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課程目標(直接目的):</w:t>
            </w:r>
          </w:p>
          <w:p w14:paraId="409AC680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美-2-2運用各種形式的藝術媒介進行</w:t>
            </w:r>
          </w:p>
          <w:p w14:paraId="7EE94CF2" w14:textId="002837FD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創作</w:t>
            </w:r>
          </w:p>
          <w:p w14:paraId="56F576E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社-1-6認識生活環境中文化的多元現</w:t>
            </w:r>
          </w:p>
          <w:p w14:paraId="5739DDCB" w14:textId="0E2C80AB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象</w:t>
            </w:r>
          </w:p>
        </w:tc>
        <w:tc>
          <w:tcPr>
            <w:tcW w:w="6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494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學習指標(間接目的):</w:t>
            </w:r>
          </w:p>
          <w:p w14:paraId="7E96D7D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美-大-2-2-2運用線條、形狀或色彩，進行創作</w:t>
            </w:r>
          </w:p>
          <w:p w14:paraId="7BE255E6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社-大-1-6-1參與節慶活動，體會節慶的意義</w:t>
            </w:r>
          </w:p>
          <w:p w14:paraId="350644D4" w14:textId="77777777" w:rsidR="008B7CCC" w:rsidRDefault="008B7CCC" w:rsidP="008B7C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B7CCC" w14:paraId="41A55B21" w14:textId="77777777">
        <w:tc>
          <w:tcPr>
            <w:tcW w:w="4336" w:type="dxa"/>
            <w:gridSpan w:val="2"/>
          </w:tcPr>
          <w:p w14:paraId="14EE5027" w14:textId="236AEAE9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領域:美感、社會</w:t>
            </w:r>
          </w:p>
        </w:tc>
        <w:tc>
          <w:tcPr>
            <w:tcW w:w="6426" w:type="dxa"/>
            <w:gridSpan w:val="2"/>
            <w:vMerge/>
          </w:tcPr>
          <w:p w14:paraId="15859B59" w14:textId="77777777" w:rsidR="008B7CCC" w:rsidRDefault="008B7CCC" w:rsidP="008B7CCC">
            <w:pPr>
              <w:rPr>
                <w:rFonts w:ascii="標楷體" w:eastAsia="標楷體" w:hAnsi="標楷體"/>
              </w:rPr>
            </w:pPr>
          </w:p>
        </w:tc>
      </w:tr>
      <w:tr w:rsidR="008B7CCC" w14:paraId="75E72D21" w14:textId="77777777" w:rsidTr="00DF0563">
        <w:tc>
          <w:tcPr>
            <w:tcW w:w="2122" w:type="dxa"/>
          </w:tcPr>
          <w:p w14:paraId="7FA5EADC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B2FED04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4388" w:type="dxa"/>
          </w:tcPr>
          <w:p w14:paraId="18A465EE" w14:textId="77777777" w:rsidR="008B7CCC" w:rsidRDefault="008B7CCC" w:rsidP="008B7C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8B7CCC" w14:paraId="08469253" w14:textId="77777777" w:rsidTr="00DF0563">
        <w:trPr>
          <w:trHeight w:val="11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A38" w14:textId="59899EED" w:rsidR="008B7CCC" w:rsidRPr="00E07B60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07B60">
              <w:rPr>
                <w:rFonts w:ascii="標楷體" w:eastAsia="標楷體" w:hAnsi="標楷體" w:hint="eastAsia"/>
              </w:rPr>
              <w:t>塑土</w:t>
            </w:r>
          </w:p>
          <w:p w14:paraId="685127DF" w14:textId="0FA2BD45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（</w:t>
            </w:r>
            <w:r>
              <w:rPr>
                <w:rFonts w:ascii="標楷體" w:eastAsia="標楷體" w:hAnsi="標楷體" w:hint="eastAsia"/>
              </w:rPr>
              <w:t>八大行星</w:t>
            </w:r>
            <w:r>
              <w:rPr>
                <w:rFonts w:ascii="新細明體" w:hAnsi="新細明體" w:hint="eastAsia"/>
              </w:rPr>
              <w:t>）</w:t>
            </w:r>
          </w:p>
          <w:p w14:paraId="0C73843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681D34D" w14:textId="6A8F94FF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2.幾何造型拼貼</w:t>
            </w:r>
          </w:p>
          <w:p w14:paraId="65EE442A" w14:textId="6A869DFC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FB82A0B" w14:textId="0C5BD315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3.節慶飾品</w:t>
            </w:r>
          </w:p>
          <w:p w14:paraId="7731B060" w14:textId="75F63B20" w:rsidR="008B7CCC" w:rsidRDefault="008B7CCC" w:rsidP="008B7CCC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(聖誕節、春節)</w:t>
            </w:r>
          </w:p>
          <w:p w14:paraId="48483E8C" w14:textId="23FAD4C1" w:rsidR="008B7CCC" w:rsidRDefault="008B7CCC" w:rsidP="008B7CCC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  <w:p w14:paraId="54851568" w14:textId="39BD8C9E" w:rsidR="008B7CCC" w:rsidRDefault="008B7CCC" w:rsidP="008B7CCC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8EAA" w14:textId="66FEA958" w:rsidR="008B7CCC" w:rsidRDefault="008B7CCC" w:rsidP="008B7CC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透過舊有經驗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運用輕塑土製作八大行星</w:t>
            </w:r>
            <w:r>
              <w:rPr>
                <w:rFonts w:ascii="標楷體" w:eastAsia="標楷體" w:hAnsi="標楷體"/>
              </w:rPr>
              <w:t>。</w:t>
            </w:r>
          </w:p>
          <w:p w14:paraId="3AA8325E" w14:textId="77777777" w:rsidR="008B7CCC" w:rsidRPr="00E07B60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7472FB1F" w14:textId="63FFE1CF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透過不同形狀紙張進行創意拼貼</w:t>
            </w:r>
          </w:p>
          <w:p w14:paraId="7A18C985" w14:textId="77777777" w:rsidR="008B7CCC" w:rsidRDefault="008B7CCC" w:rsidP="008B7CCC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  <w:p w14:paraId="5D7EE615" w14:textId="6153D49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配合節慶，製作聖誕節與春節應景實用飾品，精鍊手部精細動作與能力</w:t>
            </w:r>
            <w:r>
              <w:rPr>
                <w:rFonts w:ascii="標楷體" w:eastAsia="標楷體" w:hAnsi="標楷體"/>
              </w:rPr>
              <w:t>。</w:t>
            </w:r>
          </w:p>
          <w:p w14:paraId="527540D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7462863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9885074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D8360F5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42B89A6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54C5555" w14:textId="18CEFE6C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803233D" w14:textId="0B6BC93C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113AFC1" w14:textId="2B4A585B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E2C5B58" w14:textId="66B93953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AD916BE" w14:textId="254A5EF3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12967B8" w14:textId="1C7CD6B6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45C7ED" w14:textId="1C13B7B3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B7B1762" w14:textId="7C3CDDC5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614C03C" w14:textId="251F8668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573F7A2" w14:textId="0CEFD001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70B7B25" w14:textId="3E8030E7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6E0EE6D" w14:textId="0E27A3A4" w:rsidR="00DF0563" w:rsidRDefault="00DF0563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1BD8E77" w14:textId="77777777" w:rsidR="00DF0563" w:rsidRDefault="00DF0563" w:rsidP="008B7CCC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14:paraId="3C728847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0E2E2F0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3F7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增加手部精細能力</w:t>
            </w:r>
            <w:r>
              <w:rPr>
                <w:rFonts w:ascii="新細明體" w:hAnsi="新細明體" w:hint="eastAsia"/>
              </w:rPr>
              <w:t>。</w:t>
            </w:r>
          </w:p>
          <w:p w14:paraId="7290243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延展搓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壓平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混色技巧</w:t>
            </w:r>
            <w:r>
              <w:rPr>
                <w:rFonts w:ascii="新細明體" w:hAnsi="新細明體" w:hint="eastAsia"/>
              </w:rPr>
              <w:t>。</w:t>
            </w:r>
          </w:p>
          <w:p w14:paraId="6B28CE2D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065C99E" w14:textId="11516458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結合生活經驗或與節慶做連結</w:t>
            </w:r>
            <w:r>
              <w:rPr>
                <w:rFonts w:ascii="新細明體" w:hAnsi="新細明體" w:hint="eastAsia"/>
              </w:rPr>
              <w:t>。</w:t>
            </w:r>
          </w:p>
          <w:p w14:paraId="53CD008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CD967B3" w14:textId="4967B9F1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22EF418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E57203A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F7C0CF1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509320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CD1CE8C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7EDC90B" w14:textId="77777777" w:rsidR="008B7CCC" w:rsidRDefault="008B7CCC" w:rsidP="008B7CCC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16684023" w14:textId="77777777" w:rsidR="00686C77" w:rsidRDefault="00686C77">
      <w:pPr>
        <w:rPr>
          <w:rFonts w:ascii="標楷體" w:eastAsia="標楷體" w:hAnsi="標楷體"/>
        </w:rPr>
      </w:pPr>
    </w:p>
    <w:sectPr w:rsidR="00686C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DCD1" w14:textId="77777777" w:rsidR="00EC3D8A" w:rsidRDefault="00EC3D8A" w:rsidP="00EC3D8A">
      <w:r>
        <w:separator/>
      </w:r>
    </w:p>
  </w:endnote>
  <w:endnote w:type="continuationSeparator" w:id="0">
    <w:p w14:paraId="61A4A9FD" w14:textId="77777777" w:rsidR="00EC3D8A" w:rsidRDefault="00EC3D8A" w:rsidP="00EC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Arial"/>
    <w:charset w:val="00"/>
    <w:family w:val="swiss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14B38" w14:textId="77777777" w:rsidR="00EC3D8A" w:rsidRDefault="00EC3D8A" w:rsidP="00EC3D8A">
      <w:r>
        <w:separator/>
      </w:r>
    </w:p>
  </w:footnote>
  <w:footnote w:type="continuationSeparator" w:id="0">
    <w:p w14:paraId="003049D5" w14:textId="77777777" w:rsidR="00EC3D8A" w:rsidRDefault="00EC3D8A" w:rsidP="00EC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7E0"/>
    <w:multiLevelType w:val="hybridMultilevel"/>
    <w:tmpl w:val="F870A06C"/>
    <w:lvl w:ilvl="0" w:tplc="DAA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9214A"/>
    <w:multiLevelType w:val="hybridMultilevel"/>
    <w:tmpl w:val="1A8A6074"/>
    <w:lvl w:ilvl="0" w:tplc="DC40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694370"/>
    <w:multiLevelType w:val="hybridMultilevel"/>
    <w:tmpl w:val="06A0A6E2"/>
    <w:lvl w:ilvl="0" w:tplc="6840F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606057"/>
    <w:multiLevelType w:val="multilevel"/>
    <w:tmpl w:val="7B6060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8"/>
    <w:rsid w:val="000122EB"/>
    <w:rsid w:val="00026EDB"/>
    <w:rsid w:val="000519C8"/>
    <w:rsid w:val="000563E3"/>
    <w:rsid w:val="00061480"/>
    <w:rsid w:val="00065BA3"/>
    <w:rsid w:val="000768D1"/>
    <w:rsid w:val="00090EBE"/>
    <w:rsid w:val="000A1F5C"/>
    <w:rsid w:val="000B5618"/>
    <w:rsid w:val="000B7364"/>
    <w:rsid w:val="000E61A0"/>
    <w:rsid w:val="00111C25"/>
    <w:rsid w:val="00113BF9"/>
    <w:rsid w:val="00125D2C"/>
    <w:rsid w:val="00145879"/>
    <w:rsid w:val="00155427"/>
    <w:rsid w:val="00171886"/>
    <w:rsid w:val="00174F29"/>
    <w:rsid w:val="001921EC"/>
    <w:rsid w:val="00195AF7"/>
    <w:rsid w:val="001B7FA8"/>
    <w:rsid w:val="001C06A4"/>
    <w:rsid w:val="001C6514"/>
    <w:rsid w:val="001F3587"/>
    <w:rsid w:val="0021733B"/>
    <w:rsid w:val="0022026E"/>
    <w:rsid w:val="00225CE0"/>
    <w:rsid w:val="002422BF"/>
    <w:rsid w:val="00245EE2"/>
    <w:rsid w:val="00290E5B"/>
    <w:rsid w:val="002B1E47"/>
    <w:rsid w:val="002C1183"/>
    <w:rsid w:val="002C6829"/>
    <w:rsid w:val="002D44F8"/>
    <w:rsid w:val="002E49A4"/>
    <w:rsid w:val="002F75BE"/>
    <w:rsid w:val="003406B5"/>
    <w:rsid w:val="003472A4"/>
    <w:rsid w:val="003524A5"/>
    <w:rsid w:val="00353345"/>
    <w:rsid w:val="00374C1B"/>
    <w:rsid w:val="003A46CD"/>
    <w:rsid w:val="003B3525"/>
    <w:rsid w:val="003C7BB5"/>
    <w:rsid w:val="003D54ED"/>
    <w:rsid w:val="003E69C8"/>
    <w:rsid w:val="003E7A40"/>
    <w:rsid w:val="0040144A"/>
    <w:rsid w:val="00423833"/>
    <w:rsid w:val="00423F74"/>
    <w:rsid w:val="00424485"/>
    <w:rsid w:val="0044502F"/>
    <w:rsid w:val="00457DAD"/>
    <w:rsid w:val="0046004A"/>
    <w:rsid w:val="004866D2"/>
    <w:rsid w:val="00487EC8"/>
    <w:rsid w:val="004A1324"/>
    <w:rsid w:val="004A5AE4"/>
    <w:rsid w:val="004A68C1"/>
    <w:rsid w:val="004D4F6E"/>
    <w:rsid w:val="004D77E0"/>
    <w:rsid w:val="004E352B"/>
    <w:rsid w:val="004F0CE6"/>
    <w:rsid w:val="004F6BDA"/>
    <w:rsid w:val="004F750E"/>
    <w:rsid w:val="004F7789"/>
    <w:rsid w:val="004F7D42"/>
    <w:rsid w:val="005014EB"/>
    <w:rsid w:val="00511412"/>
    <w:rsid w:val="00524F35"/>
    <w:rsid w:val="00526C56"/>
    <w:rsid w:val="00527C1C"/>
    <w:rsid w:val="005725C8"/>
    <w:rsid w:val="00581785"/>
    <w:rsid w:val="00592D86"/>
    <w:rsid w:val="005B67C7"/>
    <w:rsid w:val="005C2BF2"/>
    <w:rsid w:val="005D376D"/>
    <w:rsid w:val="005D5FB8"/>
    <w:rsid w:val="005E5D16"/>
    <w:rsid w:val="005E677D"/>
    <w:rsid w:val="006050F2"/>
    <w:rsid w:val="00621614"/>
    <w:rsid w:val="0064228A"/>
    <w:rsid w:val="00643EC4"/>
    <w:rsid w:val="006542DE"/>
    <w:rsid w:val="0066118D"/>
    <w:rsid w:val="006841AF"/>
    <w:rsid w:val="00684405"/>
    <w:rsid w:val="00686C77"/>
    <w:rsid w:val="006969DD"/>
    <w:rsid w:val="006A1FB2"/>
    <w:rsid w:val="006A295A"/>
    <w:rsid w:val="006A50DA"/>
    <w:rsid w:val="006B4657"/>
    <w:rsid w:val="006C36AB"/>
    <w:rsid w:val="006C54CC"/>
    <w:rsid w:val="006F372A"/>
    <w:rsid w:val="0071396A"/>
    <w:rsid w:val="00722ABF"/>
    <w:rsid w:val="0072333F"/>
    <w:rsid w:val="00723A61"/>
    <w:rsid w:val="00733580"/>
    <w:rsid w:val="00774FCD"/>
    <w:rsid w:val="00775305"/>
    <w:rsid w:val="0078228F"/>
    <w:rsid w:val="0079059B"/>
    <w:rsid w:val="007906A7"/>
    <w:rsid w:val="00792CD2"/>
    <w:rsid w:val="007B11A4"/>
    <w:rsid w:val="007D596D"/>
    <w:rsid w:val="007E2B8C"/>
    <w:rsid w:val="007F0C46"/>
    <w:rsid w:val="007F2D7A"/>
    <w:rsid w:val="007F33B6"/>
    <w:rsid w:val="00802F8A"/>
    <w:rsid w:val="00806770"/>
    <w:rsid w:val="00807C53"/>
    <w:rsid w:val="00814D40"/>
    <w:rsid w:val="00832979"/>
    <w:rsid w:val="00841C03"/>
    <w:rsid w:val="008672CF"/>
    <w:rsid w:val="00895A6A"/>
    <w:rsid w:val="008B1568"/>
    <w:rsid w:val="008B23B8"/>
    <w:rsid w:val="008B63E9"/>
    <w:rsid w:val="008B7CCC"/>
    <w:rsid w:val="008C76C6"/>
    <w:rsid w:val="008F5052"/>
    <w:rsid w:val="008F5971"/>
    <w:rsid w:val="0090759F"/>
    <w:rsid w:val="0092608B"/>
    <w:rsid w:val="00931176"/>
    <w:rsid w:val="009642B1"/>
    <w:rsid w:val="00991F83"/>
    <w:rsid w:val="009A2344"/>
    <w:rsid w:val="009B7A63"/>
    <w:rsid w:val="009D0164"/>
    <w:rsid w:val="009D2419"/>
    <w:rsid w:val="009E5B02"/>
    <w:rsid w:val="009E7B26"/>
    <w:rsid w:val="009F603F"/>
    <w:rsid w:val="00A00145"/>
    <w:rsid w:val="00A0565A"/>
    <w:rsid w:val="00A115C2"/>
    <w:rsid w:val="00A25F36"/>
    <w:rsid w:val="00A26D73"/>
    <w:rsid w:val="00A30998"/>
    <w:rsid w:val="00A617BA"/>
    <w:rsid w:val="00AB5715"/>
    <w:rsid w:val="00AE2570"/>
    <w:rsid w:val="00AF1237"/>
    <w:rsid w:val="00B02581"/>
    <w:rsid w:val="00B07E11"/>
    <w:rsid w:val="00B2408D"/>
    <w:rsid w:val="00B272C6"/>
    <w:rsid w:val="00B41D38"/>
    <w:rsid w:val="00B528BB"/>
    <w:rsid w:val="00B663B8"/>
    <w:rsid w:val="00B75DD0"/>
    <w:rsid w:val="00B77AD8"/>
    <w:rsid w:val="00B9693C"/>
    <w:rsid w:val="00BA67A4"/>
    <w:rsid w:val="00BD7F75"/>
    <w:rsid w:val="00BF76C5"/>
    <w:rsid w:val="00C01780"/>
    <w:rsid w:val="00C0224A"/>
    <w:rsid w:val="00C04877"/>
    <w:rsid w:val="00C104D6"/>
    <w:rsid w:val="00C16E13"/>
    <w:rsid w:val="00C54C9E"/>
    <w:rsid w:val="00C60649"/>
    <w:rsid w:val="00C70EDA"/>
    <w:rsid w:val="00C97235"/>
    <w:rsid w:val="00C978AF"/>
    <w:rsid w:val="00CA5A80"/>
    <w:rsid w:val="00CA5C0C"/>
    <w:rsid w:val="00CC1EC1"/>
    <w:rsid w:val="00CC350E"/>
    <w:rsid w:val="00CE13FF"/>
    <w:rsid w:val="00CE17DA"/>
    <w:rsid w:val="00CF3AF6"/>
    <w:rsid w:val="00CF7E47"/>
    <w:rsid w:val="00D02B67"/>
    <w:rsid w:val="00D0720D"/>
    <w:rsid w:val="00D111ED"/>
    <w:rsid w:val="00D1372A"/>
    <w:rsid w:val="00D16E70"/>
    <w:rsid w:val="00D17AA6"/>
    <w:rsid w:val="00D25314"/>
    <w:rsid w:val="00D25986"/>
    <w:rsid w:val="00D26F54"/>
    <w:rsid w:val="00D3142E"/>
    <w:rsid w:val="00D4454C"/>
    <w:rsid w:val="00D500AF"/>
    <w:rsid w:val="00D61E91"/>
    <w:rsid w:val="00D67780"/>
    <w:rsid w:val="00D72077"/>
    <w:rsid w:val="00D737A8"/>
    <w:rsid w:val="00DB7D4D"/>
    <w:rsid w:val="00DC4034"/>
    <w:rsid w:val="00DC536B"/>
    <w:rsid w:val="00DE42DD"/>
    <w:rsid w:val="00DF0563"/>
    <w:rsid w:val="00E07B60"/>
    <w:rsid w:val="00E453C6"/>
    <w:rsid w:val="00E4618F"/>
    <w:rsid w:val="00E71BA1"/>
    <w:rsid w:val="00EA673C"/>
    <w:rsid w:val="00EC1BDE"/>
    <w:rsid w:val="00EC3D8A"/>
    <w:rsid w:val="00ED6337"/>
    <w:rsid w:val="00EE4A08"/>
    <w:rsid w:val="00F11555"/>
    <w:rsid w:val="00F272A8"/>
    <w:rsid w:val="00F52412"/>
    <w:rsid w:val="00F63748"/>
    <w:rsid w:val="00F83CF1"/>
    <w:rsid w:val="00F95EE9"/>
    <w:rsid w:val="00FB395D"/>
    <w:rsid w:val="00FC6FF8"/>
    <w:rsid w:val="00FD5C67"/>
    <w:rsid w:val="00FD65CF"/>
    <w:rsid w:val="2782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D5EF3"/>
  <w14:defaultImageDpi w14:val="0"/>
  <w15:docId w15:val="{FD62CC22-1760-4CD4-A081-E090F02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rPr>
      <w:rFonts w:ascii="Cambria" w:hAnsi="Cambria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/>
      <w:sz w:val="18"/>
    </w:rPr>
  </w:style>
  <w:style w:type="character" w:customStyle="1" w:styleId="a4">
    <w:name w:val="頁首 字元"/>
    <w:link w:val="a3"/>
    <w:uiPriority w:val="99"/>
    <w:locked/>
    <w:rPr>
      <w:sz w:val="20"/>
    </w:rPr>
  </w:style>
  <w:style w:type="character" w:customStyle="1" w:styleId="a6">
    <w:name w:val="頁尾 字元"/>
    <w:link w:val="a5"/>
    <w:uiPriority w:val="99"/>
    <w:locked/>
    <w:rPr>
      <w:sz w:val="20"/>
    </w:rPr>
  </w:style>
  <w:style w:type="character" w:customStyle="1" w:styleId="1">
    <w:name w:val="預留位置文字1"/>
    <w:uiPriority w:val="99"/>
    <w:semiHidden/>
    <w:rPr>
      <w:color w:val="808080"/>
    </w:rPr>
  </w:style>
  <w:style w:type="paragraph" w:customStyle="1" w:styleId="10">
    <w:name w:val="清單段落1"/>
    <w:basedOn w:val="a"/>
    <w:uiPriority w:val="34"/>
    <w:qFormat/>
    <w:pPr>
      <w:ind w:leftChars="200" w:left="480"/>
    </w:pPr>
    <w:rPr>
      <w:rFonts w:asciiTheme="minorHAnsi" w:eastAsiaTheme="minorEastAsia" w:hAnsiTheme="minorHAnsi" w:cstheme="minorBidi"/>
    </w:rPr>
  </w:style>
  <w:style w:type="paragraph" w:styleId="aa">
    <w:name w:val="List Paragraph"/>
    <w:basedOn w:val="a"/>
    <w:uiPriority w:val="99"/>
    <w:unhideWhenUsed/>
    <w:rsid w:val="00EC3D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2C3493-0477-41C7-9056-57449B2A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2520</Words>
  <Characters>850</Characters>
  <Application>Microsoft Office Word</Application>
  <DocSecurity>0</DocSecurity>
  <Lines>7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桃園市私立豐田大郡幼兒園112年11.12月112年1月教案 (大組)</dc:title>
  <dc:creator>豐田大郡幼兒園2</dc:creator>
  <cp:lastModifiedBy>User</cp:lastModifiedBy>
  <cp:revision>32</cp:revision>
  <cp:lastPrinted>2020-12-08T07:16:00Z</cp:lastPrinted>
  <dcterms:created xsi:type="dcterms:W3CDTF">2022-11-02T06:27:00Z</dcterms:created>
  <dcterms:modified xsi:type="dcterms:W3CDTF">2023-10-16T09:34:00Z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