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2A634" w14:textId="2824C306" w:rsidR="0043145B" w:rsidRPr="008A084E" w:rsidRDefault="00DD5AF1" w:rsidP="007321FB">
      <w:pPr>
        <w:pStyle w:val="a3"/>
        <w:tabs>
          <w:tab w:val="left" w:pos="7730"/>
        </w:tabs>
        <w:spacing w:line="360" w:lineRule="exact"/>
        <w:jc w:val="center"/>
        <w:rPr>
          <w:rFonts w:ascii="標楷體" w:eastAsia="標楷體" w:hAnsi="標楷體"/>
          <w:sz w:val="24"/>
        </w:rPr>
      </w:pPr>
      <w:r w:rsidRPr="008A084E">
        <w:rPr>
          <w:rFonts w:ascii="標楷體" w:eastAsia="標楷體" w:hAnsi="標楷體"/>
        </w:rPr>
        <w:t>桃園市私立豐</w:t>
      </w:r>
      <w:r w:rsidRPr="008A084E">
        <w:rPr>
          <w:rFonts w:ascii="標楷體" w:eastAsia="標楷體" w:hAnsi="標楷體"/>
          <w:spacing w:val="3"/>
        </w:rPr>
        <w:t>田</w:t>
      </w:r>
      <w:r w:rsidRPr="008A084E">
        <w:rPr>
          <w:rFonts w:ascii="標楷體" w:eastAsia="標楷體" w:hAnsi="標楷體"/>
        </w:rPr>
        <w:t>大郡幼兒園</w:t>
      </w:r>
      <w:r w:rsidRPr="008A084E">
        <w:rPr>
          <w:rFonts w:ascii="標楷體" w:eastAsia="標楷體" w:hAnsi="標楷體"/>
          <w:spacing w:val="-67"/>
        </w:rPr>
        <w:t xml:space="preserve"> </w:t>
      </w:r>
      <w:r w:rsidRPr="008A084E">
        <w:rPr>
          <w:rFonts w:ascii="標楷體" w:eastAsia="標楷體" w:hAnsi="標楷體"/>
        </w:rPr>
        <w:t>11</w:t>
      </w:r>
      <w:r w:rsidR="00242D9C">
        <w:rPr>
          <w:rFonts w:ascii="標楷體" w:eastAsia="標楷體" w:hAnsi="標楷體" w:hint="eastAsia"/>
        </w:rPr>
        <w:t>5</w:t>
      </w:r>
      <w:r w:rsidRPr="008A084E">
        <w:rPr>
          <w:rFonts w:ascii="標楷體" w:eastAsia="標楷體" w:hAnsi="標楷體"/>
        </w:rPr>
        <w:t>年</w:t>
      </w:r>
      <w:r w:rsidRPr="008A084E">
        <w:rPr>
          <w:rFonts w:ascii="標楷體" w:eastAsia="標楷體" w:hAnsi="標楷體"/>
          <w:spacing w:val="-68"/>
        </w:rPr>
        <w:t xml:space="preserve"> </w:t>
      </w:r>
      <w:r w:rsidRPr="008A084E">
        <w:rPr>
          <w:rFonts w:ascii="標楷體" w:eastAsia="標楷體" w:hAnsi="標楷體"/>
        </w:rPr>
        <w:t>8.9.10</w:t>
      </w:r>
      <w:r w:rsidRPr="008A084E">
        <w:rPr>
          <w:rFonts w:ascii="標楷體" w:eastAsia="標楷體" w:hAnsi="標楷體"/>
          <w:spacing w:val="-68"/>
        </w:rPr>
        <w:t xml:space="preserve"> </w:t>
      </w:r>
      <w:r w:rsidRPr="008A084E">
        <w:rPr>
          <w:rFonts w:ascii="標楷體" w:eastAsia="標楷體" w:hAnsi="標楷體"/>
        </w:rPr>
        <w:t>月教案</w:t>
      </w:r>
      <w:r w:rsidRPr="008A084E">
        <w:rPr>
          <w:rFonts w:ascii="標楷體" w:eastAsia="標楷體" w:hAnsi="標楷體"/>
          <w:sz w:val="24"/>
        </w:rPr>
        <w:t>(小</w:t>
      </w:r>
      <w:r w:rsidR="00C02523">
        <w:rPr>
          <w:rFonts w:ascii="標楷體" w:eastAsia="標楷體" w:hAnsi="標楷體" w:hint="eastAsia"/>
          <w:sz w:val="24"/>
        </w:rPr>
        <w:t>班</w:t>
      </w:r>
      <w:r w:rsidRPr="008A084E">
        <w:rPr>
          <w:rFonts w:ascii="標楷體" w:eastAsia="標楷體" w:hAnsi="標楷體"/>
          <w:sz w:val="24"/>
        </w:rPr>
        <w:t>)</w:t>
      </w:r>
    </w:p>
    <w:p w14:paraId="458EFE0B" w14:textId="77777777" w:rsidR="0043145B" w:rsidRPr="008A084E" w:rsidRDefault="0043145B">
      <w:pPr>
        <w:spacing w:before="10"/>
        <w:rPr>
          <w:rFonts w:ascii="標楷體" w:eastAsia="標楷體" w:hAnsi="標楷體"/>
          <w:b/>
          <w:sz w:val="5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2187"/>
        <w:gridCol w:w="3709"/>
        <w:gridCol w:w="2717"/>
      </w:tblGrid>
      <w:tr w:rsidR="0043145B" w:rsidRPr="008A084E" w14:paraId="4852A630" w14:textId="77777777">
        <w:trPr>
          <w:trHeight w:val="338"/>
        </w:trPr>
        <w:tc>
          <w:tcPr>
            <w:tcW w:w="10768" w:type="dxa"/>
            <w:gridSpan w:val="4"/>
          </w:tcPr>
          <w:p w14:paraId="19B4CE14" w14:textId="77777777" w:rsidR="0043145B" w:rsidRPr="008A084E" w:rsidRDefault="00DD5AF1">
            <w:pPr>
              <w:pStyle w:val="TableParagraph"/>
              <w:spacing w:line="318" w:lineRule="exact"/>
              <w:ind w:left="4800" w:right="479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8A084E">
              <w:rPr>
                <w:rFonts w:ascii="標楷體" w:eastAsia="標楷體" w:hAnsi="標楷體"/>
                <w:b/>
                <w:sz w:val="28"/>
              </w:rPr>
              <w:t>日常生活</w:t>
            </w:r>
          </w:p>
        </w:tc>
      </w:tr>
      <w:tr w:rsidR="0043145B" w:rsidRPr="008A084E" w14:paraId="675F76FF" w14:textId="77777777">
        <w:trPr>
          <w:trHeight w:val="380"/>
        </w:trPr>
        <w:tc>
          <w:tcPr>
            <w:tcW w:w="4342" w:type="dxa"/>
            <w:gridSpan w:val="2"/>
            <w:tcBorders>
              <w:bottom w:val="nil"/>
            </w:tcBorders>
          </w:tcPr>
          <w:p w14:paraId="25BE5FDF" w14:textId="77777777" w:rsidR="0043145B" w:rsidRPr="008A084E" w:rsidRDefault="00DD5AF1">
            <w:pPr>
              <w:pStyle w:val="TableParagraph"/>
              <w:spacing w:line="361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課程目標:</w:t>
            </w:r>
          </w:p>
        </w:tc>
        <w:tc>
          <w:tcPr>
            <w:tcW w:w="6426" w:type="dxa"/>
            <w:gridSpan w:val="2"/>
            <w:tcBorders>
              <w:bottom w:val="nil"/>
            </w:tcBorders>
          </w:tcPr>
          <w:p w14:paraId="1370BF16" w14:textId="77777777" w:rsidR="0043145B" w:rsidRPr="008A084E" w:rsidRDefault="00DD5AF1">
            <w:pPr>
              <w:pStyle w:val="TableParagraph"/>
              <w:spacing w:line="361" w:lineRule="exact"/>
              <w:ind w:left="102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學習指標:</w:t>
            </w:r>
          </w:p>
        </w:tc>
      </w:tr>
      <w:tr w:rsidR="0043145B" w:rsidRPr="008A084E" w14:paraId="308DBF81" w14:textId="77777777">
        <w:trPr>
          <w:trHeight w:val="350"/>
        </w:trPr>
        <w:tc>
          <w:tcPr>
            <w:tcW w:w="4342" w:type="dxa"/>
            <w:gridSpan w:val="2"/>
            <w:tcBorders>
              <w:top w:val="nil"/>
              <w:bottom w:val="nil"/>
            </w:tcBorders>
          </w:tcPr>
          <w:p w14:paraId="546503D4" w14:textId="77777777" w:rsidR="0043145B" w:rsidRPr="008A084E" w:rsidRDefault="00DD5AF1">
            <w:pPr>
              <w:pStyle w:val="TableParagraph"/>
              <w:spacing w:line="330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身-1-2 模仿各種用具的操作</w:t>
            </w:r>
          </w:p>
        </w:tc>
        <w:tc>
          <w:tcPr>
            <w:tcW w:w="6426" w:type="dxa"/>
            <w:gridSpan w:val="2"/>
            <w:tcBorders>
              <w:top w:val="nil"/>
              <w:bottom w:val="nil"/>
            </w:tcBorders>
          </w:tcPr>
          <w:p w14:paraId="4250CB22" w14:textId="77777777" w:rsidR="0043145B" w:rsidRPr="008A084E" w:rsidRDefault="00DD5AF1">
            <w:pPr>
              <w:pStyle w:val="TableParagraph"/>
              <w:spacing w:line="330" w:lineRule="exact"/>
              <w:ind w:left="102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身-小-1-2-1 覺察器材的操作方法</w:t>
            </w:r>
          </w:p>
        </w:tc>
      </w:tr>
      <w:tr w:rsidR="0043145B" w:rsidRPr="008A084E" w14:paraId="48B2D049" w14:textId="77777777">
        <w:trPr>
          <w:trHeight w:val="341"/>
        </w:trPr>
        <w:tc>
          <w:tcPr>
            <w:tcW w:w="4342" w:type="dxa"/>
            <w:gridSpan w:val="2"/>
            <w:tcBorders>
              <w:top w:val="nil"/>
              <w:bottom w:val="nil"/>
            </w:tcBorders>
          </w:tcPr>
          <w:p w14:paraId="38DAAD14" w14:textId="77777777" w:rsidR="0043145B" w:rsidRDefault="00DD5AF1" w:rsidP="00C02523">
            <w:pPr>
              <w:pStyle w:val="TableParagraph"/>
              <w:spacing w:line="322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身-2-2 熟悉各種用具的操作</w:t>
            </w:r>
          </w:p>
          <w:p w14:paraId="48F87DC5" w14:textId="41713DD2" w:rsidR="00E773CC" w:rsidRPr="008A084E" w:rsidRDefault="00E773CC" w:rsidP="00C02523">
            <w:pPr>
              <w:pStyle w:val="TableParagraph"/>
              <w:spacing w:line="322" w:lineRule="exact"/>
              <w:ind w:left="107"/>
              <w:rPr>
                <w:rFonts w:ascii="標楷體" w:eastAsia="標楷體" w:hAnsi="標楷體" w:hint="eastAsia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社-1-6 認識生活環境中文化的多元現象</w:t>
            </w:r>
          </w:p>
        </w:tc>
        <w:tc>
          <w:tcPr>
            <w:tcW w:w="6426" w:type="dxa"/>
            <w:gridSpan w:val="2"/>
            <w:tcBorders>
              <w:top w:val="nil"/>
              <w:bottom w:val="nil"/>
            </w:tcBorders>
          </w:tcPr>
          <w:p w14:paraId="080A53D1" w14:textId="77777777" w:rsidR="0043145B" w:rsidRDefault="00DD5AF1">
            <w:pPr>
              <w:pStyle w:val="TableParagraph"/>
              <w:spacing w:line="322" w:lineRule="exact"/>
              <w:ind w:left="102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身-小-2-2-2 操作與運用抓、握、扭轉的精細動作</w:t>
            </w:r>
          </w:p>
          <w:p w14:paraId="7FFDDA76" w14:textId="19BE17B4" w:rsidR="00C9104B" w:rsidRPr="008A084E" w:rsidRDefault="00C9104B">
            <w:pPr>
              <w:pStyle w:val="TableParagraph"/>
              <w:spacing w:line="322" w:lineRule="exact"/>
              <w:ind w:left="102"/>
              <w:rPr>
                <w:rFonts w:ascii="標楷體" w:eastAsia="標楷體" w:hAnsi="標楷體" w:hint="eastAsia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社-小-1-6-3 參與節慶活動</w:t>
            </w:r>
          </w:p>
        </w:tc>
      </w:tr>
      <w:tr w:rsidR="0043145B" w:rsidRPr="008A084E" w14:paraId="66D7ED6C" w14:textId="77777777">
        <w:trPr>
          <w:trHeight w:val="340"/>
        </w:trPr>
        <w:tc>
          <w:tcPr>
            <w:tcW w:w="4342" w:type="dxa"/>
            <w:gridSpan w:val="2"/>
            <w:tcBorders>
              <w:top w:val="nil"/>
              <w:bottom w:val="nil"/>
            </w:tcBorders>
          </w:tcPr>
          <w:p w14:paraId="0EED5E42" w14:textId="77777777" w:rsidR="0043145B" w:rsidRPr="008A084E" w:rsidRDefault="00DD5AF1">
            <w:pPr>
              <w:pStyle w:val="TableParagraph"/>
              <w:spacing w:line="320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社-2-3 調整自己的行動，遵守生活規</w:t>
            </w:r>
          </w:p>
        </w:tc>
        <w:tc>
          <w:tcPr>
            <w:tcW w:w="6426" w:type="dxa"/>
            <w:gridSpan w:val="2"/>
            <w:tcBorders>
              <w:top w:val="nil"/>
              <w:bottom w:val="nil"/>
            </w:tcBorders>
          </w:tcPr>
          <w:p w14:paraId="4345C65E" w14:textId="77777777" w:rsidR="0043145B" w:rsidRPr="008A084E" w:rsidRDefault="00DD5AF1">
            <w:pPr>
              <w:pStyle w:val="TableParagraph"/>
              <w:spacing w:line="320" w:lineRule="exact"/>
              <w:ind w:left="102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社-小-2-3-1 在生活情境中學習合宜的人際禮儀</w:t>
            </w:r>
          </w:p>
        </w:tc>
      </w:tr>
      <w:tr w:rsidR="0043145B" w:rsidRPr="008A084E" w14:paraId="78C1C34F" w14:textId="77777777">
        <w:trPr>
          <w:trHeight w:val="309"/>
        </w:trPr>
        <w:tc>
          <w:tcPr>
            <w:tcW w:w="4342" w:type="dxa"/>
            <w:gridSpan w:val="2"/>
            <w:tcBorders>
              <w:top w:val="nil"/>
            </w:tcBorders>
          </w:tcPr>
          <w:p w14:paraId="04BC29F2" w14:textId="77777777" w:rsidR="0043145B" w:rsidRPr="008A084E" w:rsidRDefault="00DD5AF1">
            <w:pPr>
              <w:pStyle w:val="TableParagraph"/>
              <w:spacing w:line="289" w:lineRule="exact"/>
              <w:ind w:left="947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範與活動規則</w:t>
            </w:r>
          </w:p>
        </w:tc>
        <w:tc>
          <w:tcPr>
            <w:tcW w:w="6426" w:type="dxa"/>
            <w:gridSpan w:val="2"/>
            <w:tcBorders>
              <w:top w:val="nil"/>
              <w:bottom w:val="nil"/>
            </w:tcBorders>
          </w:tcPr>
          <w:p w14:paraId="41A1D6FF" w14:textId="77777777" w:rsidR="0043145B" w:rsidRPr="008A084E" w:rsidRDefault="0043145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43145B" w:rsidRPr="008A084E" w14:paraId="166BC5A5" w14:textId="77777777">
        <w:trPr>
          <w:trHeight w:val="338"/>
        </w:trPr>
        <w:tc>
          <w:tcPr>
            <w:tcW w:w="4342" w:type="dxa"/>
            <w:gridSpan w:val="2"/>
          </w:tcPr>
          <w:p w14:paraId="3C6EA343" w14:textId="77777777" w:rsidR="0043145B" w:rsidRPr="008A084E" w:rsidRDefault="00DD5AF1">
            <w:pPr>
              <w:pStyle w:val="TableParagraph"/>
              <w:spacing w:line="318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領域:身體動作與健康、社會</w:t>
            </w:r>
          </w:p>
        </w:tc>
        <w:tc>
          <w:tcPr>
            <w:tcW w:w="6426" w:type="dxa"/>
            <w:gridSpan w:val="2"/>
            <w:tcBorders>
              <w:top w:val="nil"/>
            </w:tcBorders>
          </w:tcPr>
          <w:p w14:paraId="7B7A1B07" w14:textId="77777777" w:rsidR="0043145B" w:rsidRPr="008A084E" w:rsidRDefault="0043145B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3145B" w:rsidRPr="008A084E" w14:paraId="6FD460C6" w14:textId="77777777" w:rsidTr="006E635C">
        <w:trPr>
          <w:trHeight w:val="341"/>
        </w:trPr>
        <w:tc>
          <w:tcPr>
            <w:tcW w:w="2155" w:type="dxa"/>
          </w:tcPr>
          <w:p w14:paraId="3F8A0636" w14:textId="77777777" w:rsidR="0043145B" w:rsidRPr="008A084E" w:rsidRDefault="00DD5AF1" w:rsidP="006E792B">
            <w:pPr>
              <w:pStyle w:val="TableParagraph"/>
              <w:adjustRightInd w:val="0"/>
              <w:snapToGrid w:val="0"/>
              <w:spacing w:line="32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工作名稱</w:t>
            </w:r>
          </w:p>
        </w:tc>
        <w:tc>
          <w:tcPr>
            <w:tcW w:w="5896" w:type="dxa"/>
            <w:gridSpan w:val="2"/>
          </w:tcPr>
          <w:p w14:paraId="2D1D1318" w14:textId="77777777" w:rsidR="0043145B" w:rsidRPr="008A084E" w:rsidRDefault="00DD5AF1" w:rsidP="006E792B">
            <w:pPr>
              <w:pStyle w:val="TableParagraph"/>
              <w:adjustRightInd w:val="0"/>
              <w:snapToGrid w:val="0"/>
              <w:spacing w:line="32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直接目的</w:t>
            </w:r>
          </w:p>
        </w:tc>
        <w:tc>
          <w:tcPr>
            <w:tcW w:w="2717" w:type="dxa"/>
          </w:tcPr>
          <w:p w14:paraId="4F725284" w14:textId="77777777" w:rsidR="0043145B" w:rsidRPr="008A084E" w:rsidRDefault="00DD5AF1" w:rsidP="006E792B">
            <w:pPr>
              <w:pStyle w:val="TableParagraph"/>
              <w:adjustRightInd w:val="0"/>
              <w:snapToGrid w:val="0"/>
              <w:spacing w:line="32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間接目的與工作延伸</w:t>
            </w:r>
          </w:p>
        </w:tc>
      </w:tr>
      <w:tr w:rsidR="00CC542B" w:rsidRPr="008A084E" w14:paraId="6AE9BB13" w14:textId="77777777" w:rsidTr="00CC7CC2">
        <w:trPr>
          <w:trHeight w:val="11570"/>
        </w:trPr>
        <w:tc>
          <w:tcPr>
            <w:tcW w:w="2155" w:type="dxa"/>
          </w:tcPr>
          <w:p w14:paraId="0E060DC6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1.走線</w:t>
            </w:r>
          </w:p>
          <w:p w14:paraId="194B1257" w14:textId="533CC059" w:rsidR="00CC542B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5CABFDBB" w14:textId="52640129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18D5C68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00B49ED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2.組合地墊</w:t>
            </w:r>
          </w:p>
          <w:p w14:paraId="7C1FFD62" w14:textId="77777777" w:rsidR="00CC542B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A77948E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31B8ED7B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C147D79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2489534" w14:textId="1E7B5264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3.鋪桌布</w:t>
            </w:r>
          </w:p>
          <w:p w14:paraId="6590EECA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 w:hint="eastAsia"/>
                <w:sz w:val="24"/>
              </w:rPr>
              <w:t xml:space="preserve"> </w:t>
            </w:r>
          </w:p>
          <w:p w14:paraId="0425A1D0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 w:hint="eastAsia"/>
                <w:sz w:val="24"/>
              </w:rPr>
              <w:t xml:space="preserve"> </w:t>
            </w:r>
          </w:p>
          <w:p w14:paraId="32BD67A7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4.拿放托盤</w:t>
            </w:r>
          </w:p>
          <w:p w14:paraId="64371BA2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FEFEFF1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2B7BAC96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273E4943" w14:textId="32D4DEFF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5.</w:t>
            </w:r>
            <w:r>
              <w:rPr>
                <w:rFonts w:ascii="標楷體" w:eastAsia="標楷體" w:hAnsi="標楷體" w:hint="eastAsia"/>
                <w:sz w:val="24"/>
              </w:rPr>
              <w:t>穿、脫鞋子</w:t>
            </w:r>
          </w:p>
          <w:p w14:paraId="1B8D4FC8" w14:textId="77777777" w:rsidR="00CC542B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73A673A" w14:textId="43E5CFA4" w:rsidR="00CC542B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25B8E95" w14:textId="6D79D952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6930DE8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3696DF0F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6.</w:t>
            </w:r>
            <w:r>
              <w:rPr>
                <w:rFonts w:ascii="標楷體" w:eastAsia="標楷體" w:hAnsi="標楷體" w:hint="eastAsia"/>
                <w:sz w:val="24"/>
              </w:rPr>
              <w:t>搬、靠椅子</w:t>
            </w:r>
          </w:p>
          <w:p w14:paraId="748F3D66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C3D9BF8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88F6AA3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54F804C3" w14:textId="129566A4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7.</w:t>
            </w:r>
            <w:r>
              <w:rPr>
                <w:rFonts w:ascii="標楷體" w:eastAsia="標楷體" w:hAnsi="標楷體" w:hint="eastAsia"/>
                <w:sz w:val="24"/>
              </w:rPr>
              <w:t>五指抓乾物</w:t>
            </w:r>
          </w:p>
          <w:p w14:paraId="49DB7D2A" w14:textId="5F3FB95E" w:rsidR="00CC542B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2AB73373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45D8350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8.</w:t>
            </w:r>
            <w:r>
              <w:rPr>
                <w:rFonts w:ascii="標楷體" w:eastAsia="標楷體" w:hAnsi="標楷體" w:hint="eastAsia"/>
                <w:sz w:val="24"/>
              </w:rPr>
              <w:t>舀乾物</w:t>
            </w:r>
          </w:p>
          <w:p w14:paraId="4ADCA68C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50D8A7DA" w14:textId="68D75F43" w:rsidR="00186BB5" w:rsidRPr="002D5B1D" w:rsidRDefault="00CC542B" w:rsidP="00186BB5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 w:hint="eastAsia"/>
                <w:sz w:val="24"/>
              </w:rPr>
              <w:t xml:space="preserve"> </w:t>
            </w:r>
          </w:p>
          <w:p w14:paraId="41918F6E" w14:textId="20E3425F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9.</w:t>
            </w:r>
            <w:r w:rsidR="00186BB5">
              <w:rPr>
                <w:rFonts w:ascii="標楷體" w:eastAsia="標楷體" w:hAnsi="標楷體" w:hint="eastAsia"/>
                <w:sz w:val="24"/>
              </w:rPr>
              <w:t>一對一倒乾物</w:t>
            </w:r>
          </w:p>
        </w:tc>
        <w:tc>
          <w:tcPr>
            <w:tcW w:w="5896" w:type="dxa"/>
            <w:gridSpan w:val="2"/>
          </w:tcPr>
          <w:p w14:paraId="30A2E58D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學習在線上穩定行走，培養身體的協調與平衡能力。</w:t>
            </w:r>
          </w:p>
          <w:p w14:paraId="339AC322" w14:textId="071EEBCF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8491880" w14:textId="373DB819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55CC6981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44D2ADC" w14:textId="33CB5DE0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學習組合與按壓地墊的</w:t>
            </w:r>
            <w:r w:rsidR="00A723A0">
              <w:rPr>
                <w:rFonts w:ascii="標楷體" w:eastAsia="標楷體" w:hAnsi="標楷體" w:hint="eastAsia"/>
                <w:sz w:val="24"/>
              </w:rPr>
              <w:t>方式</w:t>
            </w:r>
            <w:r w:rsidRPr="002D5B1D">
              <w:rPr>
                <w:rFonts w:ascii="標楷體" w:eastAsia="標楷體" w:hAnsi="標楷體"/>
                <w:sz w:val="24"/>
              </w:rPr>
              <w:t>，培養獨立自主的能力。</w:t>
            </w:r>
          </w:p>
          <w:p w14:paraId="3CF4EB33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0DDDBE0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3492BF49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A4F1016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F72358E" w14:textId="7CC12FAE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學習在操作教具前，將桌布正確鋪在桌上對齊桌緣。</w:t>
            </w:r>
          </w:p>
          <w:p w14:paraId="62018A55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DDD44D9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B7D5755" w14:textId="7024C66D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學習托盤正確的拿法及使用後放回原位排放整齊。</w:t>
            </w:r>
          </w:p>
          <w:p w14:paraId="30783B82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4D5663A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237175D0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28C5469" w14:textId="59BF8580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學習穿脫鞋子的方法，培養自我照顧的能力。</w:t>
            </w:r>
          </w:p>
          <w:p w14:paraId="7A664B18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8105197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DD9E5EB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2BDFCDC5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C8F15CA" w14:textId="2B56614F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學習安全搬運椅子的方法。</w:t>
            </w:r>
          </w:p>
          <w:p w14:paraId="721C46AA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5BD96C0F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6CC863F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3843B176" w14:textId="3F1369BE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加強五指抓握及手眼協調的能力。</w:t>
            </w:r>
          </w:p>
          <w:p w14:paraId="3643B6E7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5C8B11E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7FBD5DC" w14:textId="5ECC7C48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練習使用湯匙舀物品的基本技巧，精進使用湯匙用餐之</w:t>
            </w:r>
          </w:p>
          <w:p w14:paraId="3348122B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能力。</w:t>
            </w:r>
          </w:p>
          <w:p w14:paraId="2F6CBE85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8384069" w14:textId="59A7B7BA" w:rsidR="00CC542B" w:rsidRPr="002D5B1D" w:rsidRDefault="00186BB5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發展手眼協調能力，練習倒的動作與控制。</w:t>
            </w:r>
          </w:p>
        </w:tc>
        <w:tc>
          <w:tcPr>
            <w:tcW w:w="2717" w:type="dxa"/>
          </w:tcPr>
          <w:p w14:paraId="4FB69D39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jc w:val="distribute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透過找朋友遊戲活動，</w:t>
            </w:r>
          </w:p>
          <w:p w14:paraId="2BBA70C5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jc w:val="distribute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練習走路時與他人保持</w:t>
            </w:r>
          </w:p>
          <w:p w14:paraId="2A84FFF9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安全距離。</w:t>
            </w:r>
          </w:p>
          <w:p w14:paraId="0DC179A2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B5CB518" w14:textId="4D31E23F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jc w:val="distribute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工作延伸：繞著地墊走</w:t>
            </w:r>
          </w:p>
          <w:p w14:paraId="3E9C380E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jc w:val="distribute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進行數與量的對應遊戲</w:t>
            </w:r>
          </w:p>
          <w:p w14:paraId="0A1F3EDD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jc w:val="distribute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 w:hint="eastAsia"/>
                <w:sz w:val="24"/>
              </w:rPr>
              <w:t>，</w:t>
            </w:r>
            <w:r w:rsidRPr="002D5B1D">
              <w:rPr>
                <w:rFonts w:ascii="標楷體" w:eastAsia="標楷體" w:hAnsi="標楷體"/>
                <w:sz w:val="24"/>
              </w:rPr>
              <w:t>老師給指令如:二片地</w:t>
            </w:r>
          </w:p>
          <w:p w14:paraId="6BBB6C97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墊請小朋友動手組合。</w:t>
            </w:r>
          </w:p>
          <w:p w14:paraId="1041C190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5AB6995" w14:textId="4A1F8000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工作延伸:整理桌布</w:t>
            </w:r>
            <w:r>
              <w:rPr>
                <w:rFonts w:ascii="標楷體" w:eastAsia="標楷體" w:hAnsi="標楷體" w:hint="eastAsia"/>
                <w:sz w:val="24"/>
              </w:rPr>
              <w:t>。</w:t>
            </w:r>
          </w:p>
          <w:p w14:paraId="5BFE62C7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培養手腕的靈活能力。</w:t>
            </w:r>
          </w:p>
          <w:p w14:paraId="49204A7A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6D61085" w14:textId="4D040ADC" w:rsidR="00CC542B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工作延伸:拿托盤走線增</w:t>
            </w:r>
            <w:r>
              <w:rPr>
                <w:rFonts w:ascii="標楷體" w:eastAsia="標楷體" w:hAnsi="標楷體" w:hint="eastAsia"/>
                <w:sz w:val="24"/>
              </w:rPr>
              <w:t xml:space="preserve">   </w:t>
            </w:r>
          </w:p>
          <w:p w14:paraId="0D44B53B" w14:textId="33F23407" w:rsidR="00CC542B" w:rsidRDefault="00CC542B" w:rsidP="007321FB">
            <w:pPr>
              <w:pStyle w:val="TableParagraph"/>
              <w:spacing w:line="360" w:lineRule="atLeast"/>
              <w:ind w:leftChars="20" w:left="44"/>
              <w:jc w:val="distribute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加穩定行走的難度，精</w:t>
            </w:r>
          </w:p>
          <w:p w14:paraId="1FE9561A" w14:textId="61F544A3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進幼兒身體的控制能力</w:t>
            </w:r>
            <w:r w:rsidRPr="002D5B1D"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  <w:p w14:paraId="726CCC2B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5598E9BA" w14:textId="3CA71F69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透過-找鞋子遊戲</w:t>
            </w:r>
            <w:r w:rsidRPr="002D5B1D">
              <w:rPr>
                <w:rFonts w:ascii="標楷體" w:eastAsia="標楷體" w:hAnsi="標楷體" w:hint="eastAsia"/>
                <w:sz w:val="24"/>
              </w:rPr>
              <w:t>、</w:t>
            </w:r>
            <w:r w:rsidRPr="002D5B1D">
              <w:rPr>
                <w:rFonts w:ascii="標楷體" w:eastAsia="標楷體" w:hAnsi="標楷體"/>
                <w:sz w:val="24"/>
              </w:rPr>
              <w:t>穿脫</w:t>
            </w:r>
          </w:p>
          <w:p w14:paraId="664B6CF2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jc w:val="distribute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鞋子遊戲，將小朋友鞋</w:t>
            </w:r>
          </w:p>
          <w:p w14:paraId="769F5AB9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jc w:val="distribute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子大集合，讓孩子從遊</w:t>
            </w:r>
          </w:p>
          <w:p w14:paraId="5A68711A" w14:textId="08EF2219" w:rsidR="00CC542B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戲中</w:t>
            </w:r>
            <w:r w:rsidRPr="002D5B1D">
              <w:rPr>
                <w:rFonts w:ascii="標楷體" w:eastAsia="標楷體" w:hAnsi="標楷體" w:hint="eastAsia"/>
                <w:sz w:val="24"/>
              </w:rPr>
              <w:t>練習自己穿拖鞋子</w:t>
            </w:r>
            <w:r w:rsidR="007321FB">
              <w:rPr>
                <w:rFonts w:ascii="標楷體" w:eastAsia="標楷體" w:hAnsi="標楷體" w:hint="eastAsia"/>
                <w:sz w:val="24"/>
              </w:rPr>
              <w:t>。</w:t>
            </w:r>
          </w:p>
          <w:p w14:paraId="73C7E30F" w14:textId="77777777" w:rsidR="00CC542B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565EB6E0" w14:textId="77777777" w:rsidR="00CC542B" w:rsidRDefault="00CC542B" w:rsidP="007321FB">
            <w:pPr>
              <w:pStyle w:val="TableParagraph"/>
              <w:spacing w:line="360" w:lineRule="atLeas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透過搬椅子進行火車活動</w:t>
            </w:r>
            <w:r w:rsidRPr="002D5B1D">
              <w:rPr>
                <w:rFonts w:ascii="標楷體" w:eastAsia="標楷體" w:hAnsi="標楷體" w:hint="eastAsia"/>
                <w:sz w:val="24"/>
              </w:rPr>
              <w:t>遊戲</w:t>
            </w:r>
            <w:r w:rsidRPr="002D5B1D">
              <w:rPr>
                <w:rFonts w:ascii="標楷體" w:eastAsia="標楷體" w:hAnsi="標楷體"/>
                <w:sz w:val="24"/>
              </w:rPr>
              <w:t>，可以將數序</w:t>
            </w:r>
            <w:r w:rsidRPr="002D5B1D">
              <w:rPr>
                <w:rFonts w:ascii="標楷體" w:eastAsia="標楷體" w:hAnsi="標楷體" w:hint="eastAsia"/>
                <w:sz w:val="24"/>
              </w:rPr>
              <w:t>、</w:t>
            </w:r>
            <w:r w:rsidRPr="002D5B1D">
              <w:rPr>
                <w:rFonts w:ascii="標楷體" w:eastAsia="標楷體" w:hAnsi="標楷體"/>
                <w:sz w:val="24"/>
              </w:rPr>
              <w:t>認識幼生名字帶入。</w:t>
            </w:r>
          </w:p>
          <w:p w14:paraId="4F451739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0A9A961B" w14:textId="58FBCF1B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jc w:val="distribute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內容物依季節更換提升</w:t>
            </w:r>
          </w:p>
          <w:p w14:paraId="677D3E68" w14:textId="77777777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D5B1D">
              <w:rPr>
                <w:rFonts w:ascii="標楷體" w:eastAsia="標楷體" w:hAnsi="標楷體"/>
                <w:sz w:val="24"/>
              </w:rPr>
              <w:t>幼兒重複操作之意願。</w:t>
            </w:r>
          </w:p>
          <w:p w14:paraId="2AD2CB61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2C8356B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51DAA78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8CBB7CB" w14:textId="77777777" w:rsidR="007321FB" w:rsidRDefault="007321FB" w:rsidP="007321FB">
            <w:pPr>
              <w:pStyle w:val="TableParagraph"/>
              <w:spacing w:line="360" w:lineRule="atLeas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10BC0A0" w14:textId="4BE91D38" w:rsidR="00CC542B" w:rsidRPr="002D5B1D" w:rsidRDefault="00CC542B" w:rsidP="007321FB">
            <w:pPr>
              <w:pStyle w:val="TableParagraph"/>
              <w:spacing w:line="360" w:lineRule="atLeas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</w:tc>
      </w:tr>
    </w:tbl>
    <w:p w14:paraId="407043C4" w14:textId="77777777" w:rsidR="0043145B" w:rsidRPr="008A084E" w:rsidRDefault="0043145B">
      <w:pPr>
        <w:spacing w:line="283" w:lineRule="exact"/>
        <w:rPr>
          <w:rFonts w:ascii="標楷體" w:eastAsia="標楷體" w:hAnsi="標楷體"/>
          <w:sz w:val="24"/>
        </w:rPr>
        <w:sectPr w:rsidR="0043145B" w:rsidRPr="008A084E" w:rsidSect="00CC542B">
          <w:type w:val="continuous"/>
          <w:pgSz w:w="11910" w:h="16840"/>
          <w:pgMar w:top="567" w:right="459" w:bottom="278" w:left="459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5896"/>
        <w:gridCol w:w="2717"/>
      </w:tblGrid>
      <w:tr w:rsidR="0043145B" w:rsidRPr="0036185F" w14:paraId="5F18095E" w14:textId="77777777" w:rsidTr="006E635C">
        <w:trPr>
          <w:trHeight w:val="15601"/>
        </w:trPr>
        <w:tc>
          <w:tcPr>
            <w:tcW w:w="2155" w:type="dxa"/>
          </w:tcPr>
          <w:p w14:paraId="69AD6F03" w14:textId="1BDD399D" w:rsidR="00C340E2" w:rsidRDefault="00C340E2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10.夾水果</w:t>
            </w:r>
          </w:p>
          <w:p w14:paraId="10F7EA58" w14:textId="11E5EF30" w:rsidR="00A723A0" w:rsidRDefault="00A723A0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3D15C746" w14:textId="078AA32C" w:rsidR="00A723A0" w:rsidRDefault="00A723A0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6CA2812F" w14:textId="3142DCBD" w:rsidR="00A723A0" w:rsidRDefault="00A723A0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3A08D257" w14:textId="075CD9E9" w:rsidR="00A723A0" w:rsidRPr="00A723A0" w:rsidRDefault="00A723A0" w:rsidP="00A723A0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A723A0">
              <w:rPr>
                <w:rFonts w:ascii="標楷體" w:eastAsia="標楷體" w:hAnsi="標楷體" w:hint="eastAsia"/>
                <w:sz w:val="24"/>
                <w:szCs w:val="24"/>
              </w:rPr>
              <w:t>11.</w:t>
            </w:r>
            <w:r w:rsidRPr="00A723A0">
              <w:rPr>
                <w:rFonts w:ascii="標楷體" w:eastAsia="標楷體" w:hAnsi="標楷體"/>
                <w:sz w:val="24"/>
                <w:szCs w:val="24"/>
              </w:rPr>
              <w:t>月餅</w:t>
            </w:r>
            <w:r w:rsidRPr="00A723A0">
              <w:rPr>
                <w:rFonts w:ascii="標楷體" w:eastAsia="標楷體" w:hAnsi="標楷體" w:hint="eastAsia"/>
                <w:sz w:val="24"/>
                <w:szCs w:val="24"/>
              </w:rPr>
              <w:t>製作</w:t>
            </w:r>
          </w:p>
          <w:p w14:paraId="6D1B1174" w14:textId="77777777" w:rsidR="00A723A0" w:rsidRDefault="00A723A0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44C3F9D9" w14:textId="77777777" w:rsidR="0013646B" w:rsidRDefault="0013646B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2510394D" w14:textId="05673CCD" w:rsidR="00757B33" w:rsidRDefault="00757B33" w:rsidP="0040364C">
            <w:pPr>
              <w:pStyle w:val="TableParagraph"/>
              <w:adjustRightInd w:val="0"/>
              <w:snapToGrid w:val="0"/>
              <w:spacing w:line="360" w:lineRule="exact"/>
              <w:ind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2DE4901E" w14:textId="721B86D3" w:rsidR="0043145B" w:rsidRPr="009A1970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9A1970">
              <w:rPr>
                <w:rFonts w:ascii="標楷體" w:eastAsia="標楷體" w:hAnsi="標楷體"/>
                <w:sz w:val="24"/>
                <w:szCs w:val="24"/>
              </w:rPr>
              <w:t>品格教育：</w:t>
            </w:r>
          </w:p>
          <w:p w14:paraId="3479A78A" w14:textId="75A41FA4" w:rsidR="0043145B" w:rsidRPr="009A1970" w:rsidRDefault="0036185F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1.</w:t>
            </w:r>
            <w:r w:rsidR="00DD5AF1" w:rsidRPr="009A1970">
              <w:rPr>
                <w:rFonts w:ascii="標楷體" w:eastAsia="標楷體" w:hAnsi="標楷體"/>
                <w:sz w:val="24"/>
                <w:szCs w:val="24"/>
              </w:rPr>
              <w:t>打招呼</w:t>
            </w:r>
          </w:p>
          <w:p w14:paraId="3A1D2E67" w14:textId="77777777" w:rsidR="0043145B" w:rsidRDefault="0043145B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0C89F405" w14:textId="77777777" w:rsidR="00DF20D3" w:rsidRPr="009A1970" w:rsidRDefault="00DF20D3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23632C0D" w14:textId="77777777" w:rsidR="0043145B" w:rsidRPr="009A1970" w:rsidRDefault="0036185F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2.</w:t>
            </w:r>
            <w:r w:rsidR="00DD5AF1" w:rsidRPr="009A1970">
              <w:rPr>
                <w:rFonts w:ascii="標楷體" w:eastAsia="標楷體" w:hAnsi="標楷體"/>
                <w:sz w:val="24"/>
                <w:szCs w:val="24"/>
              </w:rPr>
              <w:t>排隊</w:t>
            </w:r>
          </w:p>
          <w:p w14:paraId="2E9DA619" w14:textId="77777777" w:rsidR="0043145B" w:rsidRPr="009A1970" w:rsidRDefault="0043145B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70F9C979" w14:textId="77777777" w:rsidR="00F421EC" w:rsidRDefault="00F421EC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5C3C2FF5" w14:textId="08598146" w:rsidR="0036185F" w:rsidRDefault="0036185F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3.</w:t>
            </w:r>
            <w:r w:rsidR="00DD5AF1" w:rsidRPr="009A1970">
              <w:rPr>
                <w:rFonts w:ascii="標楷體" w:eastAsia="標楷體" w:hAnsi="標楷體"/>
                <w:sz w:val="24"/>
                <w:szCs w:val="24"/>
              </w:rPr>
              <w:t>用餐禮儀</w:t>
            </w:r>
          </w:p>
          <w:p w14:paraId="6CC11133" w14:textId="45BDC943" w:rsidR="001D5708" w:rsidRDefault="001D5708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1CDEF35F" w14:textId="302B49CC" w:rsidR="001D5708" w:rsidRDefault="001D5708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7454996F" w14:textId="639A3B35" w:rsidR="001D5708" w:rsidRPr="009D52D5" w:rsidRDefault="001D5708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7C5BA004" w14:textId="77777777" w:rsidR="009D52D5" w:rsidRDefault="009D52D5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0C08BEE5" w14:textId="07199AFD" w:rsidR="0043145B" w:rsidRPr="009A1970" w:rsidRDefault="0036185F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4.</w:t>
            </w:r>
            <w:r w:rsidR="00DD5AF1" w:rsidRPr="009A1970">
              <w:rPr>
                <w:rFonts w:ascii="標楷體" w:eastAsia="標楷體" w:hAnsi="標楷體"/>
                <w:sz w:val="24"/>
                <w:szCs w:val="24"/>
              </w:rPr>
              <w:t>繞著地墊走</w:t>
            </w:r>
          </w:p>
          <w:p w14:paraId="46901874" w14:textId="77777777" w:rsidR="0043145B" w:rsidRPr="009A1970" w:rsidRDefault="0043145B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23FE4805" w14:textId="7AC2ED8B" w:rsidR="00A41863" w:rsidRDefault="00A41863" w:rsidP="009D52D5">
            <w:pPr>
              <w:pStyle w:val="TableParagraph"/>
              <w:adjustRightInd w:val="0"/>
              <w:snapToGrid w:val="0"/>
              <w:spacing w:line="360" w:lineRule="exact"/>
              <w:ind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6D1DAE3F" w14:textId="357C672A" w:rsidR="0043145B" w:rsidRPr="009A1970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9A1970">
              <w:rPr>
                <w:rFonts w:ascii="標楷體" w:eastAsia="標楷體" w:hAnsi="標楷體"/>
                <w:sz w:val="24"/>
                <w:szCs w:val="24"/>
              </w:rPr>
              <w:t>健康保健衛生：</w:t>
            </w:r>
          </w:p>
          <w:p w14:paraId="26B29D33" w14:textId="785A7F54" w:rsidR="0043145B" w:rsidRPr="009A1970" w:rsidRDefault="0036185F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1.</w:t>
            </w:r>
            <w:r w:rsidR="00CB28FE" w:rsidRPr="009A1970">
              <w:rPr>
                <w:rFonts w:ascii="標楷體" w:eastAsia="標楷體" w:hAnsi="標楷體"/>
                <w:sz w:val="24"/>
                <w:szCs w:val="24"/>
              </w:rPr>
              <w:t>洗手五步驟</w:t>
            </w:r>
          </w:p>
          <w:p w14:paraId="20A1F47F" w14:textId="4CA8849B" w:rsidR="00237562" w:rsidRDefault="00237562" w:rsidP="000D7F3F">
            <w:pPr>
              <w:pStyle w:val="TableParagraph"/>
              <w:adjustRightInd w:val="0"/>
              <w:snapToGrid w:val="0"/>
              <w:spacing w:line="360" w:lineRule="exact"/>
              <w:ind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77F4115C" w14:textId="437633E0" w:rsidR="00996A10" w:rsidRDefault="00996A10" w:rsidP="000D7F3F">
            <w:pPr>
              <w:pStyle w:val="TableParagraph"/>
              <w:adjustRightInd w:val="0"/>
              <w:snapToGrid w:val="0"/>
              <w:spacing w:line="360" w:lineRule="exact"/>
              <w:ind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28B0ECD2" w14:textId="77777777" w:rsidR="00131F14" w:rsidRPr="009A1970" w:rsidRDefault="00131F14" w:rsidP="000D7F3F">
            <w:pPr>
              <w:pStyle w:val="TableParagraph"/>
              <w:adjustRightInd w:val="0"/>
              <w:snapToGrid w:val="0"/>
              <w:spacing w:line="360" w:lineRule="exact"/>
              <w:ind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11CAEB14" w14:textId="77777777" w:rsidR="00F01953" w:rsidRDefault="0036185F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2.</w:t>
            </w:r>
            <w:r w:rsidR="00A33F8E" w:rsidRPr="009A1970">
              <w:rPr>
                <w:rFonts w:ascii="標楷體" w:eastAsia="標楷體" w:hAnsi="標楷體" w:hint="eastAsia"/>
                <w:sz w:val="24"/>
                <w:szCs w:val="24"/>
              </w:rPr>
              <w:t>打噴嚏摀</w:t>
            </w:r>
            <w:r w:rsidR="00423B30" w:rsidRPr="009A1970">
              <w:rPr>
                <w:rFonts w:ascii="標楷體" w:eastAsia="標楷體" w:hAnsi="標楷體" w:hint="eastAsia"/>
                <w:sz w:val="24"/>
                <w:szCs w:val="24"/>
              </w:rPr>
              <w:t>口鼻</w:t>
            </w:r>
          </w:p>
          <w:p w14:paraId="76CE5D6A" w14:textId="65E2A244" w:rsidR="00F01953" w:rsidRDefault="00F01953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48459904" w14:textId="1BB0DDF5" w:rsidR="00237562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9A1970">
              <w:rPr>
                <w:rFonts w:ascii="標楷體" w:eastAsia="標楷體" w:hAnsi="標楷體"/>
                <w:sz w:val="24"/>
                <w:szCs w:val="24"/>
              </w:rPr>
              <w:t>防震教育與演</w:t>
            </w:r>
            <w:r w:rsidR="009D09F4" w:rsidRPr="009A1970">
              <w:rPr>
                <w:rFonts w:ascii="標楷體" w:eastAsia="標楷體" w:hAnsi="標楷體"/>
                <w:sz w:val="24"/>
                <w:szCs w:val="24"/>
              </w:rPr>
              <w:t>練</w:t>
            </w:r>
            <w:r w:rsidR="00BF23FB">
              <w:rPr>
                <w:rFonts w:ascii="標楷體" w:eastAsia="標楷體" w:hAnsi="標楷體" w:hint="eastAsia"/>
                <w:sz w:val="24"/>
                <w:szCs w:val="24"/>
              </w:rPr>
              <w:t>︰</w:t>
            </w:r>
          </w:p>
          <w:p w14:paraId="40E215E6" w14:textId="16465B27" w:rsidR="00BF23FB" w:rsidRPr="009A1970" w:rsidRDefault="00EF01AA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9/1</w:t>
            </w:r>
            <w:r w:rsidR="00186BB5"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  <w:r w:rsidR="00BF23FB" w:rsidRPr="009A1970">
              <w:rPr>
                <w:rFonts w:ascii="標楷體" w:eastAsia="標楷體" w:hAnsi="標楷體"/>
                <w:sz w:val="24"/>
                <w:szCs w:val="24"/>
              </w:rPr>
              <w:t>校內防震預習</w:t>
            </w:r>
          </w:p>
          <w:p w14:paraId="29A791C0" w14:textId="3FE34CF8" w:rsidR="009D09F4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9A1970">
              <w:rPr>
                <w:rFonts w:ascii="標楷體" w:eastAsia="標楷體" w:hAnsi="標楷體"/>
                <w:sz w:val="24"/>
                <w:szCs w:val="24"/>
              </w:rPr>
              <w:t>9/</w:t>
            </w:r>
            <w:r w:rsidR="00186BB5">
              <w:rPr>
                <w:rFonts w:ascii="標楷體" w:eastAsia="標楷體" w:hAnsi="標楷體" w:hint="eastAsia"/>
                <w:sz w:val="24"/>
                <w:szCs w:val="24"/>
              </w:rPr>
              <w:t>21</w:t>
            </w:r>
            <w:r w:rsidR="00BF23FB" w:rsidRPr="009A1970">
              <w:rPr>
                <w:rFonts w:ascii="標楷體" w:eastAsia="標楷體" w:hAnsi="標楷體"/>
                <w:sz w:val="24"/>
                <w:szCs w:val="24"/>
              </w:rPr>
              <w:t>全國防震演習</w:t>
            </w:r>
          </w:p>
          <w:p w14:paraId="1C8F313E" w14:textId="332FA3E4" w:rsidR="0043145B" w:rsidRPr="001D5708" w:rsidRDefault="0043145B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896" w:type="dxa"/>
          </w:tcPr>
          <w:p w14:paraId="1FCCE26B" w14:textId="1216E543" w:rsidR="0071730B" w:rsidRDefault="0071730B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練習使用夾子夾水果。</w:t>
            </w:r>
          </w:p>
          <w:p w14:paraId="3C60DDBB" w14:textId="545596A5" w:rsidR="0043145B" w:rsidRDefault="00C340E2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學習吃水果時，使用水果夾將水果夾到餐盤裡，增進小肌肉和使用工具的能力。</w:t>
            </w:r>
          </w:p>
          <w:p w14:paraId="72812183" w14:textId="77777777" w:rsidR="00A723A0" w:rsidRPr="00DF20D3" w:rsidRDefault="00A723A0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  <w:p w14:paraId="17AF7553" w14:textId="29EBC0F1" w:rsidR="00C340E2" w:rsidRDefault="00A723A0" w:rsidP="0040364C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A723A0">
              <w:rPr>
                <w:rFonts w:ascii="標楷體" w:eastAsia="標楷體" w:hAnsi="標楷體"/>
                <w:sz w:val="24"/>
                <w:szCs w:val="24"/>
              </w:rPr>
              <w:t>中秋節是台灣重要傳統節日。</w:t>
            </w:r>
            <w:r w:rsidRPr="00A723A0">
              <w:rPr>
                <w:rFonts w:ascii="標楷體" w:eastAsia="標楷體" w:hAnsi="標楷體" w:hint="eastAsia"/>
                <w:sz w:val="24"/>
                <w:szCs w:val="24"/>
              </w:rPr>
              <w:t>希望</w:t>
            </w:r>
            <w:r w:rsidRPr="00A723A0">
              <w:rPr>
                <w:rFonts w:ascii="標楷體" w:eastAsia="標楷體" w:hAnsi="標楷體"/>
                <w:sz w:val="24"/>
                <w:szCs w:val="24"/>
              </w:rPr>
              <w:t>透過具體的</w:t>
            </w:r>
            <w:r w:rsidRPr="00A723A0">
              <w:rPr>
                <w:rFonts w:ascii="標楷體" w:eastAsia="標楷體" w:hAnsi="標楷體" w:hint="eastAsia"/>
                <w:sz w:val="24"/>
                <w:szCs w:val="24"/>
              </w:rPr>
              <w:t>「</w:t>
            </w:r>
            <w:r w:rsidRPr="00A723A0">
              <w:rPr>
                <w:rFonts w:ascii="標楷體" w:eastAsia="標楷體" w:hAnsi="標楷體"/>
                <w:sz w:val="24"/>
                <w:szCs w:val="24"/>
              </w:rPr>
              <w:t>手作月餅</w:t>
            </w:r>
            <w:r w:rsidRPr="00A723A0">
              <w:rPr>
                <w:rFonts w:ascii="標楷體" w:eastAsia="標楷體" w:hAnsi="標楷體" w:hint="eastAsia"/>
                <w:sz w:val="24"/>
                <w:szCs w:val="24"/>
              </w:rPr>
              <w:t>」</w:t>
            </w:r>
            <w:r w:rsidRPr="00A723A0">
              <w:rPr>
                <w:rFonts w:ascii="標楷體" w:eastAsia="標楷體" w:hAnsi="標楷體"/>
                <w:sz w:val="24"/>
                <w:szCs w:val="24"/>
              </w:rPr>
              <w:t>體驗，將抽象的節慶文化融入幼兒的生活經驗中。</w:t>
            </w:r>
          </w:p>
          <w:p w14:paraId="1F961862" w14:textId="10206676" w:rsidR="00C340E2" w:rsidRDefault="00C340E2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460773CA" w14:textId="77777777" w:rsidR="00A723A0" w:rsidRDefault="00A723A0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6B273057" w14:textId="227DBD7A" w:rsidR="00DF20D3" w:rsidRPr="00DF20D3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DF20D3">
              <w:rPr>
                <w:rFonts w:ascii="標楷體" w:eastAsia="標楷體" w:hAnsi="標楷體"/>
                <w:sz w:val="24"/>
                <w:szCs w:val="24"/>
              </w:rPr>
              <w:t>學習運用適切地語言向他人問候</w:t>
            </w:r>
            <w:r w:rsidRPr="00DF20D3">
              <w:rPr>
                <w:rFonts w:ascii="標楷體" w:eastAsia="標楷體" w:hAnsi="標楷體" w:hint="eastAsia"/>
                <w:sz w:val="24"/>
                <w:szCs w:val="24"/>
              </w:rPr>
              <w:t>，</w:t>
            </w:r>
            <w:r w:rsidRPr="00DF20D3">
              <w:rPr>
                <w:rFonts w:ascii="標楷體" w:eastAsia="標楷體" w:hAnsi="標楷體"/>
                <w:sz w:val="24"/>
                <w:szCs w:val="24"/>
              </w:rPr>
              <w:t>增進社交互動</w:t>
            </w:r>
            <w:r w:rsidR="00DF20D3" w:rsidRPr="00DF20D3">
              <w:rPr>
                <w:rFonts w:ascii="標楷體" w:eastAsia="標楷體" w:hAnsi="標楷體"/>
                <w:sz w:val="24"/>
                <w:szCs w:val="24"/>
              </w:rPr>
              <w:t>技</w:t>
            </w:r>
            <w:r w:rsidR="00DF20D3" w:rsidRPr="00DF20D3">
              <w:rPr>
                <w:rFonts w:ascii="標楷體" w:eastAsia="標楷體" w:hAnsi="標楷體" w:hint="eastAsia"/>
                <w:sz w:val="24"/>
                <w:szCs w:val="24"/>
              </w:rPr>
              <w:t>巧</w:t>
            </w:r>
            <w:r w:rsidR="0028266A" w:rsidRPr="0028266A">
              <w:rPr>
                <w:rFonts w:ascii="標楷體" w:eastAsia="標楷體" w:hAnsi="標楷體" w:hint="eastAsia"/>
              </w:rPr>
              <w:t>。</w:t>
            </w:r>
          </w:p>
          <w:p w14:paraId="5976588A" w14:textId="77777777" w:rsidR="00DF20D3" w:rsidRDefault="00DF20D3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70C31ED3" w14:textId="77777777" w:rsidR="0028266A" w:rsidRDefault="0028266A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361C3BD1" w14:textId="606A8026" w:rsidR="0043145B" w:rsidRPr="00DF20D3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DF20D3">
              <w:rPr>
                <w:rFonts w:ascii="標楷體" w:eastAsia="標楷體" w:hAnsi="標楷體"/>
                <w:sz w:val="24"/>
                <w:szCs w:val="24"/>
              </w:rPr>
              <w:t>培養肢體運動的協調性及練習依序排隊的秩序感。</w:t>
            </w:r>
          </w:p>
          <w:p w14:paraId="742FA481" w14:textId="77777777" w:rsidR="0043145B" w:rsidRPr="00DF20D3" w:rsidRDefault="0043145B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62C6D210" w14:textId="77777777" w:rsidR="0043145B" w:rsidRPr="00DF20D3" w:rsidRDefault="0043145B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5916DEC0" w14:textId="515279A4" w:rsidR="007B2220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DF20D3">
              <w:rPr>
                <w:rFonts w:ascii="標楷體" w:eastAsia="標楷體" w:hAnsi="標楷體"/>
                <w:sz w:val="24"/>
                <w:szCs w:val="24"/>
              </w:rPr>
              <w:t xml:space="preserve">學習保持用餐桌面的整潔，培養合宜的用餐禮儀。  </w:t>
            </w:r>
          </w:p>
          <w:p w14:paraId="5F29F1EF" w14:textId="77777777" w:rsidR="00BF23FB" w:rsidRPr="00DF20D3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right="85"/>
              <w:rPr>
                <w:rFonts w:ascii="標楷體" w:eastAsia="標楷體" w:hAnsi="標楷體"/>
                <w:sz w:val="24"/>
                <w:szCs w:val="24"/>
              </w:rPr>
            </w:pPr>
            <w:r w:rsidRPr="007B2220">
              <w:rPr>
                <w:rFonts w:ascii="標楷體" w:eastAsia="標楷體" w:hAnsi="標楷體"/>
                <w:sz w:val="24"/>
                <w:szCs w:val="24"/>
              </w:rPr>
              <w:t>(例:坐在椅子上用餐、靠椅子、坐時椅子往前、口</w:t>
            </w:r>
            <w:r w:rsidR="007B2220" w:rsidRPr="007B2220">
              <w:rPr>
                <w:rFonts w:ascii="標楷體" w:eastAsia="標楷體" w:hAnsi="標楷體"/>
                <w:sz w:val="24"/>
                <w:szCs w:val="24"/>
              </w:rPr>
              <w:t>中</w:t>
            </w:r>
            <w:r w:rsidR="00BF23FB" w:rsidRPr="00DF20D3">
              <w:rPr>
                <w:rFonts w:ascii="標楷體" w:eastAsia="標楷體" w:hAnsi="標楷體"/>
                <w:sz w:val="24"/>
                <w:szCs w:val="24"/>
              </w:rPr>
              <w:t>有食物不說話）</w:t>
            </w:r>
            <w:r w:rsidR="00BF23FB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38511BCA" w14:textId="184DDF87" w:rsidR="0043145B" w:rsidRPr="007B2220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7B2220">
              <w:rPr>
                <w:rFonts w:ascii="標楷體" w:eastAsia="標楷體" w:hAnsi="標楷體"/>
                <w:sz w:val="24"/>
                <w:szCs w:val="24"/>
              </w:rPr>
              <w:t>用餐完會自己將餐具排放整齊，培養物品歸位能力。</w:t>
            </w:r>
          </w:p>
          <w:p w14:paraId="1AA3E2B0" w14:textId="77777777" w:rsidR="0043145B" w:rsidRDefault="0043145B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4C4DC5AE" w14:textId="3BDA2605" w:rsidR="0043145B" w:rsidRPr="00DF20D3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DF20D3">
              <w:rPr>
                <w:rFonts w:ascii="標楷體" w:eastAsia="標楷體" w:hAnsi="標楷體"/>
                <w:sz w:val="24"/>
                <w:szCs w:val="24"/>
              </w:rPr>
              <w:t>學習尊重他人的工作領域。</w:t>
            </w:r>
          </w:p>
          <w:p w14:paraId="5EA574C2" w14:textId="77777777" w:rsidR="0043145B" w:rsidRPr="00DF20D3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DF20D3">
              <w:rPr>
                <w:rFonts w:ascii="標楷體" w:eastAsia="標楷體" w:hAnsi="標楷體"/>
                <w:sz w:val="24"/>
                <w:szCs w:val="24"/>
              </w:rPr>
              <w:t>培養繞著地墊行走時</w:t>
            </w:r>
            <w:r w:rsidR="0036185F">
              <w:rPr>
                <w:rFonts w:ascii="標楷體" w:eastAsia="標楷體" w:hAnsi="標楷體" w:hint="eastAsia"/>
                <w:sz w:val="24"/>
                <w:szCs w:val="24"/>
              </w:rPr>
              <w:t>，</w:t>
            </w:r>
            <w:r w:rsidRPr="00DF20D3">
              <w:rPr>
                <w:rFonts w:ascii="標楷體" w:eastAsia="標楷體" w:hAnsi="標楷體"/>
                <w:sz w:val="24"/>
                <w:szCs w:val="24"/>
              </w:rPr>
              <w:t>能注意安全的觀念。</w:t>
            </w:r>
          </w:p>
          <w:p w14:paraId="0C7D1A6F" w14:textId="77777777" w:rsidR="0043145B" w:rsidRPr="00DF20D3" w:rsidRDefault="0043145B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61A300B6" w14:textId="231FF771" w:rsidR="0036185F" w:rsidRDefault="0036185F" w:rsidP="00131F14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208C9542" w14:textId="77777777" w:rsidR="00131F14" w:rsidRDefault="00DD5AF1" w:rsidP="00131F14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DF20D3">
              <w:rPr>
                <w:rFonts w:ascii="標楷體" w:eastAsia="標楷體" w:hAnsi="標楷體"/>
                <w:sz w:val="24"/>
                <w:szCs w:val="24"/>
              </w:rPr>
              <w:t>知道什麼時候需要洗手?</w:t>
            </w:r>
            <w:r w:rsidR="005758AC" w:rsidRPr="005758AC">
              <w:rPr>
                <w:rFonts w:ascii="標楷體" w:eastAsia="標楷體" w:hAnsi="標楷體" w:hint="eastAsia"/>
                <w:sz w:val="24"/>
                <w:szCs w:val="24"/>
              </w:rPr>
              <w:t>正確洗手五步驟為</w:t>
            </w:r>
            <w:r w:rsidR="005758AC" w:rsidRPr="005758AC">
              <w:rPr>
                <w:rFonts w:ascii="標楷體" w:eastAsia="標楷體" w:hAnsi="標楷體"/>
                <w:sz w:val="24"/>
                <w:szCs w:val="24"/>
              </w:rPr>
              <w:t>濕、搓、沖</w:t>
            </w:r>
          </w:p>
          <w:p w14:paraId="4FC03014" w14:textId="4185C227" w:rsidR="00131F14" w:rsidRDefault="00131F14" w:rsidP="00131F14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、</w:t>
            </w:r>
            <w:r w:rsidRPr="005758AC">
              <w:rPr>
                <w:rFonts w:ascii="標楷體" w:eastAsia="標楷體" w:hAnsi="標楷體"/>
                <w:sz w:val="24"/>
                <w:szCs w:val="24"/>
              </w:rPr>
              <w:t>捧、擦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15E267B9" w14:textId="77777777" w:rsidR="0020074E" w:rsidRPr="00131F14" w:rsidRDefault="0020074E" w:rsidP="00131F14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131F14">
              <w:rPr>
                <w:rFonts w:ascii="標楷體" w:eastAsia="標楷體" w:hAnsi="標楷體"/>
                <w:sz w:val="24"/>
                <w:szCs w:val="24"/>
              </w:rPr>
              <w:t>培養良好的衛生習慣，讓細菌跑光光。</w:t>
            </w:r>
          </w:p>
          <w:p w14:paraId="7CA1E155" w14:textId="31D08CEE" w:rsidR="00996A10" w:rsidRDefault="00996A10" w:rsidP="000D7F3F">
            <w:pPr>
              <w:pStyle w:val="TableParagraph"/>
              <w:adjustRightInd w:val="0"/>
              <w:snapToGrid w:val="0"/>
              <w:spacing w:line="360" w:lineRule="exact"/>
              <w:ind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603850C4" w14:textId="24662D1B" w:rsidR="00237562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DF20D3">
              <w:rPr>
                <w:rFonts w:ascii="標楷體" w:eastAsia="標楷體" w:hAnsi="標楷體"/>
                <w:sz w:val="24"/>
                <w:szCs w:val="24"/>
              </w:rPr>
              <w:t>練習</w:t>
            </w:r>
            <w:r w:rsidR="00423B30" w:rsidRPr="00DF20D3">
              <w:rPr>
                <w:rFonts w:ascii="標楷體" w:eastAsia="標楷體" w:hAnsi="標楷體" w:hint="eastAsia"/>
                <w:sz w:val="24"/>
                <w:szCs w:val="24"/>
              </w:rPr>
              <w:t>摺衛生紙及</w:t>
            </w:r>
            <w:r w:rsidRPr="00DF20D3">
              <w:rPr>
                <w:rFonts w:ascii="標楷體" w:eastAsia="標楷體" w:hAnsi="標楷體"/>
                <w:sz w:val="24"/>
                <w:szCs w:val="24"/>
              </w:rPr>
              <w:t>正確</w:t>
            </w:r>
            <w:r w:rsidR="00423B30" w:rsidRPr="00DF20D3">
              <w:rPr>
                <w:rFonts w:ascii="標楷體" w:eastAsia="標楷體" w:hAnsi="標楷體" w:hint="eastAsia"/>
                <w:sz w:val="24"/>
                <w:szCs w:val="24"/>
              </w:rPr>
              <w:t>擤鼻涕的技巧。</w:t>
            </w:r>
          </w:p>
          <w:p w14:paraId="19797932" w14:textId="11B77E6C" w:rsidR="00237562" w:rsidRDefault="00237562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4779B67F" w14:textId="77777777" w:rsidR="00F01953" w:rsidRDefault="00F01953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10E2F7F7" w14:textId="3C04B5A6" w:rsidR="0043145B" w:rsidRPr="00DF20D3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DF20D3">
              <w:rPr>
                <w:rFonts w:ascii="標楷體" w:eastAsia="標楷體" w:hAnsi="標楷體"/>
                <w:sz w:val="24"/>
                <w:szCs w:val="24"/>
              </w:rPr>
              <w:t>透過地震影片及討論</w:t>
            </w:r>
            <w:r w:rsidR="00A41863">
              <w:rPr>
                <w:rFonts w:ascii="標楷體" w:eastAsia="標楷體" w:hAnsi="標楷體" w:hint="eastAsia"/>
                <w:sz w:val="24"/>
                <w:szCs w:val="24"/>
              </w:rPr>
              <w:t>，</w:t>
            </w:r>
            <w:r w:rsidRPr="00DF20D3">
              <w:rPr>
                <w:rFonts w:ascii="標楷體" w:eastAsia="標楷體" w:hAnsi="標楷體"/>
                <w:sz w:val="24"/>
                <w:szCs w:val="24"/>
              </w:rPr>
              <w:t>讓幼兒觀察大自然的變化，知道地震時需要注意的事項有哪些？</w:t>
            </w:r>
          </w:p>
          <w:p w14:paraId="6E4F889B" w14:textId="77777777" w:rsidR="0043145B" w:rsidRPr="00DF20D3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DF20D3">
              <w:rPr>
                <w:rFonts w:ascii="標楷體" w:eastAsia="標楷體" w:hAnsi="標楷體"/>
                <w:sz w:val="24"/>
                <w:szCs w:val="24"/>
              </w:rPr>
              <w:t>透過地震逃生演練與宣導，加強師生對地震的認識與突發狀況的應變能力。</w:t>
            </w:r>
          </w:p>
        </w:tc>
        <w:tc>
          <w:tcPr>
            <w:tcW w:w="2717" w:type="dxa"/>
          </w:tcPr>
          <w:p w14:paraId="45C5AB0F" w14:textId="044194DB" w:rsidR="001D5708" w:rsidRPr="00DF20D3" w:rsidRDefault="00C340E2" w:rsidP="0040364C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0364C">
              <w:rPr>
                <w:rFonts w:ascii="標楷體" w:eastAsia="標楷體" w:hAnsi="標楷體" w:hint="eastAsia"/>
                <w:sz w:val="24"/>
                <w:szCs w:val="24"/>
              </w:rPr>
              <w:t>可延伸夾餅乾、饅頭</w:t>
            </w:r>
            <w:r w:rsidR="001D5708" w:rsidRPr="0040364C">
              <w:rPr>
                <w:rFonts w:ascii="標楷體" w:eastAsia="標楷體" w:hAnsi="標楷體" w:hint="eastAsia"/>
                <w:sz w:val="24"/>
                <w:szCs w:val="24"/>
              </w:rPr>
              <w:t>等</w:t>
            </w:r>
            <w:r w:rsidR="001D5708">
              <w:rPr>
                <w:rFonts w:ascii="標楷體" w:eastAsia="標楷體" w:hAnsi="標楷體" w:hint="eastAsia"/>
                <w:sz w:val="24"/>
                <w:szCs w:val="24"/>
              </w:rPr>
              <w:t>食物。</w:t>
            </w:r>
          </w:p>
          <w:p w14:paraId="2B05AA2C" w14:textId="0BE0AFD1" w:rsidR="007B2220" w:rsidRDefault="007B2220" w:rsidP="0040364C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  <w:p w14:paraId="71C45FF4" w14:textId="77777777" w:rsidR="00C340E2" w:rsidRDefault="00C340E2" w:rsidP="0040364C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  <w:p w14:paraId="04730792" w14:textId="2FF281B8" w:rsidR="00C340E2" w:rsidRDefault="00A723A0" w:rsidP="00DE22B6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A723A0">
              <w:rPr>
                <w:rFonts w:ascii="標楷體" w:eastAsia="標楷體" w:hAnsi="標楷體"/>
                <w:sz w:val="24"/>
                <w:szCs w:val="24"/>
              </w:rPr>
              <w:t>幼兒透過揉、捏、壓等感官探索，能</w:t>
            </w:r>
            <w:r w:rsidR="0040364C">
              <w:rPr>
                <w:rFonts w:ascii="標楷體" w:eastAsia="標楷體" w:hAnsi="標楷體" w:hint="eastAsia"/>
                <w:sz w:val="24"/>
                <w:szCs w:val="24"/>
              </w:rPr>
              <w:t>精鍊</w:t>
            </w:r>
            <w:r w:rsidRPr="00A723A0">
              <w:rPr>
                <w:rFonts w:ascii="標楷體" w:eastAsia="標楷體" w:hAnsi="標楷體"/>
                <w:sz w:val="24"/>
                <w:szCs w:val="24"/>
              </w:rPr>
              <w:t>手部小肌肉</w:t>
            </w:r>
            <w:r w:rsidR="0040364C">
              <w:rPr>
                <w:rFonts w:ascii="標楷體" w:eastAsia="標楷體" w:hAnsi="標楷體" w:hint="eastAsia"/>
                <w:sz w:val="24"/>
                <w:szCs w:val="24"/>
              </w:rPr>
              <w:t>的能力。</w:t>
            </w:r>
            <w:r w:rsidR="0040364C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</w:p>
          <w:p w14:paraId="56CBF678" w14:textId="6494267D" w:rsidR="00A723A0" w:rsidRDefault="00A723A0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22957516" w14:textId="77777777" w:rsidR="0040364C" w:rsidRDefault="0040364C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244F06DF" w14:textId="05A7C6B9" w:rsidR="0043145B" w:rsidRPr="006047E8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/>
              <w:rPr>
                <w:rFonts w:ascii="標楷體" w:eastAsia="標楷體" w:hAnsi="標楷體"/>
                <w:spacing w:val="26"/>
                <w:sz w:val="24"/>
              </w:rPr>
            </w:pPr>
            <w:r w:rsidRPr="006047E8">
              <w:rPr>
                <w:rFonts w:ascii="標楷體" w:eastAsia="標楷體" w:hAnsi="標楷體"/>
                <w:sz w:val="24"/>
              </w:rPr>
              <w:t>透過遊戲、兒歌與生活</w:t>
            </w:r>
            <w:r w:rsidRPr="00DF20D3">
              <w:rPr>
                <w:rFonts w:ascii="標楷體" w:eastAsia="標楷體" w:hAnsi="標楷體"/>
                <w:sz w:val="24"/>
                <w:szCs w:val="24"/>
              </w:rPr>
              <w:t>互動進行打招呼練習</w:t>
            </w:r>
            <w:r w:rsidRPr="00DF20D3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06C76B36" w14:textId="77777777" w:rsidR="0043145B" w:rsidRPr="00DF20D3" w:rsidRDefault="0043145B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2B68B40F" w14:textId="45A3DC6A" w:rsidR="0043145B" w:rsidRPr="001D5708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4D6451">
              <w:rPr>
                <w:rFonts w:ascii="標楷體" w:eastAsia="標楷體" w:hAnsi="標楷體"/>
                <w:spacing w:val="28"/>
                <w:sz w:val="24"/>
                <w:szCs w:val="24"/>
                <w:fitText w:val="2664" w:id="-655711488"/>
              </w:rPr>
              <w:t>透過火車遊戲練習保</w:t>
            </w:r>
            <w:r w:rsidRPr="004D6451">
              <w:rPr>
                <w:rFonts w:ascii="標楷體" w:eastAsia="標楷體" w:hAnsi="標楷體"/>
                <w:spacing w:val="8"/>
                <w:sz w:val="24"/>
                <w:szCs w:val="24"/>
                <w:fitText w:val="2664" w:id="-655711488"/>
              </w:rPr>
              <w:t>持</w:t>
            </w:r>
            <w:r w:rsidRPr="00DF20D3">
              <w:rPr>
                <w:rFonts w:ascii="標楷體" w:eastAsia="標楷體" w:hAnsi="標楷體"/>
                <w:sz w:val="24"/>
                <w:szCs w:val="24"/>
              </w:rPr>
              <w:t>安全距離走路。</w:t>
            </w:r>
          </w:p>
          <w:p w14:paraId="6AD07B30" w14:textId="77777777" w:rsidR="0043145B" w:rsidRPr="00DF20D3" w:rsidRDefault="0043145B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5B12D52D" w14:textId="77777777" w:rsidR="0043145B" w:rsidRPr="00DF20D3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DF20D3">
              <w:rPr>
                <w:rFonts w:ascii="標楷體" w:eastAsia="標楷體" w:hAnsi="標楷體"/>
                <w:sz w:val="24"/>
                <w:szCs w:val="24"/>
              </w:rPr>
              <w:t>延伸活動:</w:t>
            </w:r>
          </w:p>
          <w:p w14:paraId="2DCC781C" w14:textId="3BC145C0" w:rsidR="0043145B" w:rsidRPr="00DF20D3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4D6451">
              <w:rPr>
                <w:rFonts w:ascii="標楷體" w:eastAsia="標楷體" w:hAnsi="標楷體"/>
                <w:spacing w:val="28"/>
                <w:sz w:val="24"/>
                <w:szCs w:val="24"/>
                <w:fitText w:val="2664" w:id="-655711487"/>
              </w:rPr>
              <w:t>營造輕鬆愉快的用餐</w:t>
            </w:r>
            <w:r w:rsidRPr="004D6451">
              <w:rPr>
                <w:rFonts w:ascii="標楷體" w:eastAsia="標楷體" w:hAnsi="標楷體"/>
                <w:spacing w:val="8"/>
                <w:sz w:val="24"/>
                <w:szCs w:val="24"/>
                <w:fitText w:val="2664" w:id="-655711487"/>
              </w:rPr>
              <w:t>環</w:t>
            </w:r>
            <w:r w:rsidRPr="004D6451">
              <w:rPr>
                <w:rFonts w:ascii="標楷體" w:eastAsia="標楷體" w:hAnsi="標楷體"/>
                <w:spacing w:val="26"/>
                <w:sz w:val="24"/>
                <w:szCs w:val="24"/>
                <w:fitText w:val="2640" w:id="-655711486"/>
              </w:rPr>
              <w:t>境，提升幼兒主動用</w:t>
            </w:r>
            <w:r w:rsidRPr="004D6451">
              <w:rPr>
                <w:rFonts w:ascii="標楷體" w:eastAsia="標楷體" w:hAnsi="標楷體"/>
                <w:sz w:val="24"/>
                <w:szCs w:val="24"/>
                <w:fitText w:val="2640" w:id="-655711486"/>
              </w:rPr>
              <w:t>餐</w:t>
            </w:r>
            <w:r w:rsidRPr="00DF20D3">
              <w:rPr>
                <w:rFonts w:ascii="標楷體" w:eastAsia="標楷體" w:hAnsi="標楷體"/>
                <w:sz w:val="24"/>
                <w:szCs w:val="24"/>
              </w:rPr>
              <w:t>與照顧</w:t>
            </w:r>
            <w:r w:rsidR="00E773CC" w:rsidRPr="00DF20D3">
              <w:rPr>
                <w:rFonts w:ascii="標楷體" w:eastAsia="標楷體" w:hAnsi="標楷體"/>
                <w:sz w:val="24"/>
                <w:szCs w:val="24"/>
              </w:rPr>
              <w:t>環境</w:t>
            </w:r>
            <w:r w:rsidRPr="00DF20D3">
              <w:rPr>
                <w:rFonts w:ascii="標楷體" w:eastAsia="標楷體" w:hAnsi="標楷體"/>
                <w:sz w:val="24"/>
                <w:szCs w:val="24"/>
              </w:rPr>
              <w:t>的</w:t>
            </w:r>
            <w:r w:rsidR="00287372">
              <w:rPr>
                <w:rFonts w:ascii="標楷體" w:eastAsia="標楷體" w:hAnsi="標楷體" w:hint="eastAsia"/>
                <w:sz w:val="24"/>
                <w:szCs w:val="24"/>
              </w:rPr>
              <w:t>能力</w:t>
            </w:r>
            <w:r w:rsidR="0028266A" w:rsidRPr="00287372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62E9BBE5" w14:textId="77777777" w:rsidR="001D5708" w:rsidRDefault="001D5708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1828A3B7" w14:textId="11BF1A16" w:rsidR="0043145B" w:rsidRPr="00DF20D3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4D6451">
              <w:rPr>
                <w:rFonts w:ascii="標楷體" w:eastAsia="標楷體" w:hAnsi="標楷體"/>
                <w:spacing w:val="26"/>
                <w:sz w:val="24"/>
                <w:szCs w:val="24"/>
                <w:fitText w:val="2640" w:id="-655714304"/>
              </w:rPr>
              <w:t>將小朋友分組，從遊</w:t>
            </w:r>
            <w:r w:rsidRPr="004D6451">
              <w:rPr>
                <w:rFonts w:ascii="標楷體" w:eastAsia="標楷體" w:hAnsi="標楷體"/>
                <w:sz w:val="24"/>
                <w:szCs w:val="24"/>
                <w:fitText w:val="2640" w:id="-655714304"/>
              </w:rPr>
              <w:t>戲</w:t>
            </w:r>
            <w:r w:rsidRPr="004D6451">
              <w:rPr>
                <w:rFonts w:ascii="標楷體" w:eastAsia="標楷體" w:hAnsi="標楷體"/>
                <w:spacing w:val="26"/>
                <w:sz w:val="24"/>
                <w:szCs w:val="24"/>
                <w:fitText w:val="2640" w:id="-655714303"/>
              </w:rPr>
              <w:t>中玩繞著</w:t>
            </w:r>
            <w:r w:rsidR="0036185F" w:rsidRPr="004D6451">
              <w:rPr>
                <w:rFonts w:ascii="標楷體" w:eastAsia="標楷體" w:hAnsi="標楷體" w:hint="eastAsia"/>
                <w:spacing w:val="26"/>
                <w:sz w:val="24"/>
                <w:szCs w:val="24"/>
                <w:fitText w:val="2640" w:id="-655714303"/>
              </w:rPr>
              <w:t>地墊</w:t>
            </w:r>
            <w:r w:rsidRPr="004D6451">
              <w:rPr>
                <w:rFonts w:ascii="標楷體" w:eastAsia="標楷體" w:hAnsi="標楷體"/>
                <w:spacing w:val="26"/>
                <w:sz w:val="24"/>
                <w:szCs w:val="24"/>
                <w:fitText w:val="2640" w:id="-655714303"/>
              </w:rPr>
              <w:t>走</w:t>
            </w:r>
            <w:r w:rsidR="00237562" w:rsidRPr="004D6451">
              <w:rPr>
                <w:rFonts w:ascii="標楷體" w:eastAsia="標楷體" w:hAnsi="標楷體" w:hint="eastAsia"/>
                <w:spacing w:val="26"/>
                <w:sz w:val="24"/>
                <w:szCs w:val="24"/>
                <w:fitText w:val="2640" w:id="-655714303"/>
              </w:rPr>
              <w:t>，</w:t>
            </w:r>
            <w:r w:rsidRPr="004D6451">
              <w:rPr>
                <w:rFonts w:ascii="標楷體" w:eastAsia="標楷體" w:hAnsi="標楷體"/>
                <w:spacing w:val="26"/>
                <w:sz w:val="24"/>
                <w:szCs w:val="24"/>
                <w:fitText w:val="2640" w:id="-655714303"/>
              </w:rPr>
              <w:t>練</w:t>
            </w:r>
            <w:r w:rsidRPr="004D6451">
              <w:rPr>
                <w:rFonts w:ascii="標楷體" w:eastAsia="標楷體" w:hAnsi="標楷體"/>
                <w:sz w:val="24"/>
                <w:szCs w:val="24"/>
                <w:fitText w:val="2640" w:id="-655714303"/>
              </w:rPr>
              <w:t>習</w:t>
            </w:r>
            <w:r w:rsidRPr="00DF20D3">
              <w:rPr>
                <w:rFonts w:ascii="標楷體" w:eastAsia="標楷體" w:hAnsi="標楷體"/>
                <w:sz w:val="24"/>
                <w:szCs w:val="24"/>
              </w:rPr>
              <w:t>注意安全。</w:t>
            </w:r>
          </w:p>
          <w:p w14:paraId="589AFB53" w14:textId="77777777" w:rsidR="00996A10" w:rsidRDefault="00996A10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546286D9" w14:textId="012A8E1F" w:rsidR="0043145B" w:rsidRPr="00DF20D3" w:rsidRDefault="00DD5AF1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4D6451">
              <w:rPr>
                <w:rFonts w:ascii="標楷體" w:eastAsia="標楷體" w:hAnsi="標楷體"/>
                <w:spacing w:val="28"/>
                <w:sz w:val="24"/>
                <w:szCs w:val="24"/>
                <w:fitText w:val="2664" w:id="-655713792"/>
              </w:rPr>
              <w:t>養成良好的個人衛生</w:t>
            </w:r>
            <w:r w:rsidRPr="004D6451">
              <w:rPr>
                <w:rFonts w:ascii="標楷體" w:eastAsia="標楷體" w:hAnsi="標楷體"/>
                <w:spacing w:val="8"/>
                <w:sz w:val="24"/>
                <w:szCs w:val="24"/>
                <w:fitText w:val="2664" w:id="-655713792"/>
              </w:rPr>
              <w:t>習</w:t>
            </w:r>
            <w:r w:rsidRPr="00DF20D3">
              <w:rPr>
                <w:rFonts w:ascii="標楷體" w:eastAsia="標楷體" w:hAnsi="標楷體"/>
                <w:sz w:val="24"/>
                <w:szCs w:val="24"/>
              </w:rPr>
              <w:t>慣。</w:t>
            </w:r>
          </w:p>
          <w:p w14:paraId="1BF3E4F9" w14:textId="28BB6014" w:rsidR="00237562" w:rsidRDefault="00237562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37619C09" w14:textId="77777777" w:rsidR="00131F14" w:rsidRDefault="00131F14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07C75787" w14:textId="31C98B5B" w:rsidR="00237562" w:rsidRDefault="002F03D6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DF20D3">
              <w:rPr>
                <w:rFonts w:ascii="標楷體" w:eastAsia="標楷體" w:hAnsi="標楷體"/>
                <w:sz w:val="24"/>
                <w:szCs w:val="24"/>
              </w:rPr>
              <w:t>知道使用口罩的時機</w:t>
            </w:r>
            <w:r w:rsidR="00A41863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07CD8FEC" w14:textId="77777777" w:rsidR="00237562" w:rsidRDefault="00237562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305FF06E" w14:textId="77777777" w:rsidR="00237562" w:rsidRDefault="00237562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</w:p>
          <w:p w14:paraId="6E94D764" w14:textId="7416F91E" w:rsidR="0043145B" w:rsidRPr="00DF20D3" w:rsidRDefault="002F03D6" w:rsidP="009D52D5">
            <w:pPr>
              <w:pStyle w:val="TableParagraph"/>
              <w:adjustRightInd w:val="0"/>
              <w:snapToGrid w:val="0"/>
              <w:spacing w:line="360" w:lineRule="exact"/>
              <w:ind w:leftChars="20" w:left="44" w:right="85"/>
              <w:rPr>
                <w:rFonts w:ascii="標楷體" w:eastAsia="標楷體" w:hAnsi="標楷體"/>
                <w:sz w:val="24"/>
                <w:szCs w:val="24"/>
              </w:rPr>
            </w:pPr>
            <w:r w:rsidRPr="004D6451">
              <w:rPr>
                <w:rFonts w:ascii="標楷體" w:eastAsia="標楷體" w:hAnsi="標楷體"/>
                <w:spacing w:val="28"/>
                <w:sz w:val="24"/>
                <w:szCs w:val="24"/>
                <w:fitText w:val="2664" w:id="-655713536"/>
              </w:rPr>
              <w:t>透過防震影片讓幼兒</w:t>
            </w:r>
            <w:r w:rsidRPr="004D6451">
              <w:rPr>
                <w:rFonts w:ascii="標楷體" w:eastAsia="標楷體" w:hAnsi="標楷體"/>
                <w:spacing w:val="8"/>
                <w:sz w:val="24"/>
                <w:szCs w:val="24"/>
                <w:fitText w:val="2664" w:id="-655713536"/>
              </w:rPr>
              <w:t>了</w:t>
            </w:r>
            <w:r w:rsidR="00A41863" w:rsidRPr="00DF20D3">
              <w:rPr>
                <w:rFonts w:ascii="標楷體" w:eastAsia="標楷體" w:hAnsi="標楷體"/>
                <w:sz w:val="24"/>
                <w:szCs w:val="24"/>
              </w:rPr>
              <w:t>解</w:t>
            </w:r>
            <w:r w:rsidRPr="00DF20D3">
              <w:rPr>
                <w:rFonts w:ascii="標楷體" w:eastAsia="標楷體" w:hAnsi="標楷體"/>
                <w:sz w:val="24"/>
                <w:szCs w:val="24"/>
              </w:rPr>
              <w:t>防震的方法。</w:t>
            </w:r>
          </w:p>
        </w:tc>
      </w:tr>
    </w:tbl>
    <w:p w14:paraId="382C46AC" w14:textId="77777777" w:rsidR="0043145B" w:rsidRPr="008A084E" w:rsidRDefault="0043145B">
      <w:pPr>
        <w:spacing w:line="196" w:lineRule="auto"/>
        <w:rPr>
          <w:rFonts w:ascii="標楷體" w:eastAsia="標楷體" w:hAnsi="標楷體"/>
          <w:sz w:val="24"/>
        </w:rPr>
        <w:sectPr w:rsidR="0043145B" w:rsidRPr="008A084E">
          <w:pgSz w:w="11910" w:h="16840"/>
          <w:pgMar w:top="560" w:right="4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2470"/>
        <w:gridCol w:w="3709"/>
        <w:gridCol w:w="2717"/>
      </w:tblGrid>
      <w:tr w:rsidR="0043145B" w:rsidRPr="008A084E" w14:paraId="36558EB7" w14:textId="77777777">
        <w:trPr>
          <w:trHeight w:val="338"/>
        </w:trPr>
        <w:tc>
          <w:tcPr>
            <w:tcW w:w="10768" w:type="dxa"/>
            <w:gridSpan w:val="4"/>
          </w:tcPr>
          <w:p w14:paraId="15A00110" w14:textId="77777777" w:rsidR="0043145B" w:rsidRPr="008A084E" w:rsidRDefault="00DD5AF1">
            <w:pPr>
              <w:pStyle w:val="TableParagraph"/>
              <w:spacing w:line="318" w:lineRule="exact"/>
              <w:ind w:left="4800" w:right="479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8A084E">
              <w:rPr>
                <w:rFonts w:ascii="標楷體" w:eastAsia="標楷體" w:hAnsi="標楷體"/>
                <w:b/>
                <w:sz w:val="28"/>
              </w:rPr>
              <w:lastRenderedPageBreak/>
              <w:t>感官教育</w:t>
            </w:r>
          </w:p>
        </w:tc>
      </w:tr>
      <w:tr w:rsidR="0043145B" w:rsidRPr="008A084E" w14:paraId="4369EC68" w14:textId="77777777">
        <w:trPr>
          <w:trHeight w:val="1022"/>
        </w:trPr>
        <w:tc>
          <w:tcPr>
            <w:tcW w:w="4342" w:type="dxa"/>
            <w:gridSpan w:val="2"/>
          </w:tcPr>
          <w:p w14:paraId="0B50DC66" w14:textId="77777777" w:rsidR="0043145B" w:rsidRPr="008A084E" w:rsidRDefault="00DD5AF1" w:rsidP="008A35A1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課程目標:</w:t>
            </w:r>
          </w:p>
          <w:p w14:paraId="3823E755" w14:textId="77777777" w:rsidR="0043145B" w:rsidRPr="008A084E" w:rsidRDefault="00DD5AF1" w:rsidP="008A35A1">
            <w:pPr>
              <w:pStyle w:val="TableParagraph"/>
              <w:spacing w:line="340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語-1-4</w:t>
            </w:r>
            <w:r w:rsidRPr="008A084E">
              <w:rPr>
                <w:rFonts w:ascii="標楷體" w:eastAsia="標楷體" w:hAnsi="標楷體"/>
                <w:spacing w:val="-8"/>
                <w:sz w:val="24"/>
              </w:rPr>
              <w:t xml:space="preserve"> 理解生活環境中的圖像符號</w:t>
            </w:r>
          </w:p>
          <w:p w14:paraId="546E7D25" w14:textId="77777777" w:rsidR="0043145B" w:rsidRPr="008A084E" w:rsidRDefault="00DD5AF1" w:rsidP="008A35A1">
            <w:pPr>
              <w:pStyle w:val="TableParagraph"/>
              <w:spacing w:line="330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認-1-1</w:t>
            </w:r>
            <w:r w:rsidRPr="008A084E">
              <w:rPr>
                <w:rFonts w:ascii="標楷體" w:eastAsia="標楷體" w:hAnsi="標楷體"/>
                <w:spacing w:val="-8"/>
                <w:sz w:val="24"/>
              </w:rPr>
              <w:t xml:space="preserve"> 蒐集生活環境中的數學訊息</w:t>
            </w:r>
          </w:p>
        </w:tc>
        <w:tc>
          <w:tcPr>
            <w:tcW w:w="6426" w:type="dxa"/>
            <w:gridSpan w:val="2"/>
            <w:vMerge w:val="restart"/>
          </w:tcPr>
          <w:p w14:paraId="2DC3E968" w14:textId="77777777" w:rsidR="0043145B" w:rsidRPr="001418B3" w:rsidRDefault="00DD5AF1" w:rsidP="001418B3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1418B3">
              <w:rPr>
                <w:rFonts w:ascii="標楷體" w:eastAsia="標楷體" w:hAnsi="標楷體"/>
                <w:sz w:val="24"/>
              </w:rPr>
              <w:t>學習指標:</w:t>
            </w:r>
          </w:p>
          <w:p w14:paraId="4FDE0303" w14:textId="1AA01C63" w:rsidR="00F421EC" w:rsidRPr="001418B3" w:rsidRDefault="00DD5AF1" w:rsidP="001418B3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1418B3">
              <w:rPr>
                <w:rFonts w:ascii="標楷體" w:eastAsia="標楷體" w:hAnsi="標楷體"/>
                <w:sz w:val="24"/>
              </w:rPr>
              <w:t>語-小-1-</w:t>
            </w:r>
            <w:r w:rsidR="009E62CD" w:rsidRPr="001418B3">
              <w:rPr>
                <w:rFonts w:ascii="標楷體" w:eastAsia="標楷體" w:hAnsi="標楷體"/>
                <w:sz w:val="24"/>
              </w:rPr>
              <w:t>4</w:t>
            </w:r>
            <w:r w:rsidRPr="001418B3">
              <w:rPr>
                <w:rFonts w:ascii="標楷體" w:eastAsia="標楷體" w:hAnsi="標楷體"/>
                <w:sz w:val="24"/>
              </w:rPr>
              <w:t>-</w:t>
            </w:r>
            <w:r w:rsidR="009E62CD" w:rsidRPr="001418B3">
              <w:rPr>
                <w:rFonts w:ascii="標楷體" w:eastAsia="標楷體" w:hAnsi="標楷體"/>
                <w:sz w:val="24"/>
              </w:rPr>
              <w:t>1</w:t>
            </w:r>
            <w:r w:rsidRPr="001418B3">
              <w:rPr>
                <w:rFonts w:ascii="標楷體" w:eastAsia="標楷體" w:hAnsi="標楷體"/>
                <w:sz w:val="24"/>
              </w:rPr>
              <w:t xml:space="preserve"> 覺察生活環境中常見的圖像符號</w:t>
            </w:r>
          </w:p>
          <w:p w14:paraId="132667D4" w14:textId="77777777" w:rsidR="0043145B" w:rsidRPr="008A084E" w:rsidRDefault="00DD5AF1" w:rsidP="001418B3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1418B3">
              <w:rPr>
                <w:rFonts w:ascii="標楷體" w:eastAsia="標楷體" w:hAnsi="標楷體"/>
                <w:sz w:val="24"/>
              </w:rPr>
              <w:t>認-小-1-1-1 辨識與命名物體的形狀</w:t>
            </w:r>
          </w:p>
        </w:tc>
      </w:tr>
      <w:tr w:rsidR="0043145B" w:rsidRPr="008A084E" w14:paraId="524C6531" w14:textId="77777777">
        <w:trPr>
          <w:trHeight w:val="338"/>
        </w:trPr>
        <w:tc>
          <w:tcPr>
            <w:tcW w:w="4342" w:type="dxa"/>
            <w:gridSpan w:val="2"/>
          </w:tcPr>
          <w:p w14:paraId="519F3B0E" w14:textId="77777777" w:rsidR="0043145B" w:rsidRPr="008A084E" w:rsidRDefault="00DD5AF1" w:rsidP="008A35A1">
            <w:pPr>
              <w:pStyle w:val="TableParagraph"/>
              <w:spacing w:line="318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領域:語文、認知</w:t>
            </w:r>
          </w:p>
        </w:tc>
        <w:tc>
          <w:tcPr>
            <w:tcW w:w="6426" w:type="dxa"/>
            <w:gridSpan w:val="2"/>
            <w:vMerge/>
            <w:tcBorders>
              <w:top w:val="nil"/>
            </w:tcBorders>
          </w:tcPr>
          <w:p w14:paraId="64A969CA" w14:textId="77777777" w:rsidR="0043145B" w:rsidRPr="008A084E" w:rsidRDefault="0043145B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43145B" w:rsidRPr="008A084E" w14:paraId="601D1A97" w14:textId="77777777" w:rsidTr="00FC768E">
        <w:trPr>
          <w:trHeight w:val="342"/>
        </w:trPr>
        <w:tc>
          <w:tcPr>
            <w:tcW w:w="1872" w:type="dxa"/>
          </w:tcPr>
          <w:p w14:paraId="57D2D779" w14:textId="77777777" w:rsidR="0043145B" w:rsidRPr="008A084E" w:rsidRDefault="00DD5AF1" w:rsidP="006E792B">
            <w:pPr>
              <w:pStyle w:val="TableParagraph"/>
              <w:adjustRightInd w:val="0"/>
              <w:snapToGrid w:val="0"/>
              <w:spacing w:line="32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工作名稱</w:t>
            </w:r>
          </w:p>
        </w:tc>
        <w:tc>
          <w:tcPr>
            <w:tcW w:w="6179" w:type="dxa"/>
            <w:gridSpan w:val="2"/>
          </w:tcPr>
          <w:p w14:paraId="4EA13285" w14:textId="77777777" w:rsidR="0043145B" w:rsidRPr="008A084E" w:rsidRDefault="00DD5AF1" w:rsidP="006E792B">
            <w:pPr>
              <w:pStyle w:val="TableParagraph"/>
              <w:adjustRightInd w:val="0"/>
              <w:snapToGrid w:val="0"/>
              <w:spacing w:line="32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直接目的</w:t>
            </w:r>
          </w:p>
        </w:tc>
        <w:tc>
          <w:tcPr>
            <w:tcW w:w="2717" w:type="dxa"/>
          </w:tcPr>
          <w:p w14:paraId="191BF1EF" w14:textId="77777777" w:rsidR="0043145B" w:rsidRPr="008A084E" w:rsidRDefault="00DD5AF1" w:rsidP="006E792B">
            <w:pPr>
              <w:pStyle w:val="TableParagraph"/>
              <w:adjustRightInd w:val="0"/>
              <w:snapToGrid w:val="0"/>
              <w:spacing w:line="32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間接目的與工作延伸</w:t>
            </w:r>
          </w:p>
        </w:tc>
      </w:tr>
      <w:tr w:rsidR="009E62CD" w:rsidRPr="009E62CD" w14:paraId="25A44188" w14:textId="77777777" w:rsidTr="00FC768E">
        <w:trPr>
          <w:trHeight w:val="13598"/>
        </w:trPr>
        <w:tc>
          <w:tcPr>
            <w:tcW w:w="1872" w:type="dxa"/>
          </w:tcPr>
          <w:p w14:paraId="080DBB52" w14:textId="304509F4" w:rsidR="009E62CD" w:rsidRDefault="00EC724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1.分類</w:t>
            </w:r>
            <w:r w:rsidR="000F2C5E">
              <w:rPr>
                <w:rFonts w:ascii="標楷體" w:eastAsia="標楷體" w:hAnsi="標楷體" w:hint="eastAsia"/>
                <w:sz w:val="24"/>
                <w:szCs w:val="24"/>
              </w:rPr>
              <w:t>概念</w:t>
            </w:r>
          </w:p>
          <w:p w14:paraId="11D7EDB1" w14:textId="77777777" w:rsidR="009E62CD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23C65BEB" w14:textId="082C60D6" w:rsidR="009E62CD" w:rsidRPr="009E62CD" w:rsidRDefault="00EC724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2.對應</w:t>
            </w:r>
            <w:r w:rsidR="000F2C5E">
              <w:rPr>
                <w:rFonts w:ascii="標楷體" w:eastAsia="標楷體" w:hAnsi="標楷體" w:hint="eastAsia"/>
                <w:sz w:val="24"/>
                <w:szCs w:val="24"/>
              </w:rPr>
              <w:t>概念</w:t>
            </w:r>
          </w:p>
          <w:p w14:paraId="1A1B8A3A" w14:textId="77777777" w:rsidR="009E62CD" w:rsidRPr="009E62CD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2D92972E" w14:textId="5EDBC61F" w:rsidR="009E62CD" w:rsidRPr="009E62CD" w:rsidRDefault="00EC724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3.配對</w:t>
            </w:r>
            <w:r w:rsidR="000F2C5E">
              <w:rPr>
                <w:rFonts w:ascii="標楷體" w:eastAsia="標楷體" w:hAnsi="標楷體" w:hint="eastAsia"/>
                <w:sz w:val="24"/>
                <w:szCs w:val="24"/>
              </w:rPr>
              <w:t>概念</w:t>
            </w:r>
          </w:p>
          <w:p w14:paraId="72361834" w14:textId="318A72DC" w:rsidR="00EC724D" w:rsidRDefault="00EC724D" w:rsidP="008A35A1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</w:rPr>
            </w:pPr>
          </w:p>
          <w:p w14:paraId="4C9F16D0" w14:textId="696C1387" w:rsidR="00F664EE" w:rsidRPr="009E62CD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4.</w:t>
            </w:r>
            <w:r w:rsidRPr="009E62CD">
              <w:rPr>
                <w:rFonts w:ascii="標楷體" w:eastAsia="標楷體" w:hAnsi="標楷體"/>
                <w:sz w:val="24"/>
                <w:szCs w:val="24"/>
              </w:rPr>
              <w:t>帶插座圓柱體</w:t>
            </w:r>
          </w:p>
          <w:p w14:paraId="0E3B1863" w14:textId="77777777" w:rsidR="00F664EE" w:rsidRPr="009E62CD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9E62CD">
              <w:rPr>
                <w:rFonts w:ascii="標楷體" w:eastAsia="標楷體" w:hAnsi="標楷體"/>
                <w:sz w:val="24"/>
                <w:szCs w:val="24"/>
              </w:rPr>
              <w:t>（Ａ、Ｂ組)</w:t>
            </w:r>
          </w:p>
          <w:p w14:paraId="04B8C96D" w14:textId="0261D2CF" w:rsidR="009E62CD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7DE0F542" w14:textId="77777777" w:rsidR="008A35A1" w:rsidRPr="00F664EE" w:rsidRDefault="008A35A1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5F33D09C" w14:textId="2B92E289" w:rsidR="00F664EE" w:rsidRPr="009E62CD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5.</w:t>
            </w:r>
            <w:r w:rsidRPr="009E62CD">
              <w:rPr>
                <w:rFonts w:ascii="標楷體" w:eastAsia="標楷體" w:hAnsi="標楷體"/>
                <w:sz w:val="24"/>
                <w:szCs w:val="24"/>
              </w:rPr>
              <w:t>粉紅立方體</w:t>
            </w:r>
          </w:p>
          <w:p w14:paraId="5EEDC3BC" w14:textId="416F00C3" w:rsidR="009E62CD" w:rsidRPr="009E62CD" w:rsidRDefault="008A35A1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EC724D">
              <w:rPr>
                <w:rFonts w:ascii="標楷體" w:eastAsia="標楷體" w:hAnsi="標楷體" w:hint="eastAsia"/>
                <w:sz w:val="24"/>
                <w:szCs w:val="24"/>
              </w:rPr>
              <w:t>（搬運）</w:t>
            </w:r>
          </w:p>
          <w:p w14:paraId="627ADE68" w14:textId="5A7D21AA" w:rsidR="009E62CD" w:rsidRPr="009E62CD" w:rsidRDefault="008A35A1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 w:rsidR="00EC724D">
              <w:rPr>
                <w:rFonts w:ascii="標楷體" w:eastAsia="標楷體" w:hAnsi="標楷體" w:hint="eastAsia"/>
                <w:sz w:val="24"/>
                <w:szCs w:val="24"/>
              </w:rPr>
              <w:t>依個別能力</w:t>
            </w:r>
          </w:p>
          <w:p w14:paraId="1EB33731" w14:textId="77777777" w:rsidR="009E62CD" w:rsidRPr="009E62CD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692EF83C" w14:textId="521F3420" w:rsidR="00F664EE" w:rsidRPr="009E62CD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6.</w:t>
            </w:r>
            <w:r w:rsidRPr="009E62CD">
              <w:rPr>
                <w:rFonts w:ascii="標楷體" w:eastAsia="標楷體" w:hAnsi="標楷體"/>
                <w:sz w:val="24"/>
                <w:szCs w:val="24"/>
              </w:rPr>
              <w:t>棕色長方柱</w:t>
            </w:r>
          </w:p>
          <w:p w14:paraId="5F4138BB" w14:textId="0D815505" w:rsidR="009E62CD" w:rsidRPr="009E62CD" w:rsidRDefault="008A35A1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EC724D">
              <w:rPr>
                <w:rFonts w:ascii="標楷體" w:eastAsia="標楷體" w:hAnsi="標楷體" w:hint="eastAsia"/>
                <w:sz w:val="24"/>
                <w:szCs w:val="24"/>
              </w:rPr>
              <w:t>（搬運）</w:t>
            </w:r>
          </w:p>
          <w:p w14:paraId="642A3A8B" w14:textId="723F318D" w:rsidR="009E62CD" w:rsidRPr="009E62CD" w:rsidRDefault="008A35A1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 w:rsidR="00EC724D">
              <w:rPr>
                <w:rFonts w:ascii="標楷體" w:eastAsia="標楷體" w:hAnsi="標楷體" w:hint="eastAsia"/>
                <w:sz w:val="24"/>
                <w:szCs w:val="24"/>
              </w:rPr>
              <w:t>依個別能力</w:t>
            </w:r>
          </w:p>
          <w:p w14:paraId="4314D3D1" w14:textId="77777777" w:rsidR="009E62CD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110ED34B" w14:textId="77777777" w:rsidR="005D39B0" w:rsidRPr="009E62CD" w:rsidRDefault="005D39B0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73613E03" w14:textId="14974BE4" w:rsidR="00B8143D" w:rsidRDefault="00B8143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0B473416" w14:textId="77777777" w:rsidR="00EF3128" w:rsidRDefault="00EF3128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11EA66E5" w14:textId="77777777" w:rsidR="00B8143D" w:rsidRDefault="00B8143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07B38796" w14:textId="7494F791" w:rsidR="00EF01AA" w:rsidRPr="009E62CD" w:rsidRDefault="00FC768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7.</w:t>
            </w:r>
            <w:r w:rsidR="00EF01AA" w:rsidRPr="009E62CD">
              <w:rPr>
                <w:rFonts w:ascii="標楷體" w:eastAsia="標楷體" w:hAnsi="標楷體"/>
                <w:sz w:val="24"/>
                <w:szCs w:val="24"/>
              </w:rPr>
              <w:t>三原色盒</w:t>
            </w:r>
          </w:p>
          <w:p w14:paraId="36E40DFA" w14:textId="77777777" w:rsidR="00FC768E" w:rsidRDefault="00FC768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3F03A337" w14:textId="77777777" w:rsidR="00FC768E" w:rsidRDefault="00FC768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5A04395D" w14:textId="77777777" w:rsidR="00FC768E" w:rsidRDefault="00FC768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02A9E44A" w14:textId="77777777" w:rsidR="00B8143D" w:rsidRDefault="00B8143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1C087A60" w14:textId="77777777" w:rsidR="00B8143D" w:rsidRDefault="00B8143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3AA6E590" w14:textId="1FB364B2" w:rsidR="00B8143D" w:rsidRDefault="00B8143D" w:rsidP="00EF3128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</w:rPr>
            </w:pPr>
          </w:p>
          <w:p w14:paraId="2F5FEB3C" w14:textId="77777777" w:rsidR="00B8143D" w:rsidRDefault="00B8143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443BA200" w14:textId="2FC18D8B" w:rsidR="009E62CD" w:rsidRDefault="00EF01AA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8.</w:t>
            </w:r>
            <w:r w:rsidR="009E62CD" w:rsidRPr="009E62CD">
              <w:rPr>
                <w:rFonts w:ascii="標楷體" w:eastAsia="標楷體" w:hAnsi="標楷體"/>
                <w:sz w:val="24"/>
                <w:szCs w:val="24"/>
              </w:rPr>
              <w:t>幾何拼圖櫥</w:t>
            </w:r>
          </w:p>
          <w:p w14:paraId="3EC2AAD9" w14:textId="77777777" w:rsidR="009E62CD" w:rsidRPr="009E62CD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 w:rsidRPr="009E62CD">
              <w:rPr>
                <w:rFonts w:ascii="標楷體" w:eastAsia="標楷體" w:hAnsi="標楷體"/>
                <w:sz w:val="24"/>
                <w:szCs w:val="24"/>
              </w:rPr>
              <w:t>(基本櫥)</w:t>
            </w:r>
          </w:p>
        </w:tc>
        <w:tc>
          <w:tcPr>
            <w:tcW w:w="6179" w:type="dxa"/>
            <w:gridSpan w:val="2"/>
          </w:tcPr>
          <w:p w14:paraId="0C98A505" w14:textId="3278CAE3" w:rsidR="009E62CD" w:rsidRPr="00EF01AA" w:rsidRDefault="000F2C5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練習將事物按照一定的標準歸納為不同類別的能力</w:t>
            </w:r>
            <w:r w:rsidR="008A35A1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56FF67BD" w14:textId="77777777" w:rsidR="009E62CD" w:rsidRPr="00F421EC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4D01B1BB" w14:textId="00ADB609" w:rsidR="009E62CD" w:rsidRDefault="007B428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練習相同物品和關係性的配對。</w:t>
            </w:r>
          </w:p>
          <w:p w14:paraId="18B65D14" w14:textId="77777777" w:rsidR="007B428E" w:rsidRDefault="007B428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239DEB9B" w14:textId="5DCF9C58" w:rsidR="007B428E" w:rsidRDefault="007B428E" w:rsidP="007B428E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觀察將具有相同特性的物體配成對。</w:t>
            </w:r>
          </w:p>
          <w:p w14:paraId="550C3264" w14:textId="7C644DC1" w:rsidR="009E62CD" w:rsidRPr="007B428E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72279F05" w14:textId="25ABD131" w:rsidR="009E62CD" w:rsidRPr="00F421EC" w:rsidRDefault="00F664EE" w:rsidP="007B428E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發展以視覺與肌肉記憶辨別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各組帶插座圓柱體</w:t>
            </w:r>
            <w:r w:rsidRPr="00F421EC">
              <w:rPr>
                <w:rFonts w:ascii="標楷體" w:eastAsia="標楷體" w:hAnsi="標楷體"/>
                <w:sz w:val="24"/>
                <w:szCs w:val="24"/>
              </w:rPr>
              <w:t>的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特質</w:t>
            </w:r>
            <w:r w:rsidRPr="00F421EC">
              <w:rPr>
                <w:rFonts w:ascii="標楷體" w:eastAsia="標楷體" w:hAnsi="標楷體"/>
                <w:sz w:val="24"/>
                <w:szCs w:val="24"/>
              </w:rPr>
              <w:t>。</w:t>
            </w:r>
          </w:p>
          <w:p w14:paraId="2C5B7CD4" w14:textId="77777777" w:rsidR="009E62CD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4CD0999F" w14:textId="3A2DEFAC" w:rsidR="009E62CD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0F506C49" w14:textId="77777777" w:rsidR="008A35A1" w:rsidRDefault="008A35A1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60362E92" w14:textId="77777777" w:rsidR="00F664EE" w:rsidRPr="00F421EC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培養辨識大小的視覺能力。</w:t>
            </w:r>
          </w:p>
          <w:p w14:paraId="19A57CB8" w14:textId="77777777" w:rsidR="00F664EE" w:rsidRPr="00F421EC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79A242F9" w14:textId="77777777" w:rsidR="009E62CD" w:rsidRPr="00F664EE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7BAC9B50" w14:textId="77777777" w:rsidR="009E62CD" w:rsidRPr="00F421EC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46E17AB6" w14:textId="469D8299" w:rsidR="00F664EE" w:rsidRPr="00F421EC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培養辨識粗細的視覺能力。</w:t>
            </w:r>
          </w:p>
          <w:p w14:paraId="27CF497F" w14:textId="77777777" w:rsidR="009E62CD" w:rsidRPr="00F664EE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5643434F" w14:textId="77777777" w:rsidR="009E62CD" w:rsidRPr="00F421EC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6D7A140C" w14:textId="77777777" w:rsidR="009E62CD" w:rsidRPr="00F421EC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7F601534" w14:textId="77777777" w:rsidR="009E62CD" w:rsidRPr="00F421EC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30D15D46" w14:textId="77777777" w:rsidR="00B8143D" w:rsidRDefault="00B8143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307020CB" w14:textId="45A5E3B1" w:rsidR="00B8143D" w:rsidRDefault="00B8143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081CE3E2" w14:textId="77777777" w:rsidR="00EF3128" w:rsidRDefault="00EF3128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7DC34539" w14:textId="6AF41254" w:rsidR="00EF01AA" w:rsidRPr="00F421EC" w:rsidRDefault="00EF01AA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認識紅、黃、藍三種基本顏色的名稱，培養辨別顏色的視覺能力。</w:t>
            </w:r>
          </w:p>
          <w:p w14:paraId="597FD09A" w14:textId="77777777" w:rsidR="00F664EE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15947F3C" w14:textId="77777777" w:rsidR="00B8143D" w:rsidRDefault="00B8143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03632FB7" w14:textId="77777777" w:rsidR="00B8143D" w:rsidRDefault="00B8143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621F8518" w14:textId="77777777" w:rsidR="00B8143D" w:rsidRDefault="00B8143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6E535EF1" w14:textId="402AC5F9" w:rsidR="00B8143D" w:rsidRDefault="00B8143D" w:rsidP="00EF3128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</w:rPr>
            </w:pPr>
          </w:p>
          <w:p w14:paraId="10A09D87" w14:textId="77777777" w:rsidR="00B8143D" w:rsidRDefault="00B8143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43970719" w14:textId="0F6E2C27" w:rsidR="00EF01AA" w:rsidRPr="00F421EC" w:rsidRDefault="00EF01AA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培養辨別形狀的視覺能力及認識形狀(圓形、三角形、正方形)的名稱。</w:t>
            </w:r>
          </w:p>
          <w:p w14:paraId="23C994D9" w14:textId="4554F890" w:rsidR="00EF01AA" w:rsidRDefault="00EF01AA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67D07EBB" w14:textId="77777777" w:rsidR="00C9104B" w:rsidRPr="00EF01AA" w:rsidRDefault="00C9104B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 w:hint="eastAsia"/>
                <w:sz w:val="24"/>
                <w:szCs w:val="24"/>
              </w:rPr>
            </w:pPr>
          </w:p>
          <w:p w14:paraId="3A066617" w14:textId="7BFA2AB1" w:rsidR="009E62CD" w:rsidRPr="00F421EC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透過工作發展獨立性、秩序性、協調力、專注力及培養敏銳的視覺觀察力。</w:t>
            </w:r>
          </w:p>
          <w:p w14:paraId="228755AA" w14:textId="77777777" w:rsidR="009E62CD" w:rsidRPr="00F421EC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為數學心智的能力做預備。</w:t>
            </w:r>
          </w:p>
        </w:tc>
        <w:tc>
          <w:tcPr>
            <w:tcW w:w="2717" w:type="dxa"/>
          </w:tcPr>
          <w:p w14:paraId="1191D5E9" w14:textId="0B6DCE3F" w:rsidR="005D39B0" w:rsidRDefault="000F2C5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有關分類的遊戲</w:t>
            </w:r>
            <w:r w:rsidR="008A35A1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2DE2CE86" w14:textId="77777777" w:rsidR="00F664EE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6F8CA31E" w14:textId="77777777" w:rsidR="007B428E" w:rsidRDefault="007B428E" w:rsidP="007B428E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有關對應的遊戲。</w:t>
            </w:r>
          </w:p>
          <w:p w14:paraId="7D7CE1AF" w14:textId="77777777" w:rsidR="00EC724D" w:rsidRDefault="00EC724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0E7F06FD" w14:textId="77777777" w:rsidR="007B428E" w:rsidRDefault="007B428E" w:rsidP="007B428E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有關一對一配對的遊戲。</w:t>
            </w:r>
          </w:p>
          <w:p w14:paraId="37DCDD2A" w14:textId="6FE68E34" w:rsidR="000F2C5E" w:rsidRPr="007B428E" w:rsidRDefault="000F2C5E" w:rsidP="008A35A1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</w:rPr>
            </w:pPr>
          </w:p>
          <w:p w14:paraId="67CE661B" w14:textId="53C140B9" w:rsidR="00F664EE" w:rsidRPr="00F421EC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工作延伸：</w:t>
            </w:r>
          </w:p>
          <w:p w14:paraId="6D357E51" w14:textId="14C78564" w:rsidR="008A35A1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神秘袋</w:t>
            </w:r>
            <w:r>
              <w:rPr>
                <w:rFonts w:ascii="標楷體" w:eastAsia="標楷體" w:hAnsi="標楷體"/>
                <w:sz w:val="24"/>
                <w:szCs w:val="24"/>
              </w:rPr>
              <w:t>(</w:t>
            </w:r>
            <w:r w:rsidRPr="00F421EC">
              <w:rPr>
                <w:rFonts w:ascii="標楷體" w:eastAsia="標楷體" w:hAnsi="標楷體"/>
                <w:sz w:val="24"/>
                <w:szCs w:val="24"/>
              </w:rPr>
              <w:t>觸覺感受形體大小、粗細並進行分類</w:t>
            </w:r>
            <w:r w:rsidR="00C9104B">
              <w:rPr>
                <w:rFonts w:ascii="標楷體" w:eastAsia="標楷體" w:hAnsi="標楷體"/>
                <w:sz w:val="24"/>
                <w:szCs w:val="24"/>
              </w:rPr>
              <w:t>)</w:t>
            </w:r>
            <w:r w:rsidR="008A35A1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6C39C5EC" w14:textId="77777777" w:rsidR="008A35A1" w:rsidRDefault="008A35A1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742FF90A" w14:textId="383BE129" w:rsidR="00F664EE" w:rsidRPr="00F421EC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配合季節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以</w:t>
            </w:r>
            <w:r w:rsidRPr="00F421EC">
              <w:rPr>
                <w:rFonts w:ascii="標楷體" w:eastAsia="標楷體" w:hAnsi="標楷體"/>
                <w:sz w:val="24"/>
                <w:szCs w:val="24"/>
              </w:rPr>
              <w:t>實物進行分類(例如:撿葉子)</w:t>
            </w:r>
            <w:r w:rsidR="008A35A1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0D6F3E60" w14:textId="77777777" w:rsidR="00F664EE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7F239A52" w14:textId="77777777" w:rsidR="00B8143D" w:rsidRDefault="00B8143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30483CAB" w14:textId="44CCC80E" w:rsidR="00F664EE" w:rsidRPr="00F421EC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視覺精鍊：物質尺寸的視覺辨識，精鍊手眼協調能力。</w:t>
            </w:r>
          </w:p>
          <w:p w14:paraId="7B38CF2B" w14:textId="13E448CF" w:rsidR="00F664EE" w:rsidRPr="00F421EC" w:rsidRDefault="00F664E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工作延伸：</w:t>
            </w:r>
          </w:p>
          <w:p w14:paraId="4D70A81F" w14:textId="77777777" w:rsidR="00F664EE" w:rsidRPr="00F421EC" w:rsidRDefault="00F664EE" w:rsidP="00C9104B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觀察環境</w:t>
            </w:r>
            <w:r>
              <w:rPr>
                <w:rFonts w:ascii="標楷體" w:eastAsia="標楷體" w:hAnsi="標楷體"/>
                <w:sz w:val="24"/>
                <w:szCs w:val="24"/>
              </w:rPr>
              <w:t>(</w:t>
            </w:r>
            <w:r w:rsidRPr="00F421EC">
              <w:rPr>
                <w:rFonts w:ascii="標楷體" w:eastAsia="標楷體" w:hAnsi="標楷體"/>
                <w:sz w:val="24"/>
                <w:szCs w:val="24"/>
              </w:rPr>
              <w:t>尋找環境中能依大小或粗細排序的物品)</w:t>
            </w:r>
          </w:p>
          <w:p w14:paraId="71ED5D8D" w14:textId="77777777" w:rsidR="00EF3128" w:rsidRDefault="00EF3128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</w:p>
          <w:p w14:paraId="08BC8316" w14:textId="575EFBC3" w:rsidR="00EF01AA" w:rsidRPr="00F421EC" w:rsidRDefault="00EF01AA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4D6451">
              <w:rPr>
                <w:rFonts w:ascii="標楷體" w:eastAsia="標楷體" w:hAnsi="標楷體"/>
                <w:spacing w:val="26"/>
                <w:sz w:val="24"/>
                <w:szCs w:val="24"/>
                <w:fitText w:val="2640" w:id="-655702272"/>
              </w:rPr>
              <w:t>精鍊物質顏色的視覺</w:t>
            </w:r>
            <w:r w:rsidRPr="004D6451">
              <w:rPr>
                <w:rFonts w:ascii="標楷體" w:eastAsia="標楷體" w:hAnsi="標楷體"/>
                <w:sz w:val="24"/>
                <w:szCs w:val="24"/>
                <w:fitText w:val="2640" w:id="-655702272"/>
              </w:rPr>
              <w:t>辨</w:t>
            </w:r>
            <w:r w:rsidRPr="00F421EC">
              <w:rPr>
                <w:rFonts w:ascii="標楷體" w:eastAsia="標楷體" w:hAnsi="標楷體"/>
                <w:sz w:val="24"/>
                <w:szCs w:val="24"/>
              </w:rPr>
              <w:t>識。</w:t>
            </w:r>
          </w:p>
          <w:p w14:paraId="7E4F853F" w14:textId="77777777" w:rsidR="00FC768E" w:rsidRPr="00F421EC" w:rsidRDefault="00FC768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工作延伸：</w:t>
            </w:r>
          </w:p>
          <w:p w14:paraId="4BB7B2BA" w14:textId="77777777" w:rsidR="00FC768E" w:rsidRPr="00F421EC" w:rsidRDefault="00FC768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4D6451">
              <w:rPr>
                <w:rFonts w:ascii="標楷體" w:eastAsia="標楷體" w:hAnsi="標楷體"/>
                <w:spacing w:val="28"/>
                <w:sz w:val="24"/>
                <w:szCs w:val="24"/>
                <w:fitText w:val="2664" w:id="-655702015"/>
              </w:rPr>
              <w:t>找</w:t>
            </w:r>
            <w:r w:rsidRPr="004D6451">
              <w:rPr>
                <w:rFonts w:ascii="標楷體" w:eastAsia="標楷體" w:hAnsi="標楷體" w:hint="eastAsia"/>
                <w:spacing w:val="28"/>
                <w:sz w:val="24"/>
                <w:szCs w:val="24"/>
                <w:fitText w:val="2664" w:id="-655702015"/>
              </w:rPr>
              <w:t>同</w:t>
            </w:r>
            <w:r w:rsidRPr="004D6451">
              <w:rPr>
                <w:rFonts w:ascii="標楷體" w:eastAsia="標楷體" w:hAnsi="標楷體"/>
                <w:spacing w:val="28"/>
                <w:sz w:val="24"/>
                <w:szCs w:val="24"/>
                <w:fitText w:val="2664" w:id="-655702015"/>
              </w:rPr>
              <w:t>樣顏色的物品做</w:t>
            </w:r>
            <w:r w:rsidRPr="004D6451">
              <w:rPr>
                <w:rFonts w:ascii="標楷體" w:eastAsia="標楷體" w:hAnsi="標楷體"/>
                <w:spacing w:val="8"/>
                <w:sz w:val="24"/>
                <w:szCs w:val="24"/>
                <w:fitText w:val="2664" w:id="-655702015"/>
              </w:rPr>
              <w:t>配</w:t>
            </w:r>
            <w:r w:rsidRPr="00F421EC">
              <w:rPr>
                <w:rFonts w:ascii="標楷體" w:eastAsia="標楷體" w:hAnsi="標楷體"/>
                <w:sz w:val="24"/>
                <w:szCs w:val="24"/>
              </w:rPr>
              <w:t>對。</w:t>
            </w:r>
          </w:p>
          <w:p w14:paraId="615078B0" w14:textId="77777777" w:rsidR="00FC768E" w:rsidRPr="00F421EC" w:rsidRDefault="00FC768E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三原色滾珠畫、神奇變身水、三原色混色。</w:t>
            </w:r>
          </w:p>
          <w:p w14:paraId="5403FBD3" w14:textId="43F9BBF8" w:rsidR="00FC768E" w:rsidRPr="00FC768E" w:rsidRDefault="00FC768E" w:rsidP="00EF3128">
            <w:pPr>
              <w:pStyle w:val="TableParagraph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sz w:val="24"/>
                <w:szCs w:val="24"/>
              </w:rPr>
            </w:pPr>
          </w:p>
          <w:p w14:paraId="22C80305" w14:textId="17727EB0" w:rsidR="009E62CD" w:rsidRPr="00F421EC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工作延伸：</w:t>
            </w:r>
          </w:p>
          <w:p w14:paraId="6E289335" w14:textId="77777777" w:rsidR="009E62CD" w:rsidRPr="009E62CD" w:rsidRDefault="009E62CD" w:rsidP="008A35A1">
            <w:pPr>
              <w:pStyle w:val="TableParagraph"/>
              <w:adjustRightInd w:val="0"/>
              <w:snapToGrid w:val="0"/>
              <w:spacing w:line="360" w:lineRule="atLeas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F421EC">
              <w:rPr>
                <w:rFonts w:ascii="標楷體" w:eastAsia="標楷體" w:hAnsi="標楷體"/>
                <w:sz w:val="24"/>
                <w:szCs w:val="24"/>
              </w:rPr>
              <w:t>形狀泡綿遊戲、聽指令遊戲，形狀蹲。</w:t>
            </w:r>
          </w:p>
        </w:tc>
      </w:tr>
    </w:tbl>
    <w:p w14:paraId="2972B9D3" w14:textId="77777777" w:rsidR="0043145B" w:rsidRPr="009E62CD" w:rsidRDefault="0043145B" w:rsidP="009E62CD">
      <w:pPr>
        <w:pStyle w:val="TableParagraph"/>
        <w:adjustRightInd w:val="0"/>
        <w:snapToGrid w:val="0"/>
        <w:spacing w:line="360" w:lineRule="atLeast"/>
        <w:ind w:left="102"/>
        <w:rPr>
          <w:rFonts w:ascii="標楷體" w:eastAsia="標楷體" w:hAnsi="標楷體"/>
          <w:sz w:val="24"/>
          <w:szCs w:val="24"/>
        </w:rPr>
        <w:sectPr w:rsidR="0043145B" w:rsidRPr="009E62CD">
          <w:pgSz w:w="11910" w:h="16840"/>
          <w:pgMar w:top="560" w:right="4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245"/>
        <w:gridCol w:w="3709"/>
        <w:gridCol w:w="2717"/>
      </w:tblGrid>
      <w:tr w:rsidR="0043145B" w:rsidRPr="009E62CD" w14:paraId="58FBE9BA" w14:textId="77777777">
        <w:trPr>
          <w:trHeight w:val="338"/>
        </w:trPr>
        <w:tc>
          <w:tcPr>
            <w:tcW w:w="10768" w:type="dxa"/>
            <w:gridSpan w:val="4"/>
          </w:tcPr>
          <w:p w14:paraId="314FAF11" w14:textId="77777777" w:rsidR="0043145B" w:rsidRPr="009E62CD" w:rsidRDefault="00DD5AF1" w:rsidP="007E3CF4">
            <w:pPr>
              <w:pStyle w:val="TableParagraph"/>
              <w:spacing w:line="318" w:lineRule="exact"/>
              <w:ind w:left="4800" w:right="479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E3CF4">
              <w:rPr>
                <w:rFonts w:ascii="標楷體" w:eastAsia="標楷體" w:hAnsi="標楷體"/>
                <w:b/>
                <w:sz w:val="28"/>
              </w:rPr>
              <w:lastRenderedPageBreak/>
              <w:t>數學教育</w:t>
            </w:r>
          </w:p>
        </w:tc>
      </w:tr>
      <w:tr w:rsidR="0043145B" w:rsidRPr="008A084E" w14:paraId="3DF60A6C" w14:textId="77777777">
        <w:trPr>
          <w:trHeight w:val="1022"/>
        </w:trPr>
        <w:tc>
          <w:tcPr>
            <w:tcW w:w="4342" w:type="dxa"/>
            <w:gridSpan w:val="2"/>
          </w:tcPr>
          <w:p w14:paraId="53427A82" w14:textId="77777777" w:rsidR="0043145B" w:rsidRPr="008A084E" w:rsidRDefault="00DD5AF1" w:rsidP="00B304B9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課程目標:</w:t>
            </w:r>
          </w:p>
          <w:p w14:paraId="3862A352" w14:textId="77777777" w:rsidR="0043145B" w:rsidRPr="008A084E" w:rsidRDefault="00DD5AF1" w:rsidP="00B304B9">
            <w:pPr>
              <w:pStyle w:val="TableParagraph"/>
              <w:spacing w:line="340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認-1-1 蒐集生活環境中的數學訊息</w:t>
            </w:r>
          </w:p>
          <w:p w14:paraId="3B204F51" w14:textId="565A8485" w:rsidR="0043145B" w:rsidRPr="008A084E" w:rsidRDefault="00DD5AF1" w:rsidP="00B304B9">
            <w:pPr>
              <w:pStyle w:val="TableParagraph"/>
              <w:spacing w:line="330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語-1-4 理解生活環境中的圖像符號</w:t>
            </w:r>
          </w:p>
        </w:tc>
        <w:tc>
          <w:tcPr>
            <w:tcW w:w="6426" w:type="dxa"/>
            <w:gridSpan w:val="2"/>
            <w:vMerge w:val="restart"/>
          </w:tcPr>
          <w:p w14:paraId="618F97B0" w14:textId="77777777" w:rsidR="0043145B" w:rsidRPr="008A328F" w:rsidRDefault="00DD5AF1" w:rsidP="00B304B9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328F">
              <w:rPr>
                <w:rFonts w:ascii="標楷體" w:eastAsia="標楷體" w:hAnsi="標楷體"/>
                <w:sz w:val="24"/>
              </w:rPr>
              <w:t>學習指標:</w:t>
            </w:r>
          </w:p>
          <w:p w14:paraId="5CBB1CCB" w14:textId="77777777" w:rsidR="008A328F" w:rsidRPr="008A328F" w:rsidRDefault="00DD5AF1" w:rsidP="00B304B9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328F">
              <w:rPr>
                <w:rFonts w:ascii="標楷體" w:eastAsia="標楷體" w:hAnsi="標楷體"/>
                <w:sz w:val="24"/>
              </w:rPr>
              <w:t>認-小-1-1-3 覺知數量的訊息及生活環境中的數字符號</w:t>
            </w:r>
          </w:p>
          <w:p w14:paraId="114C7A21" w14:textId="77777777" w:rsidR="0043145B" w:rsidRPr="008A084E" w:rsidRDefault="00DD5AF1" w:rsidP="00B304B9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328F">
              <w:rPr>
                <w:rFonts w:ascii="標楷體" w:eastAsia="標楷體" w:hAnsi="標楷體"/>
                <w:sz w:val="24"/>
              </w:rPr>
              <w:t>語-小-1-4-1 覺察生活環境中常見的圖像符號</w:t>
            </w:r>
          </w:p>
        </w:tc>
      </w:tr>
      <w:tr w:rsidR="0043145B" w:rsidRPr="008A084E" w14:paraId="02D04C3A" w14:textId="77777777">
        <w:trPr>
          <w:trHeight w:val="358"/>
        </w:trPr>
        <w:tc>
          <w:tcPr>
            <w:tcW w:w="4342" w:type="dxa"/>
            <w:gridSpan w:val="2"/>
          </w:tcPr>
          <w:p w14:paraId="22FAA12F" w14:textId="77777777" w:rsidR="0043145B" w:rsidRPr="008A084E" w:rsidRDefault="00DD5AF1" w:rsidP="00B304B9">
            <w:pPr>
              <w:pStyle w:val="TableParagraph"/>
              <w:spacing w:line="338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領域: 認知、語文</w:t>
            </w:r>
          </w:p>
        </w:tc>
        <w:tc>
          <w:tcPr>
            <w:tcW w:w="6426" w:type="dxa"/>
            <w:gridSpan w:val="2"/>
            <w:vMerge/>
            <w:tcBorders>
              <w:top w:val="nil"/>
            </w:tcBorders>
          </w:tcPr>
          <w:p w14:paraId="04065AA6" w14:textId="77777777" w:rsidR="0043145B" w:rsidRPr="008A084E" w:rsidRDefault="0043145B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43145B" w:rsidRPr="008A084E" w14:paraId="52EB34FF" w14:textId="77777777">
        <w:trPr>
          <w:trHeight w:val="362"/>
        </w:trPr>
        <w:tc>
          <w:tcPr>
            <w:tcW w:w="2097" w:type="dxa"/>
          </w:tcPr>
          <w:p w14:paraId="0C091036" w14:textId="77777777" w:rsidR="0043145B" w:rsidRPr="008A084E" w:rsidRDefault="00DD5AF1" w:rsidP="006E792B">
            <w:pPr>
              <w:pStyle w:val="TableParagraph"/>
              <w:adjustRightInd w:val="0"/>
              <w:snapToGrid w:val="0"/>
              <w:spacing w:line="34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工作名稱</w:t>
            </w:r>
          </w:p>
        </w:tc>
        <w:tc>
          <w:tcPr>
            <w:tcW w:w="5954" w:type="dxa"/>
            <w:gridSpan w:val="2"/>
          </w:tcPr>
          <w:p w14:paraId="52BF9181" w14:textId="77777777" w:rsidR="0043145B" w:rsidRPr="008A084E" w:rsidRDefault="00DD5AF1" w:rsidP="006E792B">
            <w:pPr>
              <w:pStyle w:val="TableParagraph"/>
              <w:adjustRightInd w:val="0"/>
              <w:snapToGrid w:val="0"/>
              <w:spacing w:line="34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直接目的</w:t>
            </w:r>
          </w:p>
        </w:tc>
        <w:tc>
          <w:tcPr>
            <w:tcW w:w="2717" w:type="dxa"/>
          </w:tcPr>
          <w:p w14:paraId="1A3DE0F1" w14:textId="77777777" w:rsidR="0043145B" w:rsidRPr="008A084E" w:rsidRDefault="00DD5AF1" w:rsidP="006E792B">
            <w:pPr>
              <w:pStyle w:val="TableParagraph"/>
              <w:adjustRightInd w:val="0"/>
              <w:snapToGrid w:val="0"/>
              <w:spacing w:line="34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間接目的與工作延伸</w:t>
            </w:r>
          </w:p>
        </w:tc>
      </w:tr>
      <w:tr w:rsidR="0043145B" w:rsidRPr="008A328F" w14:paraId="521956D5" w14:textId="77777777" w:rsidTr="001D6DE1">
        <w:trPr>
          <w:trHeight w:val="13471"/>
        </w:trPr>
        <w:tc>
          <w:tcPr>
            <w:tcW w:w="2097" w:type="dxa"/>
          </w:tcPr>
          <w:p w14:paraId="245D045D" w14:textId="6B9FB1B2" w:rsidR="003C453F" w:rsidRPr="003C453F" w:rsidRDefault="003C453F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3C453F">
              <w:rPr>
                <w:rFonts w:ascii="標楷體" w:eastAsia="標楷體" w:hAnsi="標楷體"/>
                <w:sz w:val="24"/>
              </w:rPr>
              <w:t>1.</w:t>
            </w:r>
            <w:r w:rsidR="00842C93">
              <w:rPr>
                <w:rFonts w:ascii="標楷體" w:eastAsia="標楷體" w:hAnsi="標楷體" w:hint="eastAsia"/>
                <w:sz w:val="24"/>
              </w:rPr>
              <w:t>數字手指</w:t>
            </w:r>
            <w:r w:rsidR="00B304B9">
              <w:rPr>
                <w:rFonts w:ascii="標楷體" w:eastAsia="標楷體" w:hAnsi="標楷體" w:hint="eastAsia"/>
                <w:sz w:val="24"/>
              </w:rPr>
              <w:t>謠</w:t>
            </w:r>
            <w:r w:rsidR="00B8143D" w:rsidRPr="003C453F">
              <w:rPr>
                <w:rFonts w:ascii="標楷體" w:eastAsia="標楷體" w:hAnsi="標楷體"/>
                <w:sz w:val="24"/>
              </w:rPr>
              <w:t xml:space="preserve"> </w:t>
            </w:r>
          </w:p>
          <w:p w14:paraId="1EA4437C" w14:textId="6870F465" w:rsidR="003C453F" w:rsidRPr="003C453F" w:rsidRDefault="003C453F" w:rsidP="00B304B9">
            <w:pPr>
              <w:pStyle w:val="TableParagraph"/>
              <w:adjustRightInd w:val="0"/>
              <w:snapToGrid w:val="0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648F4A1D" w14:textId="0A04DA31" w:rsidR="003C453F" w:rsidRPr="003C453F" w:rsidRDefault="00842C93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2.</w:t>
            </w:r>
            <w:r w:rsidR="003C453F" w:rsidRPr="003C453F">
              <w:rPr>
                <w:rFonts w:ascii="標楷體" w:eastAsia="標楷體" w:hAnsi="標楷體"/>
                <w:sz w:val="24"/>
              </w:rPr>
              <w:t>唱數練習(1~10)</w:t>
            </w:r>
          </w:p>
          <w:p w14:paraId="681B290D" w14:textId="77777777" w:rsidR="003C453F" w:rsidRDefault="003C453F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502D4DA" w14:textId="77777777" w:rsidR="002B06BE" w:rsidRDefault="002B06BE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8AC9613" w14:textId="77777777" w:rsidR="002B06BE" w:rsidRDefault="002B06BE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0061983" w14:textId="561C12D1" w:rsidR="003C453F" w:rsidRPr="003C453F" w:rsidRDefault="00842C93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3.</w:t>
            </w:r>
            <w:r w:rsidR="003C453F" w:rsidRPr="003C453F">
              <w:rPr>
                <w:rFonts w:ascii="標楷體" w:eastAsia="標楷體" w:hAnsi="標楷體"/>
                <w:sz w:val="24"/>
              </w:rPr>
              <w:t>大數棒</w:t>
            </w:r>
          </w:p>
          <w:p w14:paraId="650DA2C9" w14:textId="2BEA493C" w:rsidR="003C453F" w:rsidRPr="003C453F" w:rsidRDefault="003C453F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3C453F">
              <w:rPr>
                <w:rFonts w:ascii="標楷體" w:eastAsia="標楷體" w:hAnsi="標楷體"/>
                <w:sz w:val="24"/>
              </w:rPr>
              <w:t xml:space="preserve">  數量練習(1~</w:t>
            </w:r>
            <w:r w:rsidR="00842C93">
              <w:rPr>
                <w:rFonts w:ascii="標楷體" w:eastAsia="標楷體" w:hAnsi="標楷體" w:hint="eastAsia"/>
                <w:sz w:val="24"/>
              </w:rPr>
              <w:t>5</w:t>
            </w:r>
            <w:r w:rsidRPr="003C453F">
              <w:rPr>
                <w:rFonts w:ascii="標楷體" w:eastAsia="標楷體" w:hAnsi="標楷體"/>
                <w:sz w:val="24"/>
              </w:rPr>
              <w:t>)</w:t>
            </w:r>
          </w:p>
          <w:p w14:paraId="572ADDF2" w14:textId="14784D8E" w:rsidR="003C453F" w:rsidRDefault="003C453F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64406F1" w14:textId="77777777" w:rsidR="00674908" w:rsidRDefault="00674908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22918075" w14:textId="77777777" w:rsidR="002B06BE" w:rsidRDefault="003C453F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3C453F">
              <w:rPr>
                <w:rFonts w:ascii="標楷體" w:eastAsia="標楷體" w:hAnsi="標楷體"/>
                <w:sz w:val="24"/>
              </w:rPr>
              <w:t>5.砂紙數字板</w:t>
            </w:r>
            <w:r w:rsidR="002B06BE">
              <w:rPr>
                <w:rFonts w:ascii="標楷體" w:eastAsia="標楷體" w:hAnsi="標楷體" w:hint="eastAsia"/>
                <w:sz w:val="24"/>
              </w:rPr>
              <w:t xml:space="preserve">  </w:t>
            </w:r>
          </w:p>
          <w:p w14:paraId="42F9BF6D" w14:textId="772392CC" w:rsidR="003C453F" w:rsidRPr="003C453F" w:rsidRDefault="002B06BE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3C453F" w:rsidRPr="003C453F">
              <w:rPr>
                <w:rFonts w:ascii="標楷體" w:eastAsia="標楷體" w:hAnsi="標楷體"/>
                <w:sz w:val="24"/>
              </w:rPr>
              <w:t>（</w:t>
            </w:r>
            <w:r w:rsidR="00842C93">
              <w:rPr>
                <w:rFonts w:ascii="標楷體" w:eastAsia="標楷體" w:hAnsi="標楷體" w:hint="eastAsia"/>
                <w:sz w:val="24"/>
              </w:rPr>
              <w:t>1-5</w:t>
            </w:r>
            <w:r w:rsidR="003C453F" w:rsidRPr="003C453F">
              <w:rPr>
                <w:rFonts w:ascii="標楷體" w:eastAsia="標楷體" w:hAnsi="標楷體"/>
                <w:sz w:val="24"/>
              </w:rPr>
              <w:t>）</w:t>
            </w:r>
          </w:p>
          <w:p w14:paraId="023197E9" w14:textId="61033825" w:rsidR="003C453F" w:rsidRDefault="003C453F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39D7AEB" w14:textId="3EAD6DDD" w:rsidR="003C453F" w:rsidRDefault="003C453F" w:rsidP="00674908">
            <w:pPr>
              <w:pStyle w:val="TableParagraph"/>
              <w:adjustRightInd w:val="0"/>
              <w:snapToGrid w:val="0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0B8168D6" w14:textId="77777777" w:rsidR="002B06BE" w:rsidRDefault="003C453F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3C453F">
              <w:rPr>
                <w:rFonts w:ascii="標楷體" w:eastAsia="標楷體" w:hAnsi="標楷體"/>
                <w:sz w:val="24"/>
              </w:rPr>
              <w:t>6.量與數字</w:t>
            </w:r>
            <w:r w:rsidR="002B06BE">
              <w:rPr>
                <w:rFonts w:ascii="標楷體" w:eastAsia="標楷體" w:hAnsi="標楷體" w:hint="eastAsia"/>
                <w:sz w:val="24"/>
              </w:rPr>
              <w:t>符號</w:t>
            </w:r>
            <w:r w:rsidRPr="003C453F">
              <w:rPr>
                <w:rFonts w:ascii="標楷體" w:eastAsia="標楷體" w:hAnsi="標楷體"/>
                <w:sz w:val="24"/>
              </w:rPr>
              <w:t>的</w:t>
            </w:r>
          </w:p>
          <w:p w14:paraId="7E9F8D97" w14:textId="77777777" w:rsidR="003C453F" w:rsidRPr="003C453F" w:rsidRDefault="002B06BE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3C453F" w:rsidRPr="003C453F">
              <w:rPr>
                <w:rFonts w:ascii="標楷體" w:eastAsia="標楷體" w:hAnsi="標楷體"/>
                <w:sz w:val="24"/>
              </w:rPr>
              <w:t>對應</w:t>
            </w:r>
          </w:p>
          <w:p w14:paraId="4A07CE5E" w14:textId="77777777" w:rsidR="003C453F" w:rsidRPr="003C453F" w:rsidRDefault="003C453F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4D2C027" w14:textId="48C7F758" w:rsidR="003C453F" w:rsidRPr="003C453F" w:rsidRDefault="003C453F" w:rsidP="00674908">
            <w:pPr>
              <w:pStyle w:val="TableParagraph"/>
              <w:adjustRightInd w:val="0"/>
              <w:snapToGrid w:val="0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483566B2" w14:textId="77777777" w:rsidR="0043145B" w:rsidRDefault="003C453F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3C453F">
              <w:rPr>
                <w:rFonts w:ascii="標楷體" w:eastAsia="標楷體" w:hAnsi="標楷體"/>
                <w:sz w:val="24"/>
              </w:rPr>
              <w:t>7.數字蓋印</w:t>
            </w:r>
          </w:p>
          <w:p w14:paraId="111BEDB3" w14:textId="77777777" w:rsidR="00842C93" w:rsidRDefault="00842C93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3C91D0C" w14:textId="01465AAF" w:rsidR="00842C93" w:rsidRDefault="00842C93" w:rsidP="00674908">
            <w:pPr>
              <w:pStyle w:val="TableParagraph"/>
              <w:adjustRightInd w:val="0"/>
              <w:snapToGrid w:val="0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64227095" w14:textId="16186589" w:rsidR="00842C93" w:rsidRPr="002F03D6" w:rsidRDefault="00842C93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8.認識自己的號碼</w:t>
            </w:r>
          </w:p>
        </w:tc>
        <w:tc>
          <w:tcPr>
            <w:tcW w:w="5954" w:type="dxa"/>
            <w:gridSpan w:val="2"/>
          </w:tcPr>
          <w:p w14:paraId="2FA23452" w14:textId="77777777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透過數字歌謠、手指謠與律動增進對數字的熟悉度。</w:t>
            </w:r>
          </w:p>
          <w:p w14:paraId="72938AF8" w14:textId="505CB4E9" w:rsidR="00842C93" w:rsidRDefault="00842C93" w:rsidP="00B304B9">
            <w:pPr>
              <w:pStyle w:val="TableParagraph"/>
              <w:adjustRightInd w:val="0"/>
              <w:snapToGrid w:val="0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20518782" w14:textId="447F5D6F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能流利的唱數出</w:t>
            </w:r>
            <w:r w:rsidR="006F37B2">
              <w:rPr>
                <w:rFonts w:ascii="標楷體" w:eastAsia="標楷體" w:hAnsi="標楷體"/>
                <w:sz w:val="24"/>
              </w:rPr>
              <w:t>1-10</w:t>
            </w:r>
            <w:r w:rsidR="006F37B2">
              <w:rPr>
                <w:rFonts w:ascii="標楷體" w:eastAsia="標楷體" w:hAnsi="標楷體" w:hint="eastAsia"/>
                <w:sz w:val="24"/>
              </w:rPr>
              <w:t xml:space="preserve"> </w:t>
            </w:r>
            <w:r w:rsidRPr="008A084E">
              <w:rPr>
                <w:rFonts w:ascii="標楷體" w:eastAsia="標楷體" w:hAnsi="標楷體"/>
                <w:sz w:val="24"/>
              </w:rPr>
              <w:t>的數序。</w:t>
            </w:r>
          </w:p>
          <w:p w14:paraId="09B8D945" w14:textId="77777777" w:rsidR="00CB28FE" w:rsidRDefault="00CB28FE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373D68E" w14:textId="77777777" w:rsidR="002B06BE" w:rsidRDefault="002B06BE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B5918DF" w14:textId="77777777" w:rsidR="00842C93" w:rsidRDefault="00842C93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5DFAB8AF" w14:textId="7B213872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練習一對一數量，建立 1-</w:t>
            </w:r>
            <w:r w:rsidR="00842C93">
              <w:rPr>
                <w:rFonts w:ascii="標楷體" w:eastAsia="標楷體" w:hAnsi="標楷體" w:hint="eastAsia"/>
                <w:sz w:val="24"/>
              </w:rPr>
              <w:t>5</w:t>
            </w:r>
            <w:r w:rsidR="006F37B2">
              <w:rPr>
                <w:rFonts w:ascii="標楷體" w:eastAsia="標楷體" w:hAnsi="標楷體" w:hint="eastAsia"/>
                <w:sz w:val="24"/>
              </w:rPr>
              <w:t xml:space="preserve"> </w:t>
            </w:r>
            <w:r w:rsidRPr="008A084E">
              <w:rPr>
                <w:rFonts w:ascii="標楷體" w:eastAsia="標楷體" w:hAnsi="標楷體"/>
                <w:sz w:val="24"/>
              </w:rPr>
              <w:t>的數量概念。</w:t>
            </w:r>
          </w:p>
          <w:p w14:paraId="768C0D21" w14:textId="77777777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(依個別能力調整數量練習的範圍)</w:t>
            </w:r>
          </w:p>
          <w:p w14:paraId="231BC18D" w14:textId="5ACB3AE5" w:rsidR="00842C93" w:rsidRDefault="00842C93" w:rsidP="00B304B9">
            <w:pPr>
              <w:pStyle w:val="TableParagraph"/>
              <w:adjustRightInd w:val="0"/>
              <w:snapToGrid w:val="0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419F39E2" w14:textId="77777777" w:rsidR="00674908" w:rsidRDefault="00674908" w:rsidP="00B304B9">
            <w:pPr>
              <w:pStyle w:val="TableParagraph"/>
              <w:adjustRightInd w:val="0"/>
              <w:snapToGrid w:val="0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4459C7E6" w14:textId="0FCDF731" w:rsidR="00CB28FE" w:rsidRPr="008A328F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328F">
              <w:rPr>
                <w:rFonts w:ascii="標楷體" w:eastAsia="標楷體" w:hAnsi="標楷體"/>
                <w:sz w:val="24"/>
              </w:rPr>
              <w:t xml:space="preserve">了解 </w:t>
            </w:r>
            <w:r w:rsidR="00842C93">
              <w:rPr>
                <w:rFonts w:ascii="標楷體" w:eastAsia="標楷體" w:hAnsi="標楷體" w:hint="eastAsia"/>
                <w:sz w:val="24"/>
              </w:rPr>
              <w:t>1-5</w:t>
            </w:r>
            <w:r w:rsidRPr="008A328F">
              <w:rPr>
                <w:rFonts w:ascii="標楷體" w:eastAsia="標楷體" w:hAnsi="標楷體"/>
                <w:sz w:val="24"/>
              </w:rPr>
              <w:t xml:space="preserve"> </w:t>
            </w:r>
            <w:r w:rsidR="006F37B2">
              <w:rPr>
                <w:rFonts w:ascii="標楷體" w:eastAsia="標楷體" w:hAnsi="標楷體" w:hint="eastAsia"/>
                <w:sz w:val="24"/>
              </w:rPr>
              <w:t>的</w:t>
            </w:r>
            <w:r w:rsidRPr="008A328F">
              <w:rPr>
                <w:rFonts w:ascii="標楷體" w:eastAsia="標楷體" w:hAnsi="標楷體"/>
                <w:sz w:val="24"/>
              </w:rPr>
              <w:t>數字概念。</w:t>
            </w:r>
          </w:p>
          <w:p w14:paraId="43569FFE" w14:textId="77777777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328F">
              <w:rPr>
                <w:rFonts w:ascii="標楷體" w:eastAsia="標楷體" w:hAnsi="標楷體"/>
                <w:sz w:val="24"/>
              </w:rPr>
              <w:t>學習數字符號和筆順。</w:t>
            </w:r>
          </w:p>
          <w:p w14:paraId="36FEC20B" w14:textId="74729E9A" w:rsidR="00674908" w:rsidRDefault="00674908" w:rsidP="00674908">
            <w:pPr>
              <w:pStyle w:val="TableParagraph"/>
              <w:adjustRightInd w:val="0"/>
              <w:snapToGrid w:val="0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152CEAB5" w14:textId="77777777" w:rsidR="00674908" w:rsidRPr="008A328F" w:rsidRDefault="00674908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29B3B62" w14:textId="7219C0B8" w:rsidR="0043145B" w:rsidRPr="008A328F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學習 1-</w:t>
            </w:r>
            <w:r w:rsidR="00674908">
              <w:rPr>
                <w:rFonts w:ascii="標楷體" w:eastAsia="標楷體" w:hAnsi="標楷體" w:hint="eastAsia"/>
                <w:sz w:val="24"/>
              </w:rPr>
              <w:t>5</w:t>
            </w:r>
            <w:r w:rsidRPr="008A084E">
              <w:rPr>
                <w:rFonts w:ascii="標楷體" w:eastAsia="標楷體" w:hAnsi="標楷體"/>
                <w:sz w:val="24"/>
              </w:rPr>
              <w:t xml:space="preserve"> 的</w:t>
            </w:r>
            <w:r w:rsidR="00674908" w:rsidRPr="008A084E">
              <w:rPr>
                <w:rFonts w:ascii="標楷體" w:eastAsia="標楷體" w:hAnsi="標楷體"/>
                <w:sz w:val="24"/>
              </w:rPr>
              <w:t>量</w:t>
            </w:r>
            <w:r w:rsidRPr="008A084E">
              <w:rPr>
                <w:rFonts w:ascii="標楷體" w:eastAsia="標楷體" w:hAnsi="標楷體"/>
                <w:sz w:val="24"/>
              </w:rPr>
              <w:t>與</w:t>
            </w:r>
            <w:r w:rsidR="00674908" w:rsidRPr="008A084E">
              <w:rPr>
                <w:rFonts w:ascii="標楷體" w:eastAsia="標楷體" w:hAnsi="標楷體"/>
                <w:sz w:val="24"/>
              </w:rPr>
              <w:t>數</w:t>
            </w:r>
            <w:r w:rsidR="00674908">
              <w:rPr>
                <w:rFonts w:ascii="標楷體" w:eastAsia="標楷體" w:hAnsi="標楷體" w:hint="eastAsia"/>
                <w:sz w:val="24"/>
              </w:rPr>
              <w:t>字符號</w:t>
            </w:r>
            <w:r w:rsidRPr="008A084E">
              <w:rPr>
                <w:rFonts w:ascii="標楷體" w:eastAsia="標楷體" w:hAnsi="標楷體"/>
                <w:sz w:val="24"/>
              </w:rPr>
              <w:t>結合。</w:t>
            </w:r>
          </w:p>
          <w:p w14:paraId="6841E1CF" w14:textId="77777777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(依個別能力調整數量練習的範圍)</w:t>
            </w:r>
          </w:p>
          <w:p w14:paraId="4280BFC7" w14:textId="77777777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能知道量與數字符號的對應。</w:t>
            </w:r>
          </w:p>
          <w:p w14:paraId="1C833479" w14:textId="3A68D332" w:rsidR="00842C93" w:rsidRDefault="00842C93" w:rsidP="00674908">
            <w:pPr>
              <w:pStyle w:val="TableParagraph"/>
              <w:adjustRightInd w:val="0"/>
              <w:snapToGrid w:val="0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18D780A6" w14:textId="77777777" w:rsidR="0043145B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藉</w:t>
            </w:r>
            <w:r w:rsidR="003632E2">
              <w:rPr>
                <w:rFonts w:ascii="標楷體" w:eastAsia="標楷體" w:hAnsi="標楷體" w:hint="eastAsia"/>
                <w:sz w:val="24"/>
              </w:rPr>
              <w:t>由</w:t>
            </w:r>
            <w:r w:rsidRPr="008A084E">
              <w:rPr>
                <w:rFonts w:ascii="標楷體" w:eastAsia="標楷體" w:hAnsi="標楷體"/>
                <w:sz w:val="24"/>
              </w:rPr>
              <w:t>數字印章的蓋印練習，加強對數字符號的認識。</w:t>
            </w:r>
          </w:p>
          <w:p w14:paraId="291411C6" w14:textId="77777777" w:rsidR="00842C93" w:rsidRDefault="00842C93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7C0E145" w14:textId="03118E1F" w:rsidR="00842C93" w:rsidRDefault="00842C93" w:rsidP="00674908">
            <w:pPr>
              <w:pStyle w:val="TableParagraph"/>
              <w:adjustRightInd w:val="0"/>
              <w:snapToGrid w:val="0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7A0D03DF" w14:textId="55FCFEF8" w:rsidR="00842C93" w:rsidRPr="008A084E" w:rsidRDefault="00842C93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知道自己在教室裡的號碼</w:t>
            </w:r>
            <w:r w:rsidR="00674908">
              <w:rPr>
                <w:rFonts w:ascii="標楷體" w:eastAsia="標楷體" w:hAnsi="標楷體" w:hint="eastAsia"/>
                <w:sz w:val="24"/>
              </w:rPr>
              <w:t>。</w:t>
            </w:r>
          </w:p>
        </w:tc>
        <w:tc>
          <w:tcPr>
            <w:tcW w:w="2717" w:type="dxa"/>
          </w:tcPr>
          <w:p w14:paraId="605A6CA2" w14:textId="77777777" w:rsidR="0043145B" w:rsidRPr="008A328F" w:rsidRDefault="0043145B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8066EFA" w14:textId="77777777" w:rsidR="008A328F" w:rsidRPr="008A328F" w:rsidRDefault="008A328F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4C1581C" w14:textId="77777777" w:rsidR="002B06B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 w:right="99"/>
              <w:jc w:val="both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工作延伸：</w:t>
            </w:r>
          </w:p>
          <w:p w14:paraId="585DEFEE" w14:textId="77777777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 w:right="99"/>
              <w:jc w:val="both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藉由投擲骰子擲出的數字玩跳房子遊戲。</w:t>
            </w:r>
          </w:p>
          <w:p w14:paraId="72315341" w14:textId="5A178989" w:rsidR="003C453F" w:rsidRPr="008A328F" w:rsidRDefault="003C453F" w:rsidP="00B304B9">
            <w:pPr>
              <w:pStyle w:val="TableParagraph"/>
              <w:adjustRightInd w:val="0"/>
              <w:snapToGrid w:val="0"/>
              <w:spacing w:line="333" w:lineRule="exact"/>
              <w:ind w:right="100"/>
              <w:jc w:val="both"/>
              <w:rPr>
                <w:rFonts w:ascii="標楷體" w:eastAsia="標楷體" w:hAnsi="標楷體"/>
                <w:sz w:val="24"/>
              </w:rPr>
            </w:pPr>
          </w:p>
          <w:p w14:paraId="6953D4DB" w14:textId="7B80BA4E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 w:right="100"/>
              <w:jc w:val="both"/>
              <w:rPr>
                <w:rFonts w:ascii="標楷體" w:eastAsia="標楷體" w:hAnsi="標楷體"/>
                <w:sz w:val="24"/>
              </w:rPr>
            </w:pPr>
            <w:r w:rsidRPr="008A328F">
              <w:rPr>
                <w:rFonts w:ascii="標楷體" w:eastAsia="標楷體" w:hAnsi="標楷體"/>
                <w:sz w:val="24"/>
              </w:rPr>
              <w:t>藉由擺放大數棒與雪花片的對應，以增進</w:t>
            </w:r>
            <w:r w:rsidR="00B304B9" w:rsidRPr="008A084E">
              <w:rPr>
                <w:rFonts w:ascii="標楷體" w:eastAsia="標楷體" w:hAnsi="標楷體"/>
                <w:sz w:val="24"/>
              </w:rPr>
              <w:t>量</w:t>
            </w:r>
            <w:r w:rsidRPr="008A328F">
              <w:rPr>
                <w:rFonts w:ascii="標楷體" w:eastAsia="標楷體" w:hAnsi="標楷體"/>
                <w:sz w:val="24"/>
              </w:rPr>
              <w:t>與</w:t>
            </w:r>
            <w:r w:rsidR="00B304B9" w:rsidRPr="008A328F">
              <w:rPr>
                <w:rFonts w:ascii="標楷體" w:eastAsia="標楷體" w:hAnsi="標楷體"/>
                <w:sz w:val="24"/>
              </w:rPr>
              <w:t>數</w:t>
            </w:r>
            <w:r w:rsidR="00674908">
              <w:rPr>
                <w:rFonts w:ascii="標楷體" w:eastAsia="標楷體" w:hAnsi="標楷體" w:hint="eastAsia"/>
                <w:sz w:val="24"/>
              </w:rPr>
              <w:t>字符號</w:t>
            </w:r>
            <w:r w:rsidRPr="008A084E">
              <w:rPr>
                <w:rFonts w:ascii="標楷體" w:eastAsia="標楷體" w:hAnsi="標楷體"/>
                <w:sz w:val="24"/>
              </w:rPr>
              <w:t>的練習。</w:t>
            </w:r>
          </w:p>
          <w:p w14:paraId="5019CA39" w14:textId="77777777" w:rsidR="0023149B" w:rsidRDefault="0023149B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86FBF6E" w14:textId="77777777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工作延伸:</w:t>
            </w:r>
          </w:p>
          <w:p w14:paraId="4F8BB912" w14:textId="36378925" w:rsidR="0043145B" w:rsidRPr="008A328F" w:rsidRDefault="00DD5AF1" w:rsidP="00674908">
            <w:pPr>
              <w:pStyle w:val="TableParagraph"/>
              <w:tabs>
                <w:tab w:val="left" w:pos="355"/>
              </w:tabs>
              <w:adjustRightInd w:val="0"/>
              <w:snapToGrid w:val="0"/>
              <w:spacing w:line="333" w:lineRule="exact"/>
              <w:ind w:leftChars="20" w:left="44" w:right="101"/>
              <w:jc w:val="both"/>
              <w:rPr>
                <w:rFonts w:ascii="標楷體" w:eastAsia="標楷體" w:hAnsi="標楷體"/>
                <w:sz w:val="24"/>
              </w:rPr>
            </w:pPr>
            <w:r w:rsidRPr="008A328F">
              <w:rPr>
                <w:rFonts w:ascii="標楷體" w:eastAsia="標楷體" w:hAnsi="標楷體"/>
                <w:sz w:val="24"/>
              </w:rPr>
              <w:t>利用砂紙數字板進行</w:t>
            </w:r>
            <w:r w:rsidRPr="008A084E">
              <w:rPr>
                <w:rFonts w:ascii="標楷體" w:eastAsia="標楷體" w:hAnsi="標楷體"/>
                <w:sz w:val="24"/>
              </w:rPr>
              <w:t>數字拓印。</w:t>
            </w:r>
          </w:p>
          <w:p w14:paraId="5600DE7E" w14:textId="77777777" w:rsidR="00842C93" w:rsidRDefault="00842C93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3E47CF04" w14:textId="08FFBCF6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工作延伸：</w:t>
            </w:r>
          </w:p>
          <w:p w14:paraId="63DDA05F" w14:textId="663CE271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 w:right="83"/>
              <w:jc w:val="both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擲骰子(數與量的對應遊戲)</w:t>
            </w:r>
            <w:r w:rsidR="00674908">
              <w:rPr>
                <w:rFonts w:ascii="標楷體" w:eastAsia="標楷體" w:hAnsi="標楷體" w:hint="eastAsia"/>
                <w:sz w:val="24"/>
              </w:rPr>
              <w:t>。</w:t>
            </w:r>
          </w:p>
          <w:p w14:paraId="76C2840F" w14:textId="627AF20A" w:rsidR="00842C93" w:rsidRDefault="00842C93" w:rsidP="00674908">
            <w:pPr>
              <w:pStyle w:val="TableParagraph"/>
              <w:adjustRightInd w:val="0"/>
              <w:snapToGrid w:val="0"/>
              <w:spacing w:line="333" w:lineRule="exact"/>
              <w:rPr>
                <w:rFonts w:ascii="標楷體" w:eastAsia="標楷體" w:hAnsi="標楷體"/>
                <w:sz w:val="24"/>
              </w:rPr>
            </w:pPr>
          </w:p>
          <w:p w14:paraId="08B8E51C" w14:textId="21A45169" w:rsidR="00842C93" w:rsidRDefault="00842C93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藉著點名唱號號碼加深數字的印象</w:t>
            </w:r>
            <w:r w:rsidR="00674908">
              <w:rPr>
                <w:rFonts w:ascii="標楷體" w:eastAsia="標楷體" w:hAnsi="標楷體" w:hint="eastAsia"/>
                <w:sz w:val="24"/>
              </w:rPr>
              <w:t>。</w:t>
            </w:r>
          </w:p>
          <w:p w14:paraId="26EB56D5" w14:textId="77777777" w:rsidR="00842C93" w:rsidRDefault="00842C93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506C219" w14:textId="77777777" w:rsidR="00842C93" w:rsidRDefault="00842C93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216CFAA5" w14:textId="77777777" w:rsidR="00842C93" w:rsidRDefault="00842C93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3DBCF65" w14:textId="3F50FFAA" w:rsidR="0043145B" w:rsidRPr="002F03D6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讀寫的預備。</w:t>
            </w:r>
          </w:p>
          <w:p w14:paraId="416EC8C7" w14:textId="5EF0F97D" w:rsidR="0043145B" w:rsidRPr="008A084E" w:rsidRDefault="00DD5AF1" w:rsidP="00B304B9">
            <w:pPr>
              <w:pStyle w:val="TableParagraph"/>
              <w:adjustRightInd w:val="0"/>
              <w:snapToGrid w:val="0"/>
              <w:spacing w:line="333" w:lineRule="exact"/>
              <w:ind w:leftChars="20" w:left="44" w:right="201"/>
              <w:jc w:val="both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專注力、秩序性、協調性及獨立能力的養成。</w:t>
            </w:r>
          </w:p>
        </w:tc>
      </w:tr>
    </w:tbl>
    <w:p w14:paraId="3125005F" w14:textId="77777777" w:rsidR="0043145B" w:rsidRPr="008A084E" w:rsidRDefault="0043145B">
      <w:pPr>
        <w:spacing w:line="196" w:lineRule="auto"/>
        <w:rPr>
          <w:rFonts w:ascii="標楷體" w:eastAsia="標楷體" w:hAnsi="標楷體"/>
          <w:sz w:val="24"/>
        </w:rPr>
        <w:sectPr w:rsidR="0043145B" w:rsidRPr="008A084E">
          <w:pgSz w:w="11910" w:h="16840"/>
          <w:pgMar w:top="560" w:right="4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245"/>
        <w:gridCol w:w="3709"/>
        <w:gridCol w:w="2717"/>
      </w:tblGrid>
      <w:tr w:rsidR="0043145B" w:rsidRPr="008A084E" w14:paraId="5F98B3FF" w14:textId="77777777">
        <w:trPr>
          <w:trHeight w:val="398"/>
        </w:trPr>
        <w:tc>
          <w:tcPr>
            <w:tcW w:w="10768" w:type="dxa"/>
            <w:gridSpan w:val="4"/>
          </w:tcPr>
          <w:p w14:paraId="738C11ED" w14:textId="77777777" w:rsidR="0043145B" w:rsidRPr="008A084E" w:rsidRDefault="00DD5AF1">
            <w:pPr>
              <w:pStyle w:val="TableParagraph"/>
              <w:spacing w:line="378" w:lineRule="exact"/>
              <w:ind w:left="4800" w:right="479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8A084E">
              <w:rPr>
                <w:rFonts w:ascii="標楷體" w:eastAsia="標楷體" w:hAnsi="標楷體"/>
                <w:b/>
                <w:sz w:val="28"/>
              </w:rPr>
              <w:lastRenderedPageBreak/>
              <w:t>語文教育</w:t>
            </w:r>
          </w:p>
        </w:tc>
      </w:tr>
      <w:tr w:rsidR="0043145B" w:rsidRPr="008A084E" w14:paraId="7A5FB720" w14:textId="77777777" w:rsidTr="00130923">
        <w:trPr>
          <w:trHeight w:val="1413"/>
        </w:trPr>
        <w:tc>
          <w:tcPr>
            <w:tcW w:w="4342" w:type="dxa"/>
            <w:gridSpan w:val="2"/>
          </w:tcPr>
          <w:p w14:paraId="003E2411" w14:textId="77777777" w:rsidR="0043145B" w:rsidRPr="008A084E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課程目標:</w:t>
            </w:r>
          </w:p>
          <w:p w14:paraId="6AFA5F43" w14:textId="77777777" w:rsidR="0043145B" w:rsidRPr="008A084E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身-1-1 模仿身體操控活動</w:t>
            </w:r>
          </w:p>
          <w:p w14:paraId="22258B4C" w14:textId="77777777" w:rsidR="0043145B" w:rsidRPr="008A084E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語-1-2 理解歌謠和口語的音韻特性</w:t>
            </w:r>
          </w:p>
          <w:p w14:paraId="155DB183" w14:textId="65CE5A57" w:rsidR="0043145B" w:rsidRPr="008A084E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語-1-4 理解生活環境中的圖像符號</w:t>
            </w:r>
          </w:p>
        </w:tc>
        <w:tc>
          <w:tcPr>
            <w:tcW w:w="6426" w:type="dxa"/>
            <w:gridSpan w:val="2"/>
            <w:vMerge w:val="restart"/>
          </w:tcPr>
          <w:p w14:paraId="466FAC55" w14:textId="77777777" w:rsidR="0043145B" w:rsidRPr="002B06BE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B06BE">
              <w:rPr>
                <w:rFonts w:ascii="標楷體" w:eastAsia="標楷體" w:hAnsi="標楷體"/>
                <w:sz w:val="24"/>
              </w:rPr>
              <w:t>學習指標:</w:t>
            </w:r>
          </w:p>
          <w:p w14:paraId="45330621" w14:textId="77777777" w:rsidR="00F421EC" w:rsidRPr="002B06BE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B06BE">
              <w:rPr>
                <w:rFonts w:ascii="標楷體" w:eastAsia="標楷體" w:hAnsi="標楷體"/>
                <w:sz w:val="24"/>
              </w:rPr>
              <w:t>身-小-1-1-2 模仿身體的靜態平衡動作</w:t>
            </w:r>
          </w:p>
          <w:p w14:paraId="517F043E" w14:textId="77777777" w:rsidR="0043145B" w:rsidRPr="002B06BE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B06BE">
              <w:rPr>
                <w:rFonts w:ascii="標楷體" w:eastAsia="標楷體" w:hAnsi="標楷體"/>
                <w:sz w:val="24"/>
              </w:rPr>
              <w:t>語-小-1-2-1 覺察兒歌與童詩的韻腳</w:t>
            </w:r>
          </w:p>
          <w:p w14:paraId="10D299B7" w14:textId="0656E19C" w:rsidR="0043145B" w:rsidRPr="008A084E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B06BE">
              <w:rPr>
                <w:rFonts w:ascii="標楷體" w:eastAsia="標楷體" w:hAnsi="標楷體"/>
                <w:sz w:val="24"/>
              </w:rPr>
              <w:t>語-小-1-4-1 覺察生活環境中常見</w:t>
            </w:r>
            <w:r w:rsidR="00674908">
              <w:rPr>
                <w:rFonts w:ascii="標楷體" w:eastAsia="標楷體" w:hAnsi="標楷體" w:hint="eastAsia"/>
                <w:sz w:val="24"/>
              </w:rPr>
              <w:t>的</w:t>
            </w:r>
            <w:r w:rsidRPr="002B06BE">
              <w:rPr>
                <w:rFonts w:ascii="標楷體" w:eastAsia="標楷體" w:hAnsi="標楷體"/>
                <w:sz w:val="24"/>
              </w:rPr>
              <w:t>圖像符號</w:t>
            </w:r>
          </w:p>
        </w:tc>
      </w:tr>
      <w:tr w:rsidR="0043145B" w:rsidRPr="008A084E" w14:paraId="01022224" w14:textId="77777777">
        <w:trPr>
          <w:trHeight w:val="397"/>
        </w:trPr>
        <w:tc>
          <w:tcPr>
            <w:tcW w:w="4342" w:type="dxa"/>
            <w:gridSpan w:val="2"/>
          </w:tcPr>
          <w:p w14:paraId="450148ED" w14:textId="77777777" w:rsidR="0043145B" w:rsidRPr="008A084E" w:rsidRDefault="00DD5AF1" w:rsidP="00674908">
            <w:pPr>
              <w:pStyle w:val="TableParagraph"/>
              <w:spacing w:line="378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領域:身體動作與健康、語文</w:t>
            </w:r>
          </w:p>
        </w:tc>
        <w:tc>
          <w:tcPr>
            <w:tcW w:w="6426" w:type="dxa"/>
            <w:gridSpan w:val="2"/>
            <w:vMerge/>
            <w:tcBorders>
              <w:top w:val="nil"/>
            </w:tcBorders>
          </w:tcPr>
          <w:p w14:paraId="5D578124" w14:textId="77777777" w:rsidR="0043145B" w:rsidRPr="008A084E" w:rsidRDefault="0043145B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43145B" w:rsidRPr="008A084E" w14:paraId="6F064664" w14:textId="77777777">
        <w:trPr>
          <w:trHeight w:val="402"/>
        </w:trPr>
        <w:tc>
          <w:tcPr>
            <w:tcW w:w="2097" w:type="dxa"/>
          </w:tcPr>
          <w:p w14:paraId="49E46D4F" w14:textId="77777777" w:rsidR="0043145B" w:rsidRPr="008A084E" w:rsidRDefault="00DD5AF1" w:rsidP="006E792B">
            <w:pPr>
              <w:pStyle w:val="TableParagraph"/>
              <w:adjustRightInd w:val="0"/>
              <w:snapToGrid w:val="0"/>
              <w:spacing w:line="38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工作名稱</w:t>
            </w:r>
          </w:p>
        </w:tc>
        <w:tc>
          <w:tcPr>
            <w:tcW w:w="5954" w:type="dxa"/>
            <w:gridSpan w:val="2"/>
          </w:tcPr>
          <w:p w14:paraId="5B424C4F" w14:textId="77777777" w:rsidR="0043145B" w:rsidRPr="008A084E" w:rsidRDefault="00DD5AF1" w:rsidP="006E792B">
            <w:pPr>
              <w:pStyle w:val="TableParagraph"/>
              <w:adjustRightInd w:val="0"/>
              <w:snapToGrid w:val="0"/>
              <w:spacing w:line="38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直接目的</w:t>
            </w:r>
          </w:p>
        </w:tc>
        <w:tc>
          <w:tcPr>
            <w:tcW w:w="2717" w:type="dxa"/>
          </w:tcPr>
          <w:p w14:paraId="19766B7C" w14:textId="77777777" w:rsidR="0043145B" w:rsidRPr="008A084E" w:rsidRDefault="00DD5AF1" w:rsidP="006E792B">
            <w:pPr>
              <w:pStyle w:val="TableParagraph"/>
              <w:adjustRightInd w:val="0"/>
              <w:snapToGrid w:val="0"/>
              <w:spacing w:line="38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間接目的與工作延伸</w:t>
            </w:r>
          </w:p>
        </w:tc>
      </w:tr>
      <w:tr w:rsidR="0043145B" w:rsidRPr="008A084E" w14:paraId="25ABE697" w14:textId="77777777">
        <w:trPr>
          <w:trHeight w:val="12800"/>
        </w:trPr>
        <w:tc>
          <w:tcPr>
            <w:tcW w:w="2097" w:type="dxa"/>
          </w:tcPr>
          <w:p w14:paraId="37E42079" w14:textId="3D20AF72" w:rsidR="001D6DE1" w:rsidRDefault="001D6DE1" w:rsidP="001D6DE1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1.</w:t>
            </w:r>
            <w:r w:rsidR="00DD5AF1" w:rsidRPr="002B06BE">
              <w:rPr>
                <w:rFonts w:ascii="標楷體" w:eastAsia="標楷體" w:hAnsi="標楷體"/>
                <w:sz w:val="24"/>
              </w:rPr>
              <w:t>手指歌謠-</w:t>
            </w:r>
            <w:r w:rsidR="00443143">
              <w:rPr>
                <w:rFonts w:ascii="標楷體" w:eastAsia="標楷體" w:hAnsi="標楷體" w:hint="eastAsia"/>
                <w:sz w:val="24"/>
              </w:rPr>
              <w:t xml:space="preserve">　　</w:t>
            </w:r>
            <w:r>
              <w:rPr>
                <w:rFonts w:ascii="標楷體" w:eastAsia="標楷體" w:hAnsi="標楷體" w:hint="eastAsia"/>
                <w:sz w:val="24"/>
              </w:rPr>
              <w:t xml:space="preserve"> </w:t>
            </w:r>
          </w:p>
          <w:p w14:paraId="68005E47" w14:textId="77777777" w:rsidR="001D6DE1" w:rsidRDefault="001D6DE1" w:rsidP="001D6DE1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443143">
              <w:rPr>
                <w:rFonts w:ascii="標楷體" w:eastAsia="標楷體" w:hAnsi="標楷體" w:hint="eastAsia"/>
                <w:sz w:val="24"/>
              </w:rPr>
              <w:t>「月亮」相關歌</w:t>
            </w:r>
          </w:p>
          <w:p w14:paraId="7E9D01A2" w14:textId="77777777" w:rsidR="001D6DE1" w:rsidRDefault="001D6DE1" w:rsidP="001D6DE1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443143">
              <w:rPr>
                <w:rFonts w:ascii="標楷體" w:eastAsia="標楷體" w:hAnsi="標楷體" w:hint="eastAsia"/>
                <w:sz w:val="24"/>
              </w:rPr>
              <w:t>曲、「雙十」相</w:t>
            </w:r>
          </w:p>
          <w:p w14:paraId="2123EE31" w14:textId="13265340" w:rsidR="00130923" w:rsidRDefault="001D6DE1" w:rsidP="001D6DE1">
            <w:pPr>
              <w:pStyle w:val="TableParagraph"/>
              <w:spacing w:line="333" w:lineRule="exac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443143">
              <w:rPr>
                <w:rFonts w:ascii="標楷體" w:eastAsia="標楷體" w:hAnsi="標楷體" w:hint="eastAsia"/>
                <w:sz w:val="24"/>
              </w:rPr>
              <w:t>關歌曲</w:t>
            </w:r>
          </w:p>
          <w:p w14:paraId="0968ECE8" w14:textId="051141EC" w:rsidR="0043145B" w:rsidRPr="002B06BE" w:rsidRDefault="00130923" w:rsidP="001D6DE1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 w:hint="eastAsia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</w:p>
          <w:p w14:paraId="195541FF" w14:textId="77777777" w:rsidR="0043145B" w:rsidRPr="008A084E" w:rsidRDefault="00EB289D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2.</w:t>
            </w:r>
            <w:r w:rsidR="00DD5AF1" w:rsidRPr="00EB289D">
              <w:rPr>
                <w:rFonts w:ascii="標楷體" w:eastAsia="標楷體" w:hAnsi="標楷體"/>
                <w:b/>
                <w:sz w:val="20"/>
                <w:szCs w:val="20"/>
              </w:rPr>
              <w:t>ㄅㄆㄇ</w:t>
            </w:r>
            <w:r w:rsidRPr="002B06BE">
              <w:rPr>
                <w:rFonts w:ascii="標楷體" w:eastAsia="標楷體" w:hAnsi="標楷體"/>
                <w:sz w:val="24"/>
              </w:rPr>
              <w:t>動物順口溜</w:t>
            </w:r>
          </w:p>
          <w:p w14:paraId="76D19293" w14:textId="77777777" w:rsidR="0043145B" w:rsidRPr="008A084E" w:rsidRDefault="00EB289D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DD5AF1" w:rsidRPr="008A084E">
              <w:rPr>
                <w:rFonts w:ascii="標楷體" w:eastAsia="標楷體" w:hAnsi="標楷體"/>
                <w:sz w:val="24"/>
              </w:rPr>
              <w:t>ㄅㄇㄧ</w:t>
            </w:r>
            <w:r w:rsidRPr="002B06BE">
              <w:rPr>
                <w:rFonts w:ascii="標楷體" w:eastAsia="標楷體" w:hAnsi="標楷體"/>
                <w:sz w:val="24"/>
              </w:rPr>
              <w:t>ㄍㄐㄨㄊ</w:t>
            </w:r>
          </w:p>
          <w:p w14:paraId="60F1016B" w14:textId="77777777" w:rsidR="0043145B" w:rsidRPr="008A084E" w:rsidRDefault="00EB289D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DD5AF1" w:rsidRPr="002B06BE">
              <w:rPr>
                <w:rFonts w:ascii="標楷體" w:eastAsia="標楷體" w:hAnsi="標楷體"/>
                <w:sz w:val="24"/>
              </w:rPr>
              <w:t>ㄠㄟ</w:t>
            </w:r>
          </w:p>
          <w:p w14:paraId="18D054FE" w14:textId="77777777" w:rsidR="0043145B" w:rsidRPr="002B06BE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B595610" w14:textId="77777777" w:rsidR="00B32A86" w:rsidRDefault="00B32A86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D4769B8" w14:textId="77777777" w:rsidR="00B32A86" w:rsidRDefault="00B32A86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3.</w:t>
            </w:r>
            <w:r w:rsidR="00DD5AF1" w:rsidRPr="002B06BE">
              <w:rPr>
                <w:rFonts w:ascii="標楷體" w:eastAsia="標楷體" w:hAnsi="標楷體"/>
                <w:sz w:val="24"/>
              </w:rPr>
              <w:t>實物首音盒</w:t>
            </w:r>
            <w:r w:rsidR="00DD5AF1" w:rsidRPr="008A084E">
              <w:rPr>
                <w:rFonts w:ascii="標楷體" w:eastAsia="標楷體" w:hAnsi="標楷體"/>
                <w:sz w:val="24"/>
              </w:rPr>
              <w:t>ㄅㄇ</w:t>
            </w:r>
          </w:p>
          <w:p w14:paraId="37AFA3BE" w14:textId="77777777" w:rsidR="00B32A86" w:rsidRPr="008A084E" w:rsidRDefault="00B32A86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DD5AF1" w:rsidRPr="008A084E">
              <w:rPr>
                <w:rFonts w:ascii="標楷體" w:eastAsia="標楷體" w:hAnsi="標楷體"/>
                <w:sz w:val="24"/>
              </w:rPr>
              <w:t>ㄧ</w:t>
            </w:r>
            <w:r w:rsidRPr="008A084E">
              <w:rPr>
                <w:rFonts w:ascii="標楷體" w:eastAsia="標楷體" w:hAnsi="標楷體"/>
                <w:sz w:val="24"/>
              </w:rPr>
              <w:t>ㄍㄐㄨㄊㄠㄟ</w:t>
            </w:r>
          </w:p>
          <w:p w14:paraId="68297914" w14:textId="77777777" w:rsidR="0043145B" w:rsidRPr="008A084E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A16D1EE" w14:textId="77777777" w:rsidR="0043145B" w:rsidRPr="002B06BE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8804CE2" w14:textId="77777777" w:rsidR="0043145B" w:rsidRPr="008A084E" w:rsidRDefault="00B102A5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4.</w:t>
            </w:r>
            <w:r w:rsidR="00DD5AF1" w:rsidRPr="008A084E">
              <w:rPr>
                <w:rFonts w:ascii="標楷體" w:eastAsia="標楷體" w:hAnsi="標楷體"/>
                <w:sz w:val="24"/>
              </w:rPr>
              <w:t>砂紙注音板</w:t>
            </w:r>
            <w:r w:rsidRPr="008A084E">
              <w:rPr>
                <w:rFonts w:ascii="標楷體" w:eastAsia="標楷體" w:hAnsi="標楷體"/>
                <w:sz w:val="24"/>
              </w:rPr>
              <w:t>ㄅㄇ</w:t>
            </w:r>
          </w:p>
          <w:p w14:paraId="6D12677F" w14:textId="77777777" w:rsidR="0043145B" w:rsidRPr="008A084E" w:rsidRDefault="00B102A5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DD5AF1" w:rsidRPr="008A084E">
              <w:rPr>
                <w:rFonts w:ascii="標楷體" w:eastAsia="標楷體" w:hAnsi="標楷體"/>
                <w:sz w:val="24"/>
              </w:rPr>
              <w:t>ㄧㄍㄐㄨㄊㄠㄟ</w:t>
            </w:r>
          </w:p>
          <w:p w14:paraId="76195477" w14:textId="77777777" w:rsidR="0043145B" w:rsidRPr="002B06BE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4CA57A2" w14:textId="77777777" w:rsidR="0043145B" w:rsidRPr="008A084E" w:rsidRDefault="00B102A5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5.</w:t>
            </w:r>
            <w:r w:rsidR="00DD5AF1" w:rsidRPr="008A084E">
              <w:rPr>
                <w:rFonts w:ascii="標楷體" w:eastAsia="標楷體" w:hAnsi="標楷體"/>
                <w:sz w:val="24"/>
              </w:rPr>
              <w:t>拼圖練習</w:t>
            </w:r>
          </w:p>
          <w:p w14:paraId="2190CC2D" w14:textId="77777777" w:rsidR="0043145B" w:rsidRPr="008A084E" w:rsidRDefault="00B102A5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</w:t>
            </w:r>
            <w:r w:rsidR="00DD5AF1" w:rsidRPr="008A084E">
              <w:rPr>
                <w:rFonts w:ascii="標楷體" w:eastAsia="標楷體" w:hAnsi="標楷體"/>
                <w:sz w:val="24"/>
              </w:rPr>
              <w:t>（依個別能力）</w:t>
            </w:r>
          </w:p>
          <w:p w14:paraId="4AF5AA85" w14:textId="77777777" w:rsidR="0043145B" w:rsidRPr="002B06BE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D9B97CB" w14:textId="77777777" w:rsidR="0043145B" w:rsidRPr="002B06BE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51B1AAA" w14:textId="77777777" w:rsidR="00B102A5" w:rsidRDefault="00B102A5" w:rsidP="00674908">
            <w:pPr>
              <w:pStyle w:val="TableParagraph"/>
              <w:tabs>
                <w:tab w:val="left" w:pos="404"/>
              </w:tabs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6.</w:t>
            </w:r>
            <w:r w:rsidR="00DD5AF1" w:rsidRPr="002B06BE">
              <w:rPr>
                <w:rFonts w:ascii="標楷體" w:eastAsia="標楷體" w:hAnsi="標楷體"/>
                <w:sz w:val="24"/>
              </w:rPr>
              <w:t>動物模型與圖卡</w:t>
            </w: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</w:p>
          <w:p w14:paraId="5BDAD661" w14:textId="77777777" w:rsidR="0043145B" w:rsidRPr="008A084E" w:rsidRDefault="00B102A5" w:rsidP="00674908">
            <w:pPr>
              <w:pStyle w:val="TableParagraph"/>
              <w:tabs>
                <w:tab w:val="left" w:pos="404"/>
              </w:tabs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DD5AF1" w:rsidRPr="002B06BE">
              <w:rPr>
                <w:rFonts w:ascii="標楷體" w:eastAsia="標楷體" w:hAnsi="標楷體"/>
                <w:sz w:val="24"/>
              </w:rPr>
              <w:t>配對</w:t>
            </w:r>
          </w:p>
          <w:p w14:paraId="755F3348" w14:textId="77777777" w:rsidR="0043145B" w:rsidRPr="002B06BE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03F4E82" w14:textId="77777777" w:rsidR="0043145B" w:rsidRPr="002B06BE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36A569AC" w14:textId="77777777" w:rsidR="00E1565A" w:rsidRDefault="00B102A5" w:rsidP="00674908">
            <w:pPr>
              <w:pStyle w:val="TableParagraph"/>
              <w:tabs>
                <w:tab w:val="left" w:pos="404"/>
              </w:tabs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7.</w:t>
            </w:r>
            <w:r w:rsidR="0010612A">
              <w:rPr>
                <w:rFonts w:ascii="標楷體" w:eastAsia="標楷體" w:hAnsi="標楷體" w:hint="eastAsia"/>
                <w:sz w:val="24"/>
              </w:rPr>
              <w:t>紅龜粿台語歌謠-</w:t>
            </w:r>
          </w:p>
          <w:p w14:paraId="1F634A0A" w14:textId="77777777" w:rsidR="00E1565A" w:rsidRDefault="00E1565A" w:rsidP="00674908">
            <w:pPr>
              <w:pStyle w:val="TableParagraph"/>
              <w:tabs>
                <w:tab w:val="left" w:pos="404"/>
              </w:tabs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10612A">
              <w:rPr>
                <w:rFonts w:ascii="標楷體" w:eastAsia="標楷體" w:hAnsi="標楷體" w:hint="eastAsia"/>
                <w:sz w:val="24"/>
              </w:rPr>
              <w:t>鵝、鴨、雞、火</w:t>
            </w:r>
          </w:p>
          <w:p w14:paraId="77B3CD14" w14:textId="331DA7F3" w:rsidR="0043145B" w:rsidRPr="008A084E" w:rsidRDefault="00E1565A" w:rsidP="00674908">
            <w:pPr>
              <w:pStyle w:val="TableParagraph"/>
              <w:tabs>
                <w:tab w:val="left" w:pos="404"/>
              </w:tabs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10612A">
              <w:rPr>
                <w:rFonts w:ascii="標楷體" w:eastAsia="標楷體" w:hAnsi="標楷體" w:hint="eastAsia"/>
                <w:sz w:val="24"/>
              </w:rPr>
              <w:t>車和火雞</w:t>
            </w:r>
          </w:p>
        </w:tc>
        <w:tc>
          <w:tcPr>
            <w:tcW w:w="5954" w:type="dxa"/>
            <w:gridSpan w:val="2"/>
          </w:tcPr>
          <w:p w14:paraId="47CF8222" w14:textId="77777777" w:rsidR="0043145B" w:rsidRPr="00EB289D" w:rsidRDefault="00DD5AF1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EB289D">
              <w:rPr>
                <w:rFonts w:ascii="標楷體" w:eastAsia="標楷體" w:hAnsi="標楷體"/>
                <w:sz w:val="24"/>
              </w:rPr>
              <w:t>引導幼兒配合歌謠精進手部的靈活度，以精鍊小肌肉動作發展，並增進歌謠的背誦能力。</w:t>
            </w:r>
          </w:p>
          <w:p w14:paraId="7EC03494" w14:textId="77777777" w:rsidR="0043145B" w:rsidRPr="00EB289D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2EAE16FD" w14:textId="77777777" w:rsidR="00EB289D" w:rsidRPr="00EB289D" w:rsidRDefault="00EB289D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8DD8172" w14:textId="021ABFF9" w:rsidR="00443143" w:rsidRDefault="00443143" w:rsidP="001D6DE1">
            <w:pPr>
              <w:pStyle w:val="TableParagraph"/>
              <w:spacing w:line="333" w:lineRule="exact"/>
              <w:jc w:val="both"/>
              <w:rPr>
                <w:rFonts w:ascii="標楷體" w:eastAsia="標楷體" w:hAnsi="標楷體" w:hint="eastAsia"/>
                <w:sz w:val="24"/>
              </w:rPr>
            </w:pPr>
          </w:p>
          <w:p w14:paraId="67B4C040" w14:textId="4C98B17A" w:rsidR="0043145B" w:rsidRPr="00EB289D" w:rsidRDefault="00DD5AF1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EB289D">
              <w:rPr>
                <w:rFonts w:ascii="標楷體" w:eastAsia="標楷體" w:hAnsi="標楷體"/>
                <w:sz w:val="24"/>
              </w:rPr>
              <w:t>透過讀本歌謠的遊戲互動，增加語言活動的學習趣味性與多樣性。</w:t>
            </w:r>
          </w:p>
          <w:p w14:paraId="1C403703" w14:textId="77777777" w:rsidR="0043145B" w:rsidRPr="00EB289D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68B26CF" w14:textId="77777777" w:rsidR="0043145B" w:rsidRPr="00EB289D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35CC04D" w14:textId="77777777" w:rsidR="00B32A86" w:rsidRDefault="00B32A86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1849E912" w14:textId="77777777" w:rsidR="0043145B" w:rsidRPr="00EB289D" w:rsidRDefault="00DD5AF1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EB289D">
              <w:rPr>
                <w:rFonts w:ascii="標楷體" w:eastAsia="標楷體" w:hAnsi="標楷體"/>
                <w:sz w:val="24"/>
              </w:rPr>
              <w:t>藉由小實物解音拼音練習，提升對音韻辨識的能力，增加語言活動的趣味性。</w:t>
            </w:r>
          </w:p>
          <w:p w14:paraId="667F19A0" w14:textId="77777777" w:rsidR="0043145B" w:rsidRPr="00EB289D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3506F0E8" w14:textId="77777777" w:rsidR="0023149B" w:rsidRPr="00EB289D" w:rsidRDefault="0023149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6654CFB1" w14:textId="77777777" w:rsidR="0043145B" w:rsidRPr="00EB289D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EB289D">
              <w:rPr>
                <w:rFonts w:ascii="標楷體" w:eastAsia="標楷體" w:hAnsi="標楷體"/>
                <w:sz w:val="24"/>
              </w:rPr>
              <w:t>透過觸覺描摹，認識注音符號的書寫筆順及發音。</w:t>
            </w:r>
          </w:p>
          <w:p w14:paraId="5EB0AA37" w14:textId="77777777" w:rsidR="0043145B" w:rsidRPr="00EB289D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3A7EF5EB" w14:textId="77777777" w:rsidR="0043145B" w:rsidRPr="00EB289D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33AD0E77" w14:textId="77777777" w:rsidR="0043145B" w:rsidRPr="00EB289D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EB289D">
              <w:rPr>
                <w:rFonts w:ascii="標楷體" w:eastAsia="標楷體" w:hAnsi="標楷體"/>
                <w:sz w:val="24"/>
              </w:rPr>
              <w:t>從拼圖活動中連結關係、建立整體與部份概念，強化視覺辨識能力</w:t>
            </w:r>
            <w:r w:rsidRPr="00EB289D">
              <w:rPr>
                <w:rFonts w:ascii="標楷體" w:eastAsia="標楷體" w:hAnsi="標楷體" w:hint="eastAsia"/>
                <w:sz w:val="24"/>
              </w:rPr>
              <w:t>；</w:t>
            </w:r>
            <w:r w:rsidRPr="00EB289D">
              <w:rPr>
                <w:rFonts w:ascii="標楷體" w:eastAsia="標楷體" w:hAnsi="標楷體"/>
                <w:sz w:val="24"/>
              </w:rPr>
              <w:t>是語言學習不可或缺的能力養成。</w:t>
            </w:r>
          </w:p>
          <w:p w14:paraId="1110B9C2" w14:textId="77777777" w:rsidR="0043145B" w:rsidRPr="00EB289D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9B308BD" w14:textId="77777777" w:rsidR="0043145B" w:rsidRPr="00EB289D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4631C83" w14:textId="77777777" w:rsidR="0043145B" w:rsidRPr="00EB289D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EB289D">
              <w:rPr>
                <w:rFonts w:ascii="標楷體" w:eastAsia="標楷體" w:hAnsi="標楷體"/>
                <w:sz w:val="24"/>
              </w:rPr>
              <w:t>藉由圖卡的介紹認識常見的動物。</w:t>
            </w:r>
          </w:p>
          <w:p w14:paraId="1949D656" w14:textId="77777777" w:rsidR="0043145B" w:rsidRPr="00EB289D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0B067C0" w14:textId="77777777" w:rsidR="0043145B" w:rsidRPr="00EB289D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A8907AB" w14:textId="77777777" w:rsidR="0023149B" w:rsidRPr="00EB289D" w:rsidRDefault="0023149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5F7F993" w14:textId="13C0DE7C" w:rsidR="0043145B" w:rsidRPr="00F421EC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  <w:szCs w:val="24"/>
              </w:rPr>
            </w:pPr>
            <w:r w:rsidRPr="00EB289D">
              <w:rPr>
                <w:rFonts w:ascii="標楷體" w:eastAsia="標楷體" w:hAnsi="標楷體"/>
                <w:sz w:val="24"/>
              </w:rPr>
              <w:t>透過</w:t>
            </w:r>
            <w:r w:rsidR="0010612A">
              <w:rPr>
                <w:rFonts w:ascii="標楷體" w:eastAsia="標楷體" w:hAnsi="標楷體" w:hint="eastAsia"/>
                <w:sz w:val="24"/>
              </w:rPr>
              <w:t>台語歌謠的唸唱，增進多元化語言的練習</w:t>
            </w:r>
            <w:r w:rsidR="00E1565A">
              <w:rPr>
                <w:rFonts w:ascii="標楷體" w:eastAsia="標楷體" w:hAnsi="標楷體" w:hint="eastAsia"/>
                <w:sz w:val="24"/>
              </w:rPr>
              <w:t>。</w:t>
            </w:r>
          </w:p>
        </w:tc>
        <w:tc>
          <w:tcPr>
            <w:tcW w:w="2717" w:type="dxa"/>
          </w:tcPr>
          <w:p w14:paraId="152E36B3" w14:textId="77777777" w:rsidR="0043145B" w:rsidRPr="00B32A86" w:rsidRDefault="00DD5AF1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B32A86">
              <w:rPr>
                <w:rFonts w:ascii="標楷體" w:eastAsia="標楷體" w:hAnsi="標楷體"/>
                <w:sz w:val="24"/>
              </w:rPr>
              <w:t>以故事方式帶入情節增加印象，讓小朋友理解內容。</w:t>
            </w:r>
          </w:p>
          <w:p w14:paraId="28F530A5" w14:textId="77777777" w:rsidR="0043145B" w:rsidRPr="00B32A86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0003D91D" w14:textId="574360A3" w:rsidR="00443143" w:rsidRDefault="00443143" w:rsidP="001D6DE1">
            <w:pPr>
              <w:pStyle w:val="TableParagraph"/>
              <w:spacing w:line="333" w:lineRule="exact"/>
              <w:rPr>
                <w:rFonts w:ascii="標楷體" w:eastAsia="標楷體" w:hAnsi="標楷體" w:hint="eastAsia"/>
                <w:sz w:val="24"/>
              </w:rPr>
            </w:pPr>
          </w:p>
          <w:p w14:paraId="6157E595" w14:textId="66EF28F9" w:rsidR="0043145B" w:rsidRPr="00B32A86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B32A86">
              <w:rPr>
                <w:rFonts w:ascii="標楷體" w:eastAsia="標楷體" w:hAnsi="標楷體"/>
                <w:sz w:val="24"/>
              </w:rPr>
              <w:t>透過影片欣賞或繪本暸解動物習性。</w:t>
            </w:r>
          </w:p>
          <w:p w14:paraId="040F7573" w14:textId="77777777" w:rsidR="00B32A86" w:rsidRPr="00B32A86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B32A86">
              <w:rPr>
                <w:rFonts w:ascii="標楷體" w:eastAsia="標楷體" w:hAnsi="標楷體"/>
                <w:sz w:val="24"/>
              </w:rPr>
              <w:t>數學延伸：</w:t>
            </w:r>
          </w:p>
          <w:p w14:paraId="60197AF7" w14:textId="4C2B81C0" w:rsidR="0043145B" w:rsidRPr="00B32A86" w:rsidRDefault="00DD5AF1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B32A86">
              <w:rPr>
                <w:rFonts w:ascii="標楷體" w:eastAsia="標楷體" w:hAnsi="標楷體"/>
                <w:sz w:val="24"/>
              </w:rPr>
              <w:t>依動物有幾隻腳</w:t>
            </w:r>
            <w:r w:rsidR="00E1565A">
              <w:rPr>
                <w:rFonts w:ascii="標楷體" w:eastAsia="標楷體" w:hAnsi="標楷體" w:hint="eastAsia"/>
                <w:sz w:val="24"/>
              </w:rPr>
              <w:t>做</w:t>
            </w:r>
            <w:r w:rsidRPr="00B32A86">
              <w:rPr>
                <w:rFonts w:ascii="標楷體" w:eastAsia="標楷體" w:hAnsi="標楷體"/>
                <w:sz w:val="24"/>
              </w:rPr>
              <w:t>分類。</w:t>
            </w:r>
          </w:p>
          <w:p w14:paraId="4C8F4CCB" w14:textId="77777777" w:rsidR="0043145B" w:rsidRPr="00B32A86" w:rsidRDefault="0043145B" w:rsidP="00674908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3081D346" w14:textId="77777777" w:rsidR="0043145B" w:rsidRPr="00B32A86" w:rsidRDefault="00DD5AF1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B32A86">
              <w:rPr>
                <w:rFonts w:ascii="標楷體" w:eastAsia="標楷體" w:hAnsi="標楷體"/>
                <w:sz w:val="24"/>
              </w:rPr>
              <w:t>工作延伸：</w:t>
            </w:r>
          </w:p>
          <w:p w14:paraId="7F9301DD" w14:textId="486E5FA2" w:rsidR="0043145B" w:rsidRPr="00B32A86" w:rsidRDefault="00DD5AF1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B32A86">
              <w:rPr>
                <w:rFonts w:ascii="標楷體" w:eastAsia="標楷體" w:hAnsi="標楷體"/>
                <w:sz w:val="24"/>
              </w:rPr>
              <w:t>神秘袋</w:t>
            </w:r>
            <w:r w:rsidR="00B102A5">
              <w:rPr>
                <w:rFonts w:ascii="標楷體" w:eastAsia="標楷體" w:hAnsi="標楷體"/>
                <w:sz w:val="24"/>
              </w:rPr>
              <w:t>(</w:t>
            </w:r>
            <w:r w:rsidRPr="00B32A86">
              <w:rPr>
                <w:rFonts w:ascii="標楷體" w:eastAsia="標楷體" w:hAnsi="標楷體"/>
                <w:sz w:val="24"/>
              </w:rPr>
              <w:t>實物與</w:t>
            </w:r>
            <w:r w:rsidR="00E1565A">
              <w:rPr>
                <w:rFonts w:ascii="標楷體" w:eastAsia="標楷體" w:hAnsi="標楷體" w:hint="eastAsia"/>
                <w:sz w:val="24"/>
              </w:rPr>
              <w:t>注音</w:t>
            </w:r>
            <w:r w:rsidRPr="00B32A86">
              <w:rPr>
                <w:rFonts w:ascii="標楷體" w:eastAsia="標楷體" w:hAnsi="標楷體"/>
                <w:sz w:val="24"/>
              </w:rPr>
              <w:t>符</w:t>
            </w:r>
            <w:r w:rsidR="00E1565A">
              <w:rPr>
                <w:rFonts w:ascii="標楷體" w:eastAsia="標楷體" w:hAnsi="標楷體" w:hint="eastAsia"/>
                <w:sz w:val="24"/>
              </w:rPr>
              <w:t>號</w:t>
            </w:r>
            <w:r w:rsidRPr="00B32A86">
              <w:rPr>
                <w:rFonts w:ascii="標楷體" w:eastAsia="標楷體" w:hAnsi="標楷體"/>
                <w:sz w:val="24"/>
              </w:rPr>
              <w:t>的配對遊戲)</w:t>
            </w:r>
            <w:r w:rsidR="00E1565A">
              <w:rPr>
                <w:rFonts w:ascii="標楷體" w:eastAsia="標楷體" w:hAnsi="標楷體" w:hint="eastAsia"/>
                <w:sz w:val="24"/>
              </w:rPr>
              <w:t>。</w:t>
            </w:r>
          </w:p>
          <w:p w14:paraId="45BB6888" w14:textId="77777777" w:rsidR="0043145B" w:rsidRPr="00B32A86" w:rsidRDefault="0043145B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41A5FCF4" w14:textId="3F88EB86" w:rsidR="0043145B" w:rsidRPr="00B32A86" w:rsidRDefault="00DD5AF1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B32A86">
              <w:rPr>
                <w:rFonts w:ascii="標楷體" w:eastAsia="標楷體" w:hAnsi="標楷體"/>
                <w:sz w:val="24"/>
              </w:rPr>
              <w:t>利用砂紙注音板進行注音</w:t>
            </w:r>
            <w:r w:rsidR="00201285">
              <w:rPr>
                <w:rFonts w:ascii="標楷體" w:eastAsia="標楷體" w:hAnsi="標楷體" w:hint="eastAsia"/>
                <w:sz w:val="24"/>
              </w:rPr>
              <w:t>符號</w:t>
            </w:r>
            <w:r w:rsidRPr="00B32A86">
              <w:rPr>
                <w:rFonts w:ascii="標楷體" w:eastAsia="標楷體" w:hAnsi="標楷體"/>
                <w:sz w:val="24"/>
              </w:rPr>
              <w:t>拓印。</w:t>
            </w:r>
          </w:p>
          <w:p w14:paraId="17E5E46D" w14:textId="77777777" w:rsidR="0043145B" w:rsidRPr="00B102A5" w:rsidRDefault="0043145B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6978DD85" w14:textId="77777777" w:rsidR="0043145B" w:rsidRPr="00B102A5" w:rsidRDefault="00DD5AF1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B102A5">
              <w:rPr>
                <w:rFonts w:ascii="標楷體" w:eastAsia="標楷體" w:hAnsi="標楷體"/>
                <w:sz w:val="24"/>
              </w:rPr>
              <w:t>提供不同種類拼圖增加樂趣，提升幼兒邏輯思考及空間概念。</w:t>
            </w:r>
          </w:p>
          <w:p w14:paraId="5CD732CC" w14:textId="77777777" w:rsidR="0043145B" w:rsidRPr="00B102A5" w:rsidRDefault="0043145B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46C4A323" w14:textId="058FD88F" w:rsidR="0043145B" w:rsidRPr="00B102A5" w:rsidRDefault="00DD5AF1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B102A5">
              <w:rPr>
                <w:rFonts w:ascii="標楷體" w:eastAsia="標楷體" w:hAnsi="標楷體"/>
                <w:sz w:val="24"/>
              </w:rPr>
              <w:t>透過猜猜我是誰遊戲， 進行</w:t>
            </w:r>
            <w:r w:rsidR="009118FD" w:rsidRPr="00B102A5">
              <w:rPr>
                <w:rFonts w:ascii="標楷體" w:eastAsia="標楷體" w:hAnsi="標楷體"/>
                <w:sz w:val="24"/>
              </w:rPr>
              <w:t>表演</w:t>
            </w:r>
            <w:r w:rsidR="006808FE" w:rsidRPr="00B102A5">
              <w:rPr>
                <w:rFonts w:ascii="標楷體" w:eastAsia="標楷體" w:hAnsi="標楷體"/>
                <w:sz w:val="24"/>
              </w:rPr>
              <w:t>動物</w:t>
            </w:r>
            <w:r w:rsidR="009118FD">
              <w:rPr>
                <w:rFonts w:ascii="標楷體" w:eastAsia="標楷體" w:hAnsi="標楷體" w:hint="eastAsia"/>
                <w:sz w:val="24"/>
              </w:rPr>
              <w:t>特徵</w:t>
            </w:r>
            <w:r w:rsidRPr="00B102A5">
              <w:rPr>
                <w:rFonts w:ascii="標楷體" w:eastAsia="標楷體" w:hAnsi="標楷體"/>
                <w:sz w:val="24"/>
              </w:rPr>
              <w:t>讓小朋友猜。</w:t>
            </w:r>
          </w:p>
          <w:p w14:paraId="00B34631" w14:textId="77777777" w:rsidR="0043145B" w:rsidRPr="00B102A5" w:rsidRDefault="0043145B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0D9B9B92" w14:textId="3081AFD4" w:rsidR="0043145B" w:rsidRPr="00F421EC" w:rsidRDefault="0043145B" w:rsidP="00674908">
            <w:pPr>
              <w:pStyle w:val="TableParagraph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4EB9EB52" w14:textId="77777777" w:rsidR="0043145B" w:rsidRPr="008A084E" w:rsidRDefault="0043145B">
      <w:pPr>
        <w:spacing w:line="443" w:lineRule="exact"/>
        <w:rPr>
          <w:rFonts w:ascii="標楷體" w:eastAsia="標楷體" w:hAnsi="標楷體"/>
          <w:sz w:val="24"/>
        </w:rPr>
        <w:sectPr w:rsidR="0043145B" w:rsidRPr="008A084E">
          <w:pgSz w:w="11910" w:h="16840"/>
          <w:pgMar w:top="560" w:right="4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245"/>
        <w:gridCol w:w="3709"/>
        <w:gridCol w:w="2717"/>
      </w:tblGrid>
      <w:tr w:rsidR="0043145B" w:rsidRPr="008A084E" w14:paraId="194CA57F" w14:textId="77777777">
        <w:trPr>
          <w:trHeight w:val="398"/>
        </w:trPr>
        <w:tc>
          <w:tcPr>
            <w:tcW w:w="10768" w:type="dxa"/>
            <w:gridSpan w:val="4"/>
          </w:tcPr>
          <w:p w14:paraId="4D859908" w14:textId="77777777" w:rsidR="0043145B" w:rsidRPr="008A084E" w:rsidRDefault="00DD5AF1">
            <w:pPr>
              <w:pStyle w:val="TableParagraph"/>
              <w:spacing w:line="378" w:lineRule="exact"/>
              <w:ind w:left="4800" w:right="479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8A084E">
              <w:rPr>
                <w:rFonts w:ascii="標楷體" w:eastAsia="標楷體" w:hAnsi="標楷體"/>
                <w:b/>
                <w:sz w:val="28"/>
              </w:rPr>
              <w:lastRenderedPageBreak/>
              <w:t>美勞教育</w:t>
            </w:r>
          </w:p>
        </w:tc>
      </w:tr>
      <w:tr w:rsidR="0043145B" w:rsidRPr="008A084E" w14:paraId="32B3293B" w14:textId="77777777" w:rsidTr="004D6451">
        <w:trPr>
          <w:trHeight w:val="1285"/>
        </w:trPr>
        <w:tc>
          <w:tcPr>
            <w:tcW w:w="4342" w:type="dxa"/>
            <w:gridSpan w:val="2"/>
          </w:tcPr>
          <w:p w14:paraId="2C75A798" w14:textId="77777777" w:rsidR="0043145B" w:rsidRPr="008A084E" w:rsidRDefault="00DD5AF1" w:rsidP="004D6451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課程目標:</w:t>
            </w:r>
          </w:p>
          <w:p w14:paraId="38AB3D5F" w14:textId="77777777" w:rsidR="0043145B" w:rsidRPr="008A084E" w:rsidRDefault="00DD5AF1" w:rsidP="004D6451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身-2-2 熟練各種用具的操作</w:t>
            </w:r>
          </w:p>
          <w:p w14:paraId="1C5E4679" w14:textId="77777777" w:rsidR="0043145B" w:rsidRPr="008A084E" w:rsidRDefault="00DD5AF1" w:rsidP="004D6451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美-2-1 發揮想像並進行個人獨特的創</w:t>
            </w:r>
          </w:p>
          <w:p w14:paraId="67C24514" w14:textId="0AE74B6A" w:rsidR="0043145B" w:rsidRPr="008A084E" w:rsidRDefault="0002644D" w:rsidP="004D6451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    </w:t>
            </w:r>
            <w:r w:rsidR="00DD5AF1" w:rsidRPr="008A084E">
              <w:rPr>
                <w:rFonts w:ascii="標楷體" w:eastAsia="標楷體" w:hAnsi="標楷體"/>
                <w:sz w:val="24"/>
              </w:rPr>
              <w:t>作</w:t>
            </w:r>
          </w:p>
        </w:tc>
        <w:tc>
          <w:tcPr>
            <w:tcW w:w="6426" w:type="dxa"/>
            <w:gridSpan w:val="2"/>
            <w:vMerge w:val="restart"/>
          </w:tcPr>
          <w:p w14:paraId="22E10827" w14:textId="77777777" w:rsidR="0043145B" w:rsidRPr="004D6451" w:rsidRDefault="00DD5AF1" w:rsidP="004D6451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4D6451">
              <w:rPr>
                <w:rFonts w:ascii="標楷體" w:eastAsia="標楷體" w:hAnsi="標楷體"/>
                <w:sz w:val="24"/>
              </w:rPr>
              <w:t>學習指標:</w:t>
            </w:r>
          </w:p>
          <w:p w14:paraId="0EAB0A4F" w14:textId="77777777" w:rsidR="00C45CBA" w:rsidRPr="004D6451" w:rsidRDefault="00DD5AF1" w:rsidP="004D6451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4D6451">
              <w:rPr>
                <w:rFonts w:ascii="標楷體" w:eastAsia="標楷體" w:hAnsi="標楷體"/>
                <w:sz w:val="24"/>
              </w:rPr>
              <w:t>身-小-2-2-1 平穩使用各種素材、工具或器材</w:t>
            </w:r>
          </w:p>
          <w:p w14:paraId="2E028B9F" w14:textId="44A1CFBB" w:rsidR="0043145B" w:rsidRPr="008A084E" w:rsidRDefault="00DD5AF1" w:rsidP="004D6451">
            <w:pPr>
              <w:pStyle w:val="TableParagraph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4D6451">
              <w:rPr>
                <w:rFonts w:ascii="標楷體" w:eastAsia="標楷體" w:hAnsi="標楷體"/>
                <w:sz w:val="24"/>
              </w:rPr>
              <w:t>美-小-2-1-1 享受玩索各種藝術媒介的樂趣</w:t>
            </w:r>
          </w:p>
        </w:tc>
      </w:tr>
      <w:tr w:rsidR="0043145B" w:rsidRPr="008A084E" w14:paraId="3509517C" w14:textId="77777777">
        <w:trPr>
          <w:trHeight w:val="397"/>
        </w:trPr>
        <w:tc>
          <w:tcPr>
            <w:tcW w:w="4342" w:type="dxa"/>
            <w:gridSpan w:val="2"/>
          </w:tcPr>
          <w:p w14:paraId="1E418770" w14:textId="77777777" w:rsidR="0043145B" w:rsidRPr="008A084E" w:rsidRDefault="00DD5AF1" w:rsidP="004D6451">
            <w:pPr>
              <w:pStyle w:val="TableParagraph"/>
              <w:spacing w:line="378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領域:身體動作與健康、美感</w:t>
            </w:r>
          </w:p>
        </w:tc>
        <w:tc>
          <w:tcPr>
            <w:tcW w:w="6426" w:type="dxa"/>
            <w:gridSpan w:val="2"/>
            <w:vMerge/>
            <w:tcBorders>
              <w:top w:val="nil"/>
            </w:tcBorders>
          </w:tcPr>
          <w:p w14:paraId="52F5A6B5" w14:textId="77777777" w:rsidR="0043145B" w:rsidRPr="008A084E" w:rsidRDefault="0043145B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43145B" w:rsidRPr="008A084E" w14:paraId="12A4F681" w14:textId="77777777">
        <w:trPr>
          <w:trHeight w:val="402"/>
        </w:trPr>
        <w:tc>
          <w:tcPr>
            <w:tcW w:w="2097" w:type="dxa"/>
          </w:tcPr>
          <w:p w14:paraId="4187D2D2" w14:textId="77777777" w:rsidR="0043145B" w:rsidRPr="008A084E" w:rsidRDefault="00DD5AF1" w:rsidP="004D6451">
            <w:pPr>
              <w:pStyle w:val="TableParagraph"/>
              <w:spacing w:line="38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工作名稱</w:t>
            </w:r>
          </w:p>
        </w:tc>
        <w:tc>
          <w:tcPr>
            <w:tcW w:w="5954" w:type="dxa"/>
            <w:gridSpan w:val="2"/>
          </w:tcPr>
          <w:p w14:paraId="12AF94CA" w14:textId="77777777" w:rsidR="0043145B" w:rsidRPr="008A084E" w:rsidRDefault="00DD5AF1" w:rsidP="004D6451">
            <w:pPr>
              <w:pStyle w:val="TableParagraph"/>
              <w:spacing w:line="38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直接目的</w:t>
            </w:r>
          </w:p>
        </w:tc>
        <w:tc>
          <w:tcPr>
            <w:tcW w:w="2717" w:type="dxa"/>
          </w:tcPr>
          <w:p w14:paraId="74EBBC55" w14:textId="77777777" w:rsidR="0043145B" w:rsidRPr="008A084E" w:rsidRDefault="00DD5AF1" w:rsidP="004D6451">
            <w:pPr>
              <w:pStyle w:val="TableParagraph"/>
              <w:spacing w:line="382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8A084E">
              <w:rPr>
                <w:rFonts w:ascii="標楷體" w:eastAsia="標楷體" w:hAnsi="標楷體"/>
                <w:sz w:val="24"/>
              </w:rPr>
              <w:t>間接目的與工作延伸</w:t>
            </w:r>
          </w:p>
        </w:tc>
      </w:tr>
      <w:tr w:rsidR="0043145B" w:rsidRPr="002C3F48" w14:paraId="2A525D30" w14:textId="77777777">
        <w:trPr>
          <w:trHeight w:val="12400"/>
        </w:trPr>
        <w:tc>
          <w:tcPr>
            <w:tcW w:w="2097" w:type="dxa"/>
          </w:tcPr>
          <w:p w14:paraId="5D915C72" w14:textId="77777777" w:rsidR="0043145B" w:rsidRPr="008A084E" w:rsidRDefault="002C3F48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1.</w:t>
            </w:r>
            <w:r w:rsidR="00DD5AF1" w:rsidRPr="008A084E">
              <w:rPr>
                <w:rFonts w:ascii="標楷體" w:eastAsia="標楷體" w:hAnsi="標楷體"/>
                <w:sz w:val="24"/>
              </w:rPr>
              <w:t>撕貼工</w:t>
            </w:r>
          </w:p>
          <w:p w14:paraId="2C947A5A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5726889D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7C53D888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37A6D005" w14:textId="77777777" w:rsidR="0043145B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158717FA" w14:textId="77777777" w:rsidR="002C3F48" w:rsidRPr="002C3F48" w:rsidRDefault="002C3F48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7AAF8239" w14:textId="77777777" w:rsidR="0043145B" w:rsidRPr="008A084E" w:rsidRDefault="002C3F48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2.</w:t>
            </w:r>
            <w:r w:rsidR="00DD5AF1" w:rsidRPr="008A084E">
              <w:rPr>
                <w:rFonts w:ascii="標楷體" w:eastAsia="標楷體" w:hAnsi="標楷體"/>
                <w:sz w:val="24"/>
              </w:rPr>
              <w:t>蠟筆拓印</w:t>
            </w:r>
          </w:p>
          <w:p w14:paraId="3A23AB96" w14:textId="77777777" w:rsidR="0043145B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057A5C1B" w14:textId="77777777" w:rsidR="002C3F48" w:rsidRPr="002C3F48" w:rsidRDefault="002C3F48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422C3DA4" w14:textId="19396F75" w:rsidR="0043145B" w:rsidRPr="008A084E" w:rsidRDefault="002C3F48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3.</w:t>
            </w:r>
            <w:r w:rsidR="0043213E">
              <w:rPr>
                <w:rFonts w:ascii="標楷體" w:eastAsia="標楷體" w:hAnsi="標楷體" w:hint="eastAsia"/>
                <w:sz w:val="24"/>
              </w:rPr>
              <w:t>對應貼工</w:t>
            </w:r>
          </w:p>
          <w:p w14:paraId="3645A182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2851C568" w14:textId="77777777" w:rsidR="0043145B" w:rsidRPr="008A084E" w:rsidRDefault="002C3F48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4.</w:t>
            </w:r>
            <w:r w:rsidR="00DD5AF1" w:rsidRPr="008A084E">
              <w:rPr>
                <w:rFonts w:ascii="標楷體" w:eastAsia="標楷體" w:hAnsi="標楷體"/>
                <w:sz w:val="24"/>
              </w:rPr>
              <w:t>黏土工</w:t>
            </w:r>
          </w:p>
          <w:p w14:paraId="640EDDB4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4E85ABAA" w14:textId="47A066EA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79177837" w14:textId="77777777" w:rsidR="0023149B" w:rsidRPr="002C3F48" w:rsidRDefault="0023149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146BBF8F" w14:textId="77777777" w:rsidR="0043145B" w:rsidRPr="008A084E" w:rsidRDefault="002C3F48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5.</w:t>
            </w:r>
            <w:r w:rsidR="00DD5AF1" w:rsidRPr="008A084E">
              <w:rPr>
                <w:rFonts w:ascii="標楷體" w:eastAsia="標楷體" w:hAnsi="標楷體"/>
                <w:sz w:val="24"/>
              </w:rPr>
              <w:t>三原色滾珠畫</w:t>
            </w:r>
          </w:p>
          <w:p w14:paraId="04A081E2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1CA35FAB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4299EF2C" w14:textId="362BBBAA" w:rsidR="0043145B" w:rsidRPr="008A084E" w:rsidRDefault="007E5E1E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6.</w:t>
            </w:r>
            <w:r w:rsidR="0002644D" w:rsidRPr="008A084E">
              <w:rPr>
                <w:rFonts w:ascii="標楷體" w:eastAsia="標楷體" w:hAnsi="標楷體"/>
                <w:sz w:val="24"/>
              </w:rPr>
              <w:t>塗鴉</w:t>
            </w:r>
          </w:p>
          <w:p w14:paraId="267952D6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176BAC25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18B7B719" w14:textId="477002CB" w:rsidR="0043145B" w:rsidRPr="008A084E" w:rsidRDefault="0043145B" w:rsidP="0002644D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954" w:type="dxa"/>
            <w:gridSpan w:val="2"/>
          </w:tcPr>
          <w:p w14:paraId="5AF801A3" w14:textId="77777777" w:rsidR="0043145B" w:rsidRP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學習撕紙的技巧；能利用撕好的色紙沾黏膠水創作。</w:t>
            </w:r>
          </w:p>
          <w:p w14:paraId="7763B5F5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47487FD9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435D8DCF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77162034" w14:textId="77777777" w:rsidR="0043145B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26DE5B36" w14:textId="77777777" w:rsidR="002C3F48" w:rsidRPr="002C3F48" w:rsidRDefault="002C3F48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3B5DE4E2" w14:textId="77777777" w:rsidR="0043145B" w:rsidRP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透過蠟筆拓印精進手部小肌肉發展，提升幼兒的手腕及力道的控制力。</w:t>
            </w:r>
          </w:p>
          <w:p w14:paraId="1C2289C5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740C11F8" w14:textId="6DADF5C6" w:rsidR="0043145B" w:rsidRP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學習三指抓</w:t>
            </w:r>
            <w:r w:rsidR="0043213E">
              <w:rPr>
                <w:rFonts w:ascii="標楷體" w:eastAsia="標楷體" w:hAnsi="標楷體" w:hint="eastAsia"/>
                <w:sz w:val="24"/>
              </w:rPr>
              <w:t>和兩指抓將貼紙按序貼</w:t>
            </w:r>
            <w:r w:rsidR="0002644D">
              <w:rPr>
                <w:rFonts w:ascii="標楷體" w:eastAsia="標楷體" w:hAnsi="標楷體" w:hint="eastAsia"/>
                <w:sz w:val="24"/>
              </w:rPr>
              <w:t>在</w:t>
            </w:r>
            <w:r w:rsidR="0043213E">
              <w:rPr>
                <w:rFonts w:ascii="標楷體" w:eastAsia="標楷體" w:hAnsi="標楷體" w:hint="eastAsia"/>
                <w:sz w:val="24"/>
              </w:rPr>
              <w:t>圖案上</w:t>
            </w:r>
            <w:r w:rsidRPr="002C3F48">
              <w:rPr>
                <w:rFonts w:ascii="標楷體" w:eastAsia="標楷體" w:hAnsi="標楷體"/>
                <w:sz w:val="24"/>
              </w:rPr>
              <w:t>。</w:t>
            </w:r>
          </w:p>
          <w:p w14:paraId="0E1A5B45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242C296E" w14:textId="77777777" w:rsidR="0043145B" w:rsidRP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學習搓揉黏土進行創作，精進手部小肌肉之發展。</w:t>
            </w:r>
          </w:p>
          <w:p w14:paraId="4D3E1FC0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rPr>
                <w:rFonts w:ascii="標楷體" w:eastAsia="標楷體" w:hAnsi="標楷體"/>
                <w:sz w:val="24"/>
              </w:rPr>
            </w:pPr>
          </w:p>
          <w:p w14:paraId="4BC1BE4D" w14:textId="6F990B5A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62AE7067" w14:textId="77777777" w:rsidR="00E05165" w:rsidRPr="002C3F48" w:rsidRDefault="00E05165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591B16DA" w14:textId="77777777" w:rsidR="0043145B" w:rsidRP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藉由彈珠沾取三原色顏料後在紙張上進行滾珠畫，並增進手眼協調能力。</w:t>
            </w:r>
          </w:p>
          <w:p w14:paraId="6D0FAA55" w14:textId="6421C89D" w:rsidR="0043145B" w:rsidRPr="002C3F48" w:rsidRDefault="0043145B" w:rsidP="0002644D">
            <w:pPr>
              <w:pStyle w:val="TableParagraph"/>
              <w:adjustRightInd w:val="0"/>
              <w:snapToGrid w:val="0"/>
              <w:spacing w:line="333" w:lineRule="exact"/>
              <w:jc w:val="both"/>
              <w:rPr>
                <w:rFonts w:ascii="標楷體" w:eastAsia="標楷體" w:hAnsi="標楷體"/>
                <w:sz w:val="24"/>
              </w:rPr>
            </w:pPr>
          </w:p>
          <w:p w14:paraId="0D066B27" w14:textId="0FB0E3F8" w:rsidR="0043145B" w:rsidRPr="00F421EC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透過手握蠟筆</w:t>
            </w:r>
            <w:r w:rsidRPr="002C3F48">
              <w:rPr>
                <w:rFonts w:ascii="標楷體" w:eastAsia="標楷體" w:hAnsi="標楷體" w:hint="eastAsia"/>
                <w:sz w:val="24"/>
              </w:rPr>
              <w:t>、</w:t>
            </w:r>
            <w:r w:rsidRPr="002C3F48">
              <w:rPr>
                <w:rFonts w:ascii="標楷體" w:eastAsia="標楷體" w:hAnsi="標楷體"/>
                <w:sz w:val="24"/>
              </w:rPr>
              <w:t>彩色筆</w:t>
            </w:r>
            <w:r w:rsidRPr="002C3F48">
              <w:rPr>
                <w:rFonts w:ascii="標楷體" w:eastAsia="標楷體" w:hAnsi="標楷體" w:hint="eastAsia"/>
                <w:sz w:val="24"/>
              </w:rPr>
              <w:t>、</w:t>
            </w:r>
            <w:r w:rsidRPr="002C3F48">
              <w:rPr>
                <w:rFonts w:ascii="標楷體" w:eastAsia="標楷體" w:hAnsi="標楷體"/>
                <w:sz w:val="24"/>
              </w:rPr>
              <w:t>三角粗色</w:t>
            </w:r>
            <w:r w:rsidR="0002644D">
              <w:rPr>
                <w:rFonts w:ascii="標楷體" w:eastAsia="標楷體" w:hAnsi="標楷體" w:hint="eastAsia"/>
                <w:sz w:val="24"/>
              </w:rPr>
              <w:t>鉛</w:t>
            </w:r>
            <w:r w:rsidRPr="002C3F48">
              <w:rPr>
                <w:rFonts w:ascii="標楷體" w:eastAsia="標楷體" w:hAnsi="標楷體"/>
                <w:sz w:val="24"/>
              </w:rPr>
              <w:t>筆練習隨意塗鴉，精鍊幼兒手部</w:t>
            </w:r>
            <w:r w:rsidR="00201285">
              <w:rPr>
                <w:rFonts w:ascii="標楷體" w:eastAsia="標楷體" w:hAnsi="標楷體" w:hint="eastAsia"/>
                <w:sz w:val="24"/>
              </w:rPr>
              <w:t>小</w:t>
            </w:r>
            <w:r w:rsidRPr="002C3F48">
              <w:rPr>
                <w:rFonts w:ascii="標楷體" w:eastAsia="標楷體" w:hAnsi="標楷體"/>
                <w:sz w:val="24"/>
              </w:rPr>
              <w:t>肌肉活動的能力。</w:t>
            </w:r>
            <w:bookmarkStart w:id="0" w:name="_GoBack"/>
            <w:bookmarkEnd w:id="0"/>
          </w:p>
        </w:tc>
        <w:tc>
          <w:tcPr>
            <w:tcW w:w="2717" w:type="dxa"/>
          </w:tcPr>
          <w:p w14:paraId="4A497CC7" w14:textId="77777777" w:rsid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文化延伸：</w:t>
            </w:r>
          </w:p>
          <w:p w14:paraId="0044AE52" w14:textId="77777777" w:rsidR="0043145B" w:rsidRP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搭配人形創作撕貼頭髮或服裝的裝飾</w:t>
            </w:r>
            <w:r w:rsidRPr="002C3F48">
              <w:rPr>
                <w:rFonts w:ascii="標楷體" w:eastAsia="標楷體" w:hAnsi="標楷體" w:hint="eastAsia"/>
                <w:sz w:val="24"/>
              </w:rPr>
              <w:t>；</w:t>
            </w:r>
            <w:r w:rsidRPr="002C3F48">
              <w:rPr>
                <w:rFonts w:ascii="標楷體" w:eastAsia="標楷體" w:hAnsi="標楷體"/>
                <w:sz w:val="24"/>
              </w:rPr>
              <w:t>結合節慶(中秋節) 撕貼月亮(滿月)圖卡創作。</w:t>
            </w:r>
          </w:p>
          <w:p w14:paraId="65E032F7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651009E4" w14:textId="77777777" w:rsid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文化延伸：</w:t>
            </w:r>
          </w:p>
          <w:p w14:paraId="33586817" w14:textId="77777777" w:rsidR="0043145B" w:rsidRP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秋天的創作及葉子拓印。</w:t>
            </w:r>
          </w:p>
          <w:p w14:paraId="619E0249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05CA92C0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476C7643" w14:textId="77777777" w:rsidR="002C3F48" w:rsidRDefault="002C3F48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2701D01E" w14:textId="77777777" w:rsidR="0043145B" w:rsidRP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玩黏土想像遊戲、黏土模型蓋印遊戲。</w:t>
            </w:r>
          </w:p>
          <w:p w14:paraId="17057684" w14:textId="77777777" w:rsidR="00C45CBA" w:rsidRPr="002C3F48" w:rsidRDefault="00C45CBA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工作</w:t>
            </w:r>
            <w:r w:rsidR="00DD5AF1" w:rsidRPr="002C3F48">
              <w:rPr>
                <w:rFonts w:ascii="標楷體" w:eastAsia="標楷體" w:hAnsi="標楷體"/>
                <w:sz w:val="24"/>
              </w:rPr>
              <w:t>延伸：</w:t>
            </w:r>
            <w:r w:rsidRPr="002C3F48">
              <w:rPr>
                <w:rFonts w:ascii="標楷體" w:eastAsia="標楷體" w:hAnsi="標楷體"/>
                <w:sz w:val="24"/>
              </w:rPr>
              <w:t>月餅製作</w:t>
            </w:r>
          </w:p>
          <w:p w14:paraId="12463C37" w14:textId="5D556E8F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2B80D2E3" w14:textId="77777777" w:rsidR="0043145B" w:rsidRP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嘗試運用不同顏色進行混彩滾珠畫。</w:t>
            </w:r>
          </w:p>
          <w:p w14:paraId="1664F0E1" w14:textId="7F1A0F77" w:rsidR="0043145B" w:rsidRPr="002C3F48" w:rsidRDefault="0043145B" w:rsidP="0002644D">
            <w:pPr>
              <w:pStyle w:val="TableParagraph"/>
              <w:adjustRightInd w:val="0"/>
              <w:snapToGrid w:val="0"/>
              <w:spacing w:line="333" w:lineRule="exact"/>
              <w:jc w:val="both"/>
              <w:rPr>
                <w:rFonts w:ascii="標楷體" w:eastAsia="標楷體" w:hAnsi="標楷體"/>
                <w:sz w:val="24"/>
              </w:rPr>
            </w:pPr>
          </w:p>
          <w:p w14:paraId="3979A9C0" w14:textId="77777777" w:rsidR="0043145B" w:rsidRP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培養美感。</w:t>
            </w:r>
          </w:p>
          <w:p w14:paraId="0B720591" w14:textId="77777777" w:rsidR="0043145B" w:rsidRPr="002C3F48" w:rsidRDefault="0043145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304C44D9" w14:textId="77777777" w:rsidR="0023149B" w:rsidRPr="002C3F48" w:rsidRDefault="0023149B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</w:p>
          <w:p w14:paraId="78FA0302" w14:textId="77777777" w:rsidR="0043145B" w:rsidRPr="002C3F48" w:rsidRDefault="00DD5AF1" w:rsidP="004D6451">
            <w:pPr>
              <w:pStyle w:val="TableParagraph"/>
              <w:adjustRightInd w:val="0"/>
              <w:snapToGrid w:val="0"/>
              <w:spacing w:line="333" w:lineRule="exact"/>
              <w:ind w:leftChars="20" w:left="44"/>
              <w:jc w:val="both"/>
              <w:rPr>
                <w:rFonts w:ascii="標楷體" w:eastAsia="標楷體" w:hAnsi="標楷體"/>
                <w:sz w:val="24"/>
              </w:rPr>
            </w:pPr>
            <w:r w:rsidRPr="002C3F48">
              <w:rPr>
                <w:rFonts w:ascii="標楷體" w:eastAsia="標楷體" w:hAnsi="標楷體"/>
                <w:sz w:val="24"/>
              </w:rPr>
              <w:t>專注、獨立、協調、與秩序性的建立。</w:t>
            </w:r>
          </w:p>
        </w:tc>
      </w:tr>
    </w:tbl>
    <w:p w14:paraId="34CDBED9" w14:textId="77777777" w:rsidR="00DD5AF1" w:rsidRPr="008A084E" w:rsidRDefault="00DD5AF1">
      <w:pPr>
        <w:rPr>
          <w:rFonts w:ascii="標楷體" w:eastAsia="標楷體" w:hAnsi="標楷體"/>
        </w:rPr>
      </w:pPr>
    </w:p>
    <w:sectPr w:rsidR="00DD5AF1" w:rsidRPr="008A084E">
      <w:pgSz w:w="11910" w:h="16840"/>
      <w:pgMar w:top="560" w:right="46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65860" w14:textId="77777777" w:rsidR="00E30F3A" w:rsidRDefault="00E30F3A" w:rsidP="00CF57AA">
      <w:r>
        <w:separator/>
      </w:r>
    </w:p>
  </w:endnote>
  <w:endnote w:type="continuationSeparator" w:id="0">
    <w:p w14:paraId="29F06058" w14:textId="77777777" w:rsidR="00E30F3A" w:rsidRDefault="00E30F3A" w:rsidP="00CF5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Mono CJK HK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BD3B5" w14:textId="77777777" w:rsidR="00E30F3A" w:rsidRDefault="00E30F3A" w:rsidP="00CF57AA">
      <w:r>
        <w:separator/>
      </w:r>
    </w:p>
  </w:footnote>
  <w:footnote w:type="continuationSeparator" w:id="0">
    <w:p w14:paraId="16BB928E" w14:textId="77777777" w:rsidR="00E30F3A" w:rsidRDefault="00E30F3A" w:rsidP="00CF57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3E6D"/>
    <w:multiLevelType w:val="hybridMultilevel"/>
    <w:tmpl w:val="44D4FA1E"/>
    <w:lvl w:ilvl="0" w:tplc="16C60272">
      <w:start w:val="1"/>
      <w:numFmt w:val="decimal"/>
      <w:lvlText w:val="%1."/>
      <w:lvlJc w:val="left"/>
      <w:pPr>
        <w:ind w:left="347" w:hanging="241"/>
      </w:pPr>
      <w:rPr>
        <w:rFonts w:ascii="Noto Sans Mono CJK HK" w:eastAsia="Noto Sans Mono CJK HK" w:hAnsi="Noto Sans Mono CJK HK" w:cs="Noto Sans Mono CJK HK" w:hint="default"/>
        <w:spacing w:val="-15"/>
        <w:w w:val="100"/>
        <w:sz w:val="22"/>
        <w:szCs w:val="22"/>
        <w:lang w:val="en-US" w:eastAsia="zh-TW" w:bidi="ar-SA"/>
      </w:rPr>
    </w:lvl>
    <w:lvl w:ilvl="1" w:tplc="0CF8F0CC">
      <w:numFmt w:val="bullet"/>
      <w:lvlText w:val="•"/>
      <w:lvlJc w:val="left"/>
      <w:pPr>
        <w:ind w:left="514" w:hanging="241"/>
      </w:pPr>
      <w:rPr>
        <w:rFonts w:hint="default"/>
        <w:lang w:val="en-US" w:eastAsia="zh-TW" w:bidi="ar-SA"/>
      </w:rPr>
    </w:lvl>
    <w:lvl w:ilvl="2" w:tplc="7B025F02">
      <w:numFmt w:val="bullet"/>
      <w:lvlText w:val="•"/>
      <w:lvlJc w:val="left"/>
      <w:pPr>
        <w:ind w:left="689" w:hanging="241"/>
      </w:pPr>
      <w:rPr>
        <w:rFonts w:hint="default"/>
        <w:lang w:val="en-US" w:eastAsia="zh-TW" w:bidi="ar-SA"/>
      </w:rPr>
    </w:lvl>
    <w:lvl w:ilvl="3" w:tplc="3EA82E72">
      <w:numFmt w:val="bullet"/>
      <w:lvlText w:val="•"/>
      <w:lvlJc w:val="left"/>
      <w:pPr>
        <w:ind w:left="864" w:hanging="241"/>
      </w:pPr>
      <w:rPr>
        <w:rFonts w:hint="default"/>
        <w:lang w:val="en-US" w:eastAsia="zh-TW" w:bidi="ar-SA"/>
      </w:rPr>
    </w:lvl>
    <w:lvl w:ilvl="4" w:tplc="3E04A012">
      <w:numFmt w:val="bullet"/>
      <w:lvlText w:val="•"/>
      <w:lvlJc w:val="left"/>
      <w:pPr>
        <w:ind w:left="1038" w:hanging="241"/>
      </w:pPr>
      <w:rPr>
        <w:rFonts w:hint="default"/>
        <w:lang w:val="en-US" w:eastAsia="zh-TW" w:bidi="ar-SA"/>
      </w:rPr>
    </w:lvl>
    <w:lvl w:ilvl="5" w:tplc="64FEC01E">
      <w:numFmt w:val="bullet"/>
      <w:lvlText w:val="•"/>
      <w:lvlJc w:val="left"/>
      <w:pPr>
        <w:ind w:left="1213" w:hanging="241"/>
      </w:pPr>
      <w:rPr>
        <w:rFonts w:hint="default"/>
        <w:lang w:val="en-US" w:eastAsia="zh-TW" w:bidi="ar-SA"/>
      </w:rPr>
    </w:lvl>
    <w:lvl w:ilvl="6" w:tplc="B9E631A2">
      <w:numFmt w:val="bullet"/>
      <w:lvlText w:val="•"/>
      <w:lvlJc w:val="left"/>
      <w:pPr>
        <w:ind w:left="1388" w:hanging="241"/>
      </w:pPr>
      <w:rPr>
        <w:rFonts w:hint="default"/>
        <w:lang w:val="en-US" w:eastAsia="zh-TW" w:bidi="ar-SA"/>
      </w:rPr>
    </w:lvl>
    <w:lvl w:ilvl="7" w:tplc="A2D2FD88">
      <w:numFmt w:val="bullet"/>
      <w:lvlText w:val="•"/>
      <w:lvlJc w:val="left"/>
      <w:pPr>
        <w:ind w:left="1562" w:hanging="241"/>
      </w:pPr>
      <w:rPr>
        <w:rFonts w:hint="default"/>
        <w:lang w:val="en-US" w:eastAsia="zh-TW" w:bidi="ar-SA"/>
      </w:rPr>
    </w:lvl>
    <w:lvl w:ilvl="8" w:tplc="EC5C2414">
      <w:numFmt w:val="bullet"/>
      <w:lvlText w:val="•"/>
      <w:lvlJc w:val="left"/>
      <w:pPr>
        <w:ind w:left="1737" w:hanging="241"/>
      </w:pPr>
      <w:rPr>
        <w:rFonts w:hint="default"/>
        <w:lang w:val="en-US" w:eastAsia="zh-TW" w:bidi="ar-SA"/>
      </w:rPr>
    </w:lvl>
  </w:abstractNum>
  <w:abstractNum w:abstractNumId="1" w15:restartNumberingAfterBreak="0">
    <w:nsid w:val="0F5E2ACB"/>
    <w:multiLevelType w:val="hybridMultilevel"/>
    <w:tmpl w:val="BA32870A"/>
    <w:lvl w:ilvl="0" w:tplc="0666BC00">
      <w:start w:val="1"/>
      <w:numFmt w:val="decimal"/>
      <w:lvlText w:val="%1."/>
      <w:lvlJc w:val="left"/>
      <w:pPr>
        <w:ind w:left="463" w:hanging="361"/>
      </w:pPr>
      <w:rPr>
        <w:rFonts w:ascii="Noto Sans Mono CJK HK" w:eastAsia="Noto Sans Mono CJK HK" w:hAnsi="Noto Sans Mono CJK HK" w:cs="Noto Sans Mono CJK HK" w:hint="default"/>
        <w:w w:val="100"/>
        <w:sz w:val="24"/>
        <w:szCs w:val="24"/>
        <w:lang w:val="en-US" w:eastAsia="zh-TW" w:bidi="ar-SA"/>
      </w:rPr>
    </w:lvl>
    <w:lvl w:ilvl="1" w:tplc="D4D80A86">
      <w:numFmt w:val="bullet"/>
      <w:lvlText w:val="•"/>
      <w:lvlJc w:val="left"/>
      <w:pPr>
        <w:ind w:left="684" w:hanging="361"/>
      </w:pPr>
      <w:rPr>
        <w:rFonts w:hint="default"/>
        <w:lang w:val="en-US" w:eastAsia="zh-TW" w:bidi="ar-SA"/>
      </w:rPr>
    </w:lvl>
    <w:lvl w:ilvl="2" w:tplc="09647F38">
      <w:numFmt w:val="bullet"/>
      <w:lvlText w:val="•"/>
      <w:lvlJc w:val="left"/>
      <w:pPr>
        <w:ind w:left="909" w:hanging="361"/>
      </w:pPr>
      <w:rPr>
        <w:rFonts w:hint="default"/>
        <w:lang w:val="en-US" w:eastAsia="zh-TW" w:bidi="ar-SA"/>
      </w:rPr>
    </w:lvl>
    <w:lvl w:ilvl="3" w:tplc="07B03DD6">
      <w:numFmt w:val="bullet"/>
      <w:lvlText w:val="•"/>
      <w:lvlJc w:val="left"/>
      <w:pPr>
        <w:ind w:left="1134" w:hanging="361"/>
      </w:pPr>
      <w:rPr>
        <w:rFonts w:hint="default"/>
        <w:lang w:val="en-US" w:eastAsia="zh-TW" w:bidi="ar-SA"/>
      </w:rPr>
    </w:lvl>
    <w:lvl w:ilvl="4" w:tplc="A70ACA34">
      <w:numFmt w:val="bullet"/>
      <w:lvlText w:val="•"/>
      <w:lvlJc w:val="left"/>
      <w:pPr>
        <w:ind w:left="1358" w:hanging="361"/>
      </w:pPr>
      <w:rPr>
        <w:rFonts w:hint="default"/>
        <w:lang w:val="en-US" w:eastAsia="zh-TW" w:bidi="ar-SA"/>
      </w:rPr>
    </w:lvl>
    <w:lvl w:ilvl="5" w:tplc="E0780CB2">
      <w:numFmt w:val="bullet"/>
      <w:lvlText w:val="•"/>
      <w:lvlJc w:val="left"/>
      <w:pPr>
        <w:ind w:left="1583" w:hanging="361"/>
      </w:pPr>
      <w:rPr>
        <w:rFonts w:hint="default"/>
        <w:lang w:val="en-US" w:eastAsia="zh-TW" w:bidi="ar-SA"/>
      </w:rPr>
    </w:lvl>
    <w:lvl w:ilvl="6" w:tplc="8C400D10">
      <w:numFmt w:val="bullet"/>
      <w:lvlText w:val="•"/>
      <w:lvlJc w:val="left"/>
      <w:pPr>
        <w:ind w:left="1808" w:hanging="361"/>
      </w:pPr>
      <w:rPr>
        <w:rFonts w:hint="default"/>
        <w:lang w:val="en-US" w:eastAsia="zh-TW" w:bidi="ar-SA"/>
      </w:rPr>
    </w:lvl>
    <w:lvl w:ilvl="7" w:tplc="9DA8A39C">
      <w:numFmt w:val="bullet"/>
      <w:lvlText w:val="•"/>
      <w:lvlJc w:val="left"/>
      <w:pPr>
        <w:ind w:left="2032" w:hanging="361"/>
      </w:pPr>
      <w:rPr>
        <w:rFonts w:hint="default"/>
        <w:lang w:val="en-US" w:eastAsia="zh-TW" w:bidi="ar-SA"/>
      </w:rPr>
    </w:lvl>
    <w:lvl w:ilvl="8" w:tplc="3710AFF6">
      <w:numFmt w:val="bullet"/>
      <w:lvlText w:val="•"/>
      <w:lvlJc w:val="left"/>
      <w:pPr>
        <w:ind w:left="2257" w:hanging="361"/>
      </w:pPr>
      <w:rPr>
        <w:rFonts w:hint="default"/>
        <w:lang w:val="en-US" w:eastAsia="zh-TW" w:bidi="ar-SA"/>
      </w:rPr>
    </w:lvl>
  </w:abstractNum>
  <w:abstractNum w:abstractNumId="2" w15:restartNumberingAfterBreak="0">
    <w:nsid w:val="2D2D604D"/>
    <w:multiLevelType w:val="hybridMultilevel"/>
    <w:tmpl w:val="8C3EBD84"/>
    <w:lvl w:ilvl="0" w:tplc="FB268464">
      <w:start w:val="1"/>
      <w:numFmt w:val="decimal"/>
      <w:lvlText w:val="%1."/>
      <w:lvlJc w:val="left"/>
      <w:pPr>
        <w:ind w:left="503" w:hanging="361"/>
      </w:pPr>
      <w:rPr>
        <w:rFonts w:ascii="Noto Sans Mono CJK HK" w:eastAsia="Noto Sans Mono CJK HK" w:hAnsi="Noto Sans Mono CJK HK" w:cs="Noto Sans Mono CJK HK" w:hint="default"/>
        <w:w w:val="100"/>
        <w:sz w:val="24"/>
        <w:szCs w:val="24"/>
        <w:lang w:val="en-US" w:eastAsia="zh-TW" w:bidi="ar-SA"/>
      </w:rPr>
    </w:lvl>
    <w:lvl w:ilvl="1" w:tplc="592A0630">
      <w:numFmt w:val="bullet"/>
      <w:lvlText w:val="•"/>
      <w:lvlJc w:val="left"/>
      <w:pPr>
        <w:ind w:left="658" w:hanging="361"/>
      </w:pPr>
      <w:rPr>
        <w:rFonts w:hint="default"/>
        <w:lang w:val="en-US" w:eastAsia="zh-TW" w:bidi="ar-SA"/>
      </w:rPr>
    </w:lvl>
    <w:lvl w:ilvl="2" w:tplc="C930CEEE">
      <w:numFmt w:val="bullet"/>
      <w:lvlText w:val="•"/>
      <w:lvlJc w:val="left"/>
      <w:pPr>
        <w:ind w:left="821" w:hanging="361"/>
      </w:pPr>
      <w:rPr>
        <w:rFonts w:hint="default"/>
        <w:lang w:val="en-US" w:eastAsia="zh-TW" w:bidi="ar-SA"/>
      </w:rPr>
    </w:lvl>
    <w:lvl w:ilvl="3" w:tplc="1DB4D13A">
      <w:numFmt w:val="bullet"/>
      <w:lvlText w:val="•"/>
      <w:lvlJc w:val="left"/>
      <w:pPr>
        <w:ind w:left="984" w:hanging="361"/>
      </w:pPr>
      <w:rPr>
        <w:rFonts w:hint="default"/>
        <w:lang w:val="en-US" w:eastAsia="zh-TW" w:bidi="ar-SA"/>
      </w:rPr>
    </w:lvl>
    <w:lvl w:ilvl="4" w:tplc="3B104810">
      <w:numFmt w:val="bullet"/>
      <w:lvlText w:val="•"/>
      <w:lvlJc w:val="left"/>
      <w:pPr>
        <w:ind w:left="1146" w:hanging="361"/>
      </w:pPr>
      <w:rPr>
        <w:rFonts w:hint="default"/>
        <w:lang w:val="en-US" w:eastAsia="zh-TW" w:bidi="ar-SA"/>
      </w:rPr>
    </w:lvl>
    <w:lvl w:ilvl="5" w:tplc="EA926FAA">
      <w:numFmt w:val="bullet"/>
      <w:lvlText w:val="•"/>
      <w:lvlJc w:val="left"/>
      <w:pPr>
        <w:ind w:left="1309" w:hanging="361"/>
      </w:pPr>
      <w:rPr>
        <w:rFonts w:hint="default"/>
        <w:lang w:val="en-US" w:eastAsia="zh-TW" w:bidi="ar-SA"/>
      </w:rPr>
    </w:lvl>
    <w:lvl w:ilvl="6" w:tplc="418265C6">
      <w:numFmt w:val="bullet"/>
      <w:lvlText w:val="•"/>
      <w:lvlJc w:val="left"/>
      <w:pPr>
        <w:ind w:left="1472" w:hanging="361"/>
      </w:pPr>
      <w:rPr>
        <w:rFonts w:hint="default"/>
        <w:lang w:val="en-US" w:eastAsia="zh-TW" w:bidi="ar-SA"/>
      </w:rPr>
    </w:lvl>
    <w:lvl w:ilvl="7" w:tplc="F8FA237A">
      <w:numFmt w:val="bullet"/>
      <w:lvlText w:val="•"/>
      <w:lvlJc w:val="left"/>
      <w:pPr>
        <w:ind w:left="1634" w:hanging="361"/>
      </w:pPr>
      <w:rPr>
        <w:rFonts w:hint="default"/>
        <w:lang w:val="en-US" w:eastAsia="zh-TW" w:bidi="ar-SA"/>
      </w:rPr>
    </w:lvl>
    <w:lvl w:ilvl="8" w:tplc="6CE051A6">
      <w:numFmt w:val="bullet"/>
      <w:lvlText w:val="•"/>
      <w:lvlJc w:val="left"/>
      <w:pPr>
        <w:ind w:left="1797" w:hanging="361"/>
      </w:pPr>
      <w:rPr>
        <w:rFonts w:hint="default"/>
        <w:lang w:val="en-US" w:eastAsia="zh-TW" w:bidi="ar-SA"/>
      </w:rPr>
    </w:lvl>
  </w:abstractNum>
  <w:abstractNum w:abstractNumId="3" w15:restartNumberingAfterBreak="0">
    <w:nsid w:val="2F0F0679"/>
    <w:multiLevelType w:val="hybridMultilevel"/>
    <w:tmpl w:val="E8DCEB12"/>
    <w:lvl w:ilvl="0" w:tplc="C49C2FA2">
      <w:start w:val="1"/>
      <w:numFmt w:val="decimal"/>
      <w:lvlText w:val="%1."/>
      <w:lvlJc w:val="left"/>
      <w:pPr>
        <w:ind w:left="102" w:hanging="253"/>
      </w:pPr>
      <w:rPr>
        <w:rFonts w:ascii="Noto Sans Mono CJK HK" w:eastAsia="Noto Sans Mono CJK HK" w:hAnsi="Noto Sans Mono CJK HK" w:cs="Noto Sans Mono CJK HK" w:hint="default"/>
        <w:w w:val="100"/>
        <w:sz w:val="22"/>
        <w:szCs w:val="22"/>
        <w:lang w:val="en-US" w:eastAsia="zh-TW" w:bidi="ar-SA"/>
      </w:rPr>
    </w:lvl>
    <w:lvl w:ilvl="1" w:tplc="CF187C04">
      <w:numFmt w:val="bullet"/>
      <w:lvlText w:val="•"/>
      <w:lvlJc w:val="left"/>
      <w:pPr>
        <w:ind w:left="360" w:hanging="253"/>
      </w:pPr>
      <w:rPr>
        <w:rFonts w:hint="default"/>
        <w:lang w:val="en-US" w:eastAsia="zh-TW" w:bidi="ar-SA"/>
      </w:rPr>
    </w:lvl>
    <w:lvl w:ilvl="2" w:tplc="27E00D94">
      <w:numFmt w:val="bullet"/>
      <w:lvlText w:val="•"/>
      <w:lvlJc w:val="left"/>
      <w:pPr>
        <w:ind w:left="621" w:hanging="253"/>
      </w:pPr>
      <w:rPr>
        <w:rFonts w:hint="default"/>
        <w:lang w:val="en-US" w:eastAsia="zh-TW" w:bidi="ar-SA"/>
      </w:rPr>
    </w:lvl>
    <w:lvl w:ilvl="3" w:tplc="26D6355C">
      <w:numFmt w:val="bullet"/>
      <w:lvlText w:val="•"/>
      <w:lvlJc w:val="left"/>
      <w:pPr>
        <w:ind w:left="882" w:hanging="253"/>
      </w:pPr>
      <w:rPr>
        <w:rFonts w:hint="default"/>
        <w:lang w:val="en-US" w:eastAsia="zh-TW" w:bidi="ar-SA"/>
      </w:rPr>
    </w:lvl>
    <w:lvl w:ilvl="4" w:tplc="7310B44A">
      <w:numFmt w:val="bullet"/>
      <w:lvlText w:val="•"/>
      <w:lvlJc w:val="left"/>
      <w:pPr>
        <w:ind w:left="1142" w:hanging="253"/>
      </w:pPr>
      <w:rPr>
        <w:rFonts w:hint="default"/>
        <w:lang w:val="en-US" w:eastAsia="zh-TW" w:bidi="ar-SA"/>
      </w:rPr>
    </w:lvl>
    <w:lvl w:ilvl="5" w:tplc="0C8CB9E6">
      <w:numFmt w:val="bullet"/>
      <w:lvlText w:val="•"/>
      <w:lvlJc w:val="left"/>
      <w:pPr>
        <w:ind w:left="1403" w:hanging="253"/>
      </w:pPr>
      <w:rPr>
        <w:rFonts w:hint="default"/>
        <w:lang w:val="en-US" w:eastAsia="zh-TW" w:bidi="ar-SA"/>
      </w:rPr>
    </w:lvl>
    <w:lvl w:ilvl="6" w:tplc="5A781CA8">
      <w:numFmt w:val="bullet"/>
      <w:lvlText w:val="•"/>
      <w:lvlJc w:val="left"/>
      <w:pPr>
        <w:ind w:left="1664" w:hanging="253"/>
      </w:pPr>
      <w:rPr>
        <w:rFonts w:hint="default"/>
        <w:lang w:val="en-US" w:eastAsia="zh-TW" w:bidi="ar-SA"/>
      </w:rPr>
    </w:lvl>
    <w:lvl w:ilvl="7" w:tplc="CFBE4FA2">
      <w:numFmt w:val="bullet"/>
      <w:lvlText w:val="•"/>
      <w:lvlJc w:val="left"/>
      <w:pPr>
        <w:ind w:left="1924" w:hanging="253"/>
      </w:pPr>
      <w:rPr>
        <w:rFonts w:hint="default"/>
        <w:lang w:val="en-US" w:eastAsia="zh-TW" w:bidi="ar-SA"/>
      </w:rPr>
    </w:lvl>
    <w:lvl w:ilvl="8" w:tplc="9326B6DA">
      <w:numFmt w:val="bullet"/>
      <w:lvlText w:val="•"/>
      <w:lvlJc w:val="left"/>
      <w:pPr>
        <w:ind w:left="2185" w:hanging="253"/>
      </w:pPr>
      <w:rPr>
        <w:rFonts w:hint="default"/>
        <w:lang w:val="en-US" w:eastAsia="zh-TW" w:bidi="ar-SA"/>
      </w:rPr>
    </w:lvl>
  </w:abstractNum>
  <w:abstractNum w:abstractNumId="4" w15:restartNumberingAfterBreak="0">
    <w:nsid w:val="36761344"/>
    <w:multiLevelType w:val="hybridMultilevel"/>
    <w:tmpl w:val="9392E44A"/>
    <w:lvl w:ilvl="0" w:tplc="751AF91E">
      <w:start w:val="1"/>
      <w:numFmt w:val="decimal"/>
      <w:lvlText w:val="%1."/>
      <w:lvlJc w:val="left"/>
      <w:pPr>
        <w:ind w:left="467" w:hanging="361"/>
      </w:pPr>
      <w:rPr>
        <w:rFonts w:ascii="Noto Sans Mono CJK HK" w:eastAsia="Noto Sans Mono CJK HK" w:hAnsi="Noto Sans Mono CJK HK" w:cs="Noto Sans Mono CJK HK" w:hint="default"/>
        <w:spacing w:val="-1"/>
        <w:w w:val="100"/>
        <w:sz w:val="24"/>
        <w:szCs w:val="24"/>
        <w:lang w:val="en-US" w:eastAsia="zh-TW" w:bidi="ar-SA"/>
      </w:rPr>
    </w:lvl>
    <w:lvl w:ilvl="1" w:tplc="AF6AE872">
      <w:numFmt w:val="bullet"/>
      <w:lvlText w:val="•"/>
      <w:lvlJc w:val="left"/>
      <w:pPr>
        <w:ind w:left="622" w:hanging="361"/>
      </w:pPr>
      <w:rPr>
        <w:rFonts w:hint="default"/>
        <w:lang w:val="en-US" w:eastAsia="zh-TW" w:bidi="ar-SA"/>
      </w:rPr>
    </w:lvl>
    <w:lvl w:ilvl="2" w:tplc="0A42EB56">
      <w:numFmt w:val="bullet"/>
      <w:lvlText w:val="•"/>
      <w:lvlJc w:val="left"/>
      <w:pPr>
        <w:ind w:left="785" w:hanging="361"/>
      </w:pPr>
      <w:rPr>
        <w:rFonts w:hint="default"/>
        <w:lang w:val="en-US" w:eastAsia="zh-TW" w:bidi="ar-SA"/>
      </w:rPr>
    </w:lvl>
    <w:lvl w:ilvl="3" w:tplc="0052A6E2">
      <w:numFmt w:val="bullet"/>
      <w:lvlText w:val="•"/>
      <w:lvlJc w:val="left"/>
      <w:pPr>
        <w:ind w:left="948" w:hanging="361"/>
      </w:pPr>
      <w:rPr>
        <w:rFonts w:hint="default"/>
        <w:lang w:val="en-US" w:eastAsia="zh-TW" w:bidi="ar-SA"/>
      </w:rPr>
    </w:lvl>
    <w:lvl w:ilvl="4" w:tplc="A8381CD2">
      <w:numFmt w:val="bullet"/>
      <w:lvlText w:val="•"/>
      <w:lvlJc w:val="left"/>
      <w:pPr>
        <w:ind w:left="1110" w:hanging="361"/>
      </w:pPr>
      <w:rPr>
        <w:rFonts w:hint="default"/>
        <w:lang w:val="en-US" w:eastAsia="zh-TW" w:bidi="ar-SA"/>
      </w:rPr>
    </w:lvl>
    <w:lvl w:ilvl="5" w:tplc="E7843BAC">
      <w:numFmt w:val="bullet"/>
      <w:lvlText w:val="•"/>
      <w:lvlJc w:val="left"/>
      <w:pPr>
        <w:ind w:left="1273" w:hanging="361"/>
      </w:pPr>
      <w:rPr>
        <w:rFonts w:hint="default"/>
        <w:lang w:val="en-US" w:eastAsia="zh-TW" w:bidi="ar-SA"/>
      </w:rPr>
    </w:lvl>
    <w:lvl w:ilvl="6" w:tplc="8EA83FFE">
      <w:numFmt w:val="bullet"/>
      <w:lvlText w:val="•"/>
      <w:lvlJc w:val="left"/>
      <w:pPr>
        <w:ind w:left="1436" w:hanging="361"/>
      </w:pPr>
      <w:rPr>
        <w:rFonts w:hint="default"/>
        <w:lang w:val="en-US" w:eastAsia="zh-TW" w:bidi="ar-SA"/>
      </w:rPr>
    </w:lvl>
    <w:lvl w:ilvl="7" w:tplc="7812B592">
      <w:numFmt w:val="bullet"/>
      <w:lvlText w:val="•"/>
      <w:lvlJc w:val="left"/>
      <w:pPr>
        <w:ind w:left="1598" w:hanging="361"/>
      </w:pPr>
      <w:rPr>
        <w:rFonts w:hint="default"/>
        <w:lang w:val="en-US" w:eastAsia="zh-TW" w:bidi="ar-SA"/>
      </w:rPr>
    </w:lvl>
    <w:lvl w:ilvl="8" w:tplc="35D69CEE">
      <w:numFmt w:val="bullet"/>
      <w:lvlText w:val="•"/>
      <w:lvlJc w:val="left"/>
      <w:pPr>
        <w:ind w:left="1761" w:hanging="361"/>
      </w:pPr>
      <w:rPr>
        <w:rFonts w:hint="default"/>
        <w:lang w:val="en-US" w:eastAsia="zh-TW" w:bidi="ar-SA"/>
      </w:rPr>
    </w:lvl>
  </w:abstractNum>
  <w:abstractNum w:abstractNumId="5" w15:restartNumberingAfterBreak="0">
    <w:nsid w:val="3A790520"/>
    <w:multiLevelType w:val="hybridMultilevel"/>
    <w:tmpl w:val="7A1C0B06"/>
    <w:lvl w:ilvl="0" w:tplc="59905BF6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4" w:hanging="480"/>
      </w:pPr>
    </w:lvl>
    <w:lvl w:ilvl="2" w:tplc="0409001B" w:tentative="1">
      <w:start w:val="1"/>
      <w:numFmt w:val="lowerRoman"/>
      <w:lvlText w:val="%3."/>
      <w:lvlJc w:val="right"/>
      <w:pPr>
        <w:ind w:left="1484" w:hanging="480"/>
      </w:pPr>
    </w:lvl>
    <w:lvl w:ilvl="3" w:tplc="0409000F" w:tentative="1">
      <w:start w:val="1"/>
      <w:numFmt w:val="decimal"/>
      <w:lvlText w:val="%4."/>
      <w:lvlJc w:val="left"/>
      <w:pPr>
        <w:ind w:left="19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4" w:hanging="480"/>
      </w:pPr>
    </w:lvl>
    <w:lvl w:ilvl="5" w:tplc="0409001B" w:tentative="1">
      <w:start w:val="1"/>
      <w:numFmt w:val="lowerRoman"/>
      <w:lvlText w:val="%6."/>
      <w:lvlJc w:val="right"/>
      <w:pPr>
        <w:ind w:left="2924" w:hanging="480"/>
      </w:pPr>
    </w:lvl>
    <w:lvl w:ilvl="6" w:tplc="0409000F" w:tentative="1">
      <w:start w:val="1"/>
      <w:numFmt w:val="decimal"/>
      <w:lvlText w:val="%7."/>
      <w:lvlJc w:val="left"/>
      <w:pPr>
        <w:ind w:left="3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4" w:hanging="480"/>
      </w:pPr>
    </w:lvl>
    <w:lvl w:ilvl="8" w:tplc="0409001B" w:tentative="1">
      <w:start w:val="1"/>
      <w:numFmt w:val="lowerRoman"/>
      <w:lvlText w:val="%9."/>
      <w:lvlJc w:val="right"/>
      <w:pPr>
        <w:ind w:left="4364" w:hanging="480"/>
      </w:pPr>
    </w:lvl>
  </w:abstractNum>
  <w:abstractNum w:abstractNumId="6" w15:restartNumberingAfterBreak="0">
    <w:nsid w:val="3D1D34A4"/>
    <w:multiLevelType w:val="hybridMultilevel"/>
    <w:tmpl w:val="4BE01EA4"/>
    <w:lvl w:ilvl="0" w:tplc="CA7A53FE">
      <w:start w:val="1"/>
      <w:numFmt w:val="decimal"/>
      <w:lvlText w:val="%1."/>
      <w:lvlJc w:val="left"/>
      <w:pPr>
        <w:ind w:left="348" w:hanging="241"/>
      </w:pPr>
      <w:rPr>
        <w:rFonts w:ascii="Noto Sans Mono CJK HK" w:eastAsia="Noto Sans Mono CJK HK" w:hAnsi="Noto Sans Mono CJK HK" w:cs="Noto Sans Mono CJK HK" w:hint="default"/>
        <w:w w:val="100"/>
        <w:sz w:val="22"/>
        <w:szCs w:val="22"/>
        <w:lang w:val="en-US" w:eastAsia="zh-TW" w:bidi="ar-SA"/>
      </w:rPr>
    </w:lvl>
    <w:lvl w:ilvl="1" w:tplc="91BEA0DC">
      <w:numFmt w:val="bullet"/>
      <w:lvlText w:val="•"/>
      <w:lvlJc w:val="left"/>
      <w:pPr>
        <w:ind w:left="514" w:hanging="241"/>
      </w:pPr>
      <w:rPr>
        <w:rFonts w:hint="default"/>
        <w:lang w:val="en-US" w:eastAsia="zh-TW" w:bidi="ar-SA"/>
      </w:rPr>
    </w:lvl>
    <w:lvl w:ilvl="2" w:tplc="95A0ACEC">
      <w:numFmt w:val="bullet"/>
      <w:lvlText w:val="•"/>
      <w:lvlJc w:val="left"/>
      <w:pPr>
        <w:ind w:left="689" w:hanging="241"/>
      </w:pPr>
      <w:rPr>
        <w:rFonts w:hint="default"/>
        <w:lang w:val="en-US" w:eastAsia="zh-TW" w:bidi="ar-SA"/>
      </w:rPr>
    </w:lvl>
    <w:lvl w:ilvl="3" w:tplc="57061782">
      <w:numFmt w:val="bullet"/>
      <w:lvlText w:val="•"/>
      <w:lvlJc w:val="left"/>
      <w:pPr>
        <w:ind w:left="864" w:hanging="241"/>
      </w:pPr>
      <w:rPr>
        <w:rFonts w:hint="default"/>
        <w:lang w:val="en-US" w:eastAsia="zh-TW" w:bidi="ar-SA"/>
      </w:rPr>
    </w:lvl>
    <w:lvl w:ilvl="4" w:tplc="5D2CCD8A">
      <w:numFmt w:val="bullet"/>
      <w:lvlText w:val="•"/>
      <w:lvlJc w:val="left"/>
      <w:pPr>
        <w:ind w:left="1038" w:hanging="241"/>
      </w:pPr>
      <w:rPr>
        <w:rFonts w:hint="default"/>
        <w:lang w:val="en-US" w:eastAsia="zh-TW" w:bidi="ar-SA"/>
      </w:rPr>
    </w:lvl>
    <w:lvl w:ilvl="5" w:tplc="C9A6A0A0">
      <w:numFmt w:val="bullet"/>
      <w:lvlText w:val="•"/>
      <w:lvlJc w:val="left"/>
      <w:pPr>
        <w:ind w:left="1213" w:hanging="241"/>
      </w:pPr>
      <w:rPr>
        <w:rFonts w:hint="default"/>
        <w:lang w:val="en-US" w:eastAsia="zh-TW" w:bidi="ar-SA"/>
      </w:rPr>
    </w:lvl>
    <w:lvl w:ilvl="6" w:tplc="B818FB84">
      <w:numFmt w:val="bullet"/>
      <w:lvlText w:val="•"/>
      <w:lvlJc w:val="left"/>
      <w:pPr>
        <w:ind w:left="1388" w:hanging="241"/>
      </w:pPr>
      <w:rPr>
        <w:rFonts w:hint="default"/>
        <w:lang w:val="en-US" w:eastAsia="zh-TW" w:bidi="ar-SA"/>
      </w:rPr>
    </w:lvl>
    <w:lvl w:ilvl="7" w:tplc="B15E0270">
      <w:numFmt w:val="bullet"/>
      <w:lvlText w:val="•"/>
      <w:lvlJc w:val="left"/>
      <w:pPr>
        <w:ind w:left="1562" w:hanging="241"/>
      </w:pPr>
      <w:rPr>
        <w:rFonts w:hint="default"/>
        <w:lang w:val="en-US" w:eastAsia="zh-TW" w:bidi="ar-SA"/>
      </w:rPr>
    </w:lvl>
    <w:lvl w:ilvl="8" w:tplc="EBCA5A2E">
      <w:numFmt w:val="bullet"/>
      <w:lvlText w:val="•"/>
      <w:lvlJc w:val="left"/>
      <w:pPr>
        <w:ind w:left="1737" w:hanging="241"/>
      </w:pPr>
      <w:rPr>
        <w:rFonts w:hint="default"/>
        <w:lang w:val="en-US" w:eastAsia="zh-TW" w:bidi="ar-SA"/>
      </w:rPr>
    </w:lvl>
  </w:abstractNum>
  <w:abstractNum w:abstractNumId="7" w15:restartNumberingAfterBreak="0">
    <w:nsid w:val="64EF5F82"/>
    <w:multiLevelType w:val="hybridMultilevel"/>
    <w:tmpl w:val="A9CC628E"/>
    <w:lvl w:ilvl="0" w:tplc="4198F64E">
      <w:start w:val="1"/>
      <w:numFmt w:val="decimal"/>
      <w:lvlText w:val="%1."/>
      <w:lvlJc w:val="left"/>
      <w:pPr>
        <w:ind w:left="467" w:hanging="361"/>
      </w:pPr>
      <w:rPr>
        <w:rFonts w:ascii="Noto Sans Mono CJK HK" w:eastAsia="Noto Sans Mono CJK HK" w:hAnsi="Noto Sans Mono CJK HK" w:cs="Noto Sans Mono CJK HK" w:hint="default"/>
        <w:w w:val="100"/>
        <w:sz w:val="24"/>
        <w:szCs w:val="24"/>
        <w:lang w:val="en-US" w:eastAsia="zh-TW" w:bidi="ar-SA"/>
      </w:rPr>
    </w:lvl>
    <w:lvl w:ilvl="1" w:tplc="9558EAB6">
      <w:numFmt w:val="bullet"/>
      <w:lvlText w:val="•"/>
      <w:lvlJc w:val="left"/>
      <w:pPr>
        <w:ind w:left="622" w:hanging="361"/>
      </w:pPr>
      <w:rPr>
        <w:rFonts w:hint="default"/>
        <w:lang w:val="en-US" w:eastAsia="zh-TW" w:bidi="ar-SA"/>
      </w:rPr>
    </w:lvl>
    <w:lvl w:ilvl="2" w:tplc="EE889324">
      <w:numFmt w:val="bullet"/>
      <w:lvlText w:val="•"/>
      <w:lvlJc w:val="left"/>
      <w:pPr>
        <w:ind w:left="785" w:hanging="361"/>
      </w:pPr>
      <w:rPr>
        <w:rFonts w:hint="default"/>
        <w:lang w:val="en-US" w:eastAsia="zh-TW" w:bidi="ar-SA"/>
      </w:rPr>
    </w:lvl>
    <w:lvl w:ilvl="3" w:tplc="67B8680A">
      <w:numFmt w:val="bullet"/>
      <w:lvlText w:val="•"/>
      <w:lvlJc w:val="left"/>
      <w:pPr>
        <w:ind w:left="948" w:hanging="361"/>
      </w:pPr>
      <w:rPr>
        <w:rFonts w:hint="default"/>
        <w:lang w:val="en-US" w:eastAsia="zh-TW" w:bidi="ar-SA"/>
      </w:rPr>
    </w:lvl>
    <w:lvl w:ilvl="4" w:tplc="B1E2B7BA">
      <w:numFmt w:val="bullet"/>
      <w:lvlText w:val="•"/>
      <w:lvlJc w:val="left"/>
      <w:pPr>
        <w:ind w:left="1110" w:hanging="361"/>
      </w:pPr>
      <w:rPr>
        <w:rFonts w:hint="default"/>
        <w:lang w:val="en-US" w:eastAsia="zh-TW" w:bidi="ar-SA"/>
      </w:rPr>
    </w:lvl>
    <w:lvl w:ilvl="5" w:tplc="FBE4EA46">
      <w:numFmt w:val="bullet"/>
      <w:lvlText w:val="•"/>
      <w:lvlJc w:val="left"/>
      <w:pPr>
        <w:ind w:left="1273" w:hanging="361"/>
      </w:pPr>
      <w:rPr>
        <w:rFonts w:hint="default"/>
        <w:lang w:val="en-US" w:eastAsia="zh-TW" w:bidi="ar-SA"/>
      </w:rPr>
    </w:lvl>
    <w:lvl w:ilvl="6" w:tplc="2A322C48">
      <w:numFmt w:val="bullet"/>
      <w:lvlText w:val="•"/>
      <w:lvlJc w:val="left"/>
      <w:pPr>
        <w:ind w:left="1436" w:hanging="361"/>
      </w:pPr>
      <w:rPr>
        <w:rFonts w:hint="default"/>
        <w:lang w:val="en-US" w:eastAsia="zh-TW" w:bidi="ar-SA"/>
      </w:rPr>
    </w:lvl>
    <w:lvl w:ilvl="7" w:tplc="51686BF4">
      <w:numFmt w:val="bullet"/>
      <w:lvlText w:val="•"/>
      <w:lvlJc w:val="left"/>
      <w:pPr>
        <w:ind w:left="1598" w:hanging="361"/>
      </w:pPr>
      <w:rPr>
        <w:rFonts w:hint="default"/>
        <w:lang w:val="en-US" w:eastAsia="zh-TW" w:bidi="ar-SA"/>
      </w:rPr>
    </w:lvl>
    <w:lvl w:ilvl="8" w:tplc="EFD8D03E">
      <w:numFmt w:val="bullet"/>
      <w:lvlText w:val="•"/>
      <w:lvlJc w:val="left"/>
      <w:pPr>
        <w:ind w:left="1761" w:hanging="361"/>
      </w:pPr>
      <w:rPr>
        <w:rFonts w:hint="default"/>
        <w:lang w:val="en-US" w:eastAsia="zh-TW" w:bidi="ar-SA"/>
      </w:rPr>
    </w:lvl>
  </w:abstractNum>
  <w:abstractNum w:abstractNumId="8" w15:restartNumberingAfterBreak="0">
    <w:nsid w:val="713F4A67"/>
    <w:multiLevelType w:val="hybridMultilevel"/>
    <w:tmpl w:val="4FB8A526"/>
    <w:lvl w:ilvl="0" w:tplc="0B04DEC2">
      <w:start w:val="1"/>
      <w:numFmt w:val="decimal"/>
      <w:lvlText w:val="%1."/>
      <w:lvlJc w:val="left"/>
      <w:pPr>
        <w:ind w:left="463" w:hanging="361"/>
      </w:pPr>
      <w:rPr>
        <w:rFonts w:ascii="Noto Sans Mono CJK HK" w:eastAsia="Noto Sans Mono CJK HK" w:hAnsi="Noto Sans Mono CJK HK" w:cs="Noto Sans Mono CJK HK" w:hint="default"/>
        <w:spacing w:val="-18"/>
        <w:w w:val="100"/>
        <w:sz w:val="24"/>
        <w:szCs w:val="24"/>
        <w:lang w:val="en-US" w:eastAsia="zh-TW" w:bidi="ar-SA"/>
      </w:rPr>
    </w:lvl>
    <w:lvl w:ilvl="1" w:tplc="5EEAA660">
      <w:numFmt w:val="bullet"/>
      <w:lvlText w:val="•"/>
      <w:lvlJc w:val="left"/>
      <w:pPr>
        <w:ind w:left="684" w:hanging="361"/>
      </w:pPr>
      <w:rPr>
        <w:rFonts w:hint="default"/>
        <w:lang w:val="en-US" w:eastAsia="zh-TW" w:bidi="ar-SA"/>
      </w:rPr>
    </w:lvl>
    <w:lvl w:ilvl="2" w:tplc="1F9C16A0">
      <w:numFmt w:val="bullet"/>
      <w:lvlText w:val="•"/>
      <w:lvlJc w:val="left"/>
      <w:pPr>
        <w:ind w:left="909" w:hanging="361"/>
      </w:pPr>
      <w:rPr>
        <w:rFonts w:hint="default"/>
        <w:lang w:val="en-US" w:eastAsia="zh-TW" w:bidi="ar-SA"/>
      </w:rPr>
    </w:lvl>
    <w:lvl w:ilvl="3" w:tplc="381E28D6">
      <w:numFmt w:val="bullet"/>
      <w:lvlText w:val="•"/>
      <w:lvlJc w:val="left"/>
      <w:pPr>
        <w:ind w:left="1134" w:hanging="361"/>
      </w:pPr>
      <w:rPr>
        <w:rFonts w:hint="default"/>
        <w:lang w:val="en-US" w:eastAsia="zh-TW" w:bidi="ar-SA"/>
      </w:rPr>
    </w:lvl>
    <w:lvl w:ilvl="4" w:tplc="E3245BA0">
      <w:numFmt w:val="bullet"/>
      <w:lvlText w:val="•"/>
      <w:lvlJc w:val="left"/>
      <w:pPr>
        <w:ind w:left="1358" w:hanging="361"/>
      </w:pPr>
      <w:rPr>
        <w:rFonts w:hint="default"/>
        <w:lang w:val="en-US" w:eastAsia="zh-TW" w:bidi="ar-SA"/>
      </w:rPr>
    </w:lvl>
    <w:lvl w:ilvl="5" w:tplc="82849948">
      <w:numFmt w:val="bullet"/>
      <w:lvlText w:val="•"/>
      <w:lvlJc w:val="left"/>
      <w:pPr>
        <w:ind w:left="1583" w:hanging="361"/>
      </w:pPr>
      <w:rPr>
        <w:rFonts w:hint="default"/>
        <w:lang w:val="en-US" w:eastAsia="zh-TW" w:bidi="ar-SA"/>
      </w:rPr>
    </w:lvl>
    <w:lvl w:ilvl="6" w:tplc="EFA04B96">
      <w:numFmt w:val="bullet"/>
      <w:lvlText w:val="•"/>
      <w:lvlJc w:val="left"/>
      <w:pPr>
        <w:ind w:left="1808" w:hanging="361"/>
      </w:pPr>
      <w:rPr>
        <w:rFonts w:hint="default"/>
        <w:lang w:val="en-US" w:eastAsia="zh-TW" w:bidi="ar-SA"/>
      </w:rPr>
    </w:lvl>
    <w:lvl w:ilvl="7" w:tplc="346C97B2">
      <w:numFmt w:val="bullet"/>
      <w:lvlText w:val="•"/>
      <w:lvlJc w:val="left"/>
      <w:pPr>
        <w:ind w:left="2032" w:hanging="361"/>
      </w:pPr>
      <w:rPr>
        <w:rFonts w:hint="default"/>
        <w:lang w:val="en-US" w:eastAsia="zh-TW" w:bidi="ar-SA"/>
      </w:rPr>
    </w:lvl>
    <w:lvl w:ilvl="8" w:tplc="FD8A1F56">
      <w:numFmt w:val="bullet"/>
      <w:lvlText w:val="•"/>
      <w:lvlJc w:val="left"/>
      <w:pPr>
        <w:ind w:left="2257" w:hanging="361"/>
      </w:pPr>
      <w:rPr>
        <w:rFonts w:hint="default"/>
        <w:lang w:val="en-US" w:eastAsia="zh-TW" w:bidi="ar-SA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5B"/>
    <w:rsid w:val="0002644D"/>
    <w:rsid w:val="00052880"/>
    <w:rsid w:val="000851E4"/>
    <w:rsid w:val="000D7F3F"/>
    <w:rsid w:val="000F2C5E"/>
    <w:rsid w:val="0010612A"/>
    <w:rsid w:val="00107BA9"/>
    <w:rsid w:val="00130923"/>
    <w:rsid w:val="00131F14"/>
    <w:rsid w:val="0013646B"/>
    <w:rsid w:val="001418B3"/>
    <w:rsid w:val="001678CC"/>
    <w:rsid w:val="00167FB5"/>
    <w:rsid w:val="00186BB5"/>
    <w:rsid w:val="001D5708"/>
    <w:rsid w:val="001D6DE1"/>
    <w:rsid w:val="0020074E"/>
    <w:rsid w:val="00201285"/>
    <w:rsid w:val="0023149B"/>
    <w:rsid w:val="00237562"/>
    <w:rsid w:val="00242D9C"/>
    <w:rsid w:val="0028266A"/>
    <w:rsid w:val="00287372"/>
    <w:rsid w:val="002B06BE"/>
    <w:rsid w:val="002C3F48"/>
    <w:rsid w:val="002C5910"/>
    <w:rsid w:val="002D5B1D"/>
    <w:rsid w:val="002F03D6"/>
    <w:rsid w:val="002F49B5"/>
    <w:rsid w:val="00333E03"/>
    <w:rsid w:val="0036185F"/>
    <w:rsid w:val="003632E2"/>
    <w:rsid w:val="003C453F"/>
    <w:rsid w:val="00401FA4"/>
    <w:rsid w:val="0040364C"/>
    <w:rsid w:val="00423B30"/>
    <w:rsid w:val="0043145B"/>
    <w:rsid w:val="0043213E"/>
    <w:rsid w:val="00443143"/>
    <w:rsid w:val="00497E67"/>
    <w:rsid w:val="004D6451"/>
    <w:rsid w:val="005758AC"/>
    <w:rsid w:val="005D23B3"/>
    <w:rsid w:val="005D39B0"/>
    <w:rsid w:val="006047E8"/>
    <w:rsid w:val="00606FDB"/>
    <w:rsid w:val="00656A97"/>
    <w:rsid w:val="00674908"/>
    <w:rsid w:val="006808FE"/>
    <w:rsid w:val="006E635C"/>
    <w:rsid w:val="006E792B"/>
    <w:rsid w:val="006F37B2"/>
    <w:rsid w:val="0071730B"/>
    <w:rsid w:val="0073008A"/>
    <w:rsid w:val="007321FB"/>
    <w:rsid w:val="00757B33"/>
    <w:rsid w:val="007657F5"/>
    <w:rsid w:val="007B2220"/>
    <w:rsid w:val="007B428E"/>
    <w:rsid w:val="007D4365"/>
    <w:rsid w:val="007E19D7"/>
    <w:rsid w:val="007E3CF4"/>
    <w:rsid w:val="007E5E1E"/>
    <w:rsid w:val="00842C93"/>
    <w:rsid w:val="00883095"/>
    <w:rsid w:val="008A084E"/>
    <w:rsid w:val="008A328F"/>
    <w:rsid w:val="008A35A1"/>
    <w:rsid w:val="009118FD"/>
    <w:rsid w:val="00947A04"/>
    <w:rsid w:val="00996A10"/>
    <w:rsid w:val="009A1970"/>
    <w:rsid w:val="009A1E2B"/>
    <w:rsid w:val="009D09F4"/>
    <w:rsid w:val="009D52D5"/>
    <w:rsid w:val="009E62CD"/>
    <w:rsid w:val="00A012D2"/>
    <w:rsid w:val="00A33F8E"/>
    <w:rsid w:val="00A41863"/>
    <w:rsid w:val="00A723A0"/>
    <w:rsid w:val="00B102A5"/>
    <w:rsid w:val="00B304B9"/>
    <w:rsid w:val="00B32A86"/>
    <w:rsid w:val="00B8143D"/>
    <w:rsid w:val="00BA5295"/>
    <w:rsid w:val="00BF23FB"/>
    <w:rsid w:val="00C02523"/>
    <w:rsid w:val="00C340E2"/>
    <w:rsid w:val="00C45CBA"/>
    <w:rsid w:val="00C9104B"/>
    <w:rsid w:val="00CB28FE"/>
    <w:rsid w:val="00CC542B"/>
    <w:rsid w:val="00CD69CF"/>
    <w:rsid w:val="00CF57AA"/>
    <w:rsid w:val="00D72075"/>
    <w:rsid w:val="00DB2D38"/>
    <w:rsid w:val="00DD5AF1"/>
    <w:rsid w:val="00DE22B6"/>
    <w:rsid w:val="00DF20D3"/>
    <w:rsid w:val="00DF5F33"/>
    <w:rsid w:val="00E05165"/>
    <w:rsid w:val="00E1565A"/>
    <w:rsid w:val="00E30F3A"/>
    <w:rsid w:val="00E50514"/>
    <w:rsid w:val="00E53F77"/>
    <w:rsid w:val="00E773CC"/>
    <w:rsid w:val="00EB289D"/>
    <w:rsid w:val="00EC724D"/>
    <w:rsid w:val="00EF01AA"/>
    <w:rsid w:val="00EF3128"/>
    <w:rsid w:val="00F01953"/>
    <w:rsid w:val="00F421EC"/>
    <w:rsid w:val="00F45497"/>
    <w:rsid w:val="00F4797B"/>
    <w:rsid w:val="00F63EF1"/>
    <w:rsid w:val="00F664EE"/>
    <w:rsid w:val="00F802F6"/>
    <w:rsid w:val="00F91E20"/>
    <w:rsid w:val="00FA7171"/>
    <w:rsid w:val="00FC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2B5E06"/>
  <w15:docId w15:val="{645E3850-F56F-4010-A26E-4DA3BE80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Noto Sans Mono CJK HK" w:eastAsia="Noto Sans Mono CJK HK" w:hAnsi="Noto Sans Mono CJK HK" w:cs="Noto Sans Mono CJK HK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F57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F57AA"/>
    <w:rPr>
      <w:rFonts w:ascii="Noto Sans Mono CJK HK" w:eastAsia="Noto Sans Mono CJK HK" w:hAnsi="Noto Sans Mono CJK HK" w:cs="Noto Sans Mono CJK HK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CF57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F57AA"/>
    <w:rPr>
      <w:rFonts w:ascii="Noto Sans Mono CJK HK" w:eastAsia="Noto Sans Mono CJK HK" w:hAnsi="Noto Sans Mono CJK HK" w:cs="Noto Sans Mono CJK HK"/>
      <w:sz w:val="20"/>
      <w:szCs w:val="20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2873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87372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57BB7-6A16-4E6E-9689-165E622D0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1777</TotalTime>
  <Pages>6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三樓</dc:creator>
  <cp:lastModifiedBy>User</cp:lastModifiedBy>
  <cp:revision>21</cp:revision>
  <cp:lastPrinted>2026-09-07T01:43:00Z</cp:lastPrinted>
  <dcterms:created xsi:type="dcterms:W3CDTF">2025-08-20T07:26:00Z</dcterms:created>
  <dcterms:modified xsi:type="dcterms:W3CDTF">2026-09-07T08:10:00Z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2023-08-14T00:00:00Z</vt:filetime>
  </property>
</Properties>
</file>