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0F74" w14:textId="470B2EAA" w:rsidR="005D4D0C" w:rsidRDefault="00A95E4A" w:rsidP="005D4D0C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4AA85" wp14:editId="640B9809">
                <wp:simplePos x="0" y="0"/>
                <wp:positionH relativeFrom="column">
                  <wp:posOffset>-205105</wp:posOffset>
                </wp:positionH>
                <wp:positionV relativeFrom="paragraph">
                  <wp:posOffset>-289560</wp:posOffset>
                </wp:positionV>
                <wp:extent cx="2183765" cy="832485"/>
                <wp:effectExtent l="0" t="0" r="26035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76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E4CA" w14:textId="77777777" w:rsidR="006E1549" w:rsidRDefault="008B06D7" w:rsidP="0037430F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2DEA29E2" wp14:editId="36660D0E">
                                  <wp:extent cx="1991360" cy="60071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600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4AA85" id="Rectangle 2" o:spid="_x0000_s1026" style="position:absolute;margin-left:-16.15pt;margin-top:-22.8pt;width:171.95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">
                <v:textbox>
                  <w:txbxContent>
                    <w:p w14:paraId="562EE4CA" w14:textId="77777777" w:rsidR="006E1549" w:rsidRDefault="008B06D7" w:rsidP="0037430F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2DEA29E2" wp14:editId="36660D0E">
                            <wp:extent cx="1991360" cy="60071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360" cy="600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06E15D" w14:textId="77777777" w:rsidR="00653A50" w:rsidRDefault="00653A50" w:rsidP="00653A50">
      <w:pPr>
        <w:tabs>
          <w:tab w:val="left" w:pos="142"/>
        </w:tabs>
      </w:pPr>
    </w:p>
    <w:p w14:paraId="2D006702" w14:textId="7EE06701" w:rsidR="00FB30F0" w:rsidRPr="002D1428" w:rsidRDefault="00A500C7" w:rsidP="00AB3D53">
      <w:pPr>
        <w:tabs>
          <w:tab w:val="left" w:pos="142"/>
        </w:tabs>
        <w:ind w:right="640"/>
        <w:jc w:val="right"/>
        <w:rPr>
          <w:b/>
          <w:sz w:val="36"/>
          <w:szCs w:val="36"/>
          <w:lang w:eastAsia="zh-TW"/>
        </w:rPr>
      </w:pPr>
      <w:r w:rsidRPr="002D1428">
        <w:rPr>
          <w:b/>
          <w:sz w:val="36"/>
          <w:szCs w:val="36"/>
          <w:lang w:eastAsia="zh-TW"/>
        </w:rPr>
        <w:t>11</w:t>
      </w:r>
      <w:r w:rsidR="00566EF1">
        <w:rPr>
          <w:rFonts w:hint="eastAsia"/>
          <w:b/>
          <w:sz w:val="36"/>
          <w:szCs w:val="36"/>
          <w:lang w:eastAsia="zh-TW"/>
        </w:rPr>
        <w:t>4</w:t>
      </w:r>
      <w:r w:rsidR="002B70C9" w:rsidRPr="002D1428">
        <w:rPr>
          <w:rFonts w:hint="eastAsia"/>
          <w:b/>
          <w:sz w:val="36"/>
          <w:szCs w:val="36"/>
          <w:lang w:eastAsia="zh-TW"/>
        </w:rPr>
        <w:t>學年度</w:t>
      </w:r>
      <w:r w:rsidR="00AB3D53" w:rsidRPr="002D1428">
        <w:rPr>
          <w:rFonts w:hint="eastAsia"/>
          <w:b/>
          <w:sz w:val="36"/>
          <w:szCs w:val="36"/>
          <w:lang w:eastAsia="zh-TW"/>
        </w:rPr>
        <w:t>1</w:t>
      </w:r>
      <w:r w:rsidR="00FD2DFC" w:rsidRPr="002D1428">
        <w:rPr>
          <w:rFonts w:hint="eastAsia"/>
          <w:b/>
          <w:sz w:val="36"/>
          <w:szCs w:val="36"/>
          <w:lang w:eastAsia="zh-TW"/>
        </w:rPr>
        <w:t>1</w:t>
      </w:r>
      <w:r w:rsidR="00566EF1">
        <w:rPr>
          <w:rFonts w:hint="eastAsia"/>
          <w:b/>
          <w:sz w:val="36"/>
          <w:szCs w:val="36"/>
          <w:lang w:eastAsia="zh-TW"/>
        </w:rPr>
        <w:t>5</w:t>
      </w:r>
      <w:r w:rsidR="002B70C9" w:rsidRPr="002D1428">
        <w:rPr>
          <w:rFonts w:hint="eastAsia"/>
          <w:b/>
          <w:sz w:val="36"/>
          <w:szCs w:val="36"/>
          <w:lang w:eastAsia="zh-TW"/>
        </w:rPr>
        <w:t>年</w:t>
      </w:r>
      <w:r w:rsidR="00566EF1">
        <w:rPr>
          <w:rFonts w:hint="eastAsia"/>
          <w:b/>
          <w:sz w:val="36"/>
          <w:szCs w:val="36"/>
          <w:lang w:eastAsia="zh-TW"/>
        </w:rPr>
        <w:t>2&amp;3</w:t>
      </w:r>
      <w:r w:rsidR="002B70C9" w:rsidRPr="002D1428">
        <w:rPr>
          <w:rFonts w:hint="eastAsia"/>
          <w:b/>
          <w:sz w:val="36"/>
          <w:szCs w:val="36"/>
          <w:lang w:eastAsia="zh-TW"/>
        </w:rPr>
        <w:t>月份</w:t>
      </w:r>
      <w:r w:rsidR="00EF7955" w:rsidRPr="002D1428">
        <w:rPr>
          <w:rFonts w:hint="eastAsia"/>
          <w:b/>
          <w:sz w:val="36"/>
          <w:szCs w:val="36"/>
          <w:lang w:eastAsia="zh-TW"/>
        </w:rPr>
        <w:t>K</w:t>
      </w:r>
      <w:r w:rsidR="007E5AF6" w:rsidRPr="002D1428">
        <w:rPr>
          <w:b/>
          <w:sz w:val="36"/>
          <w:szCs w:val="36"/>
          <w:lang w:eastAsia="zh-TW"/>
        </w:rPr>
        <w:t>2</w:t>
      </w:r>
      <w:r w:rsidR="00D5618F" w:rsidRPr="002D1428">
        <w:rPr>
          <w:rFonts w:hint="eastAsia"/>
          <w:b/>
          <w:sz w:val="36"/>
          <w:szCs w:val="36"/>
          <w:lang w:eastAsia="zh-TW"/>
        </w:rPr>
        <w:t>英文</w:t>
      </w:r>
      <w:r w:rsidR="002B70C9" w:rsidRPr="002D1428">
        <w:rPr>
          <w:rFonts w:hint="eastAsia"/>
          <w:b/>
          <w:sz w:val="36"/>
          <w:szCs w:val="36"/>
          <w:lang w:eastAsia="zh-TW"/>
        </w:rPr>
        <w:t>教案</w:t>
      </w:r>
    </w:p>
    <w:p w14:paraId="037C7060" w14:textId="77777777" w:rsidR="00653A50" w:rsidRPr="00AB3D53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7EFD2A3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6489"/>
        <w:gridCol w:w="27"/>
        <w:gridCol w:w="24"/>
        <w:gridCol w:w="24"/>
        <w:gridCol w:w="4113"/>
        <w:gridCol w:w="63"/>
      </w:tblGrid>
      <w:tr w:rsidR="002B70C9" w:rsidRPr="002765E3" w14:paraId="4AC9919B" w14:textId="77777777" w:rsidTr="001C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2670A729" w14:textId="77777777" w:rsidR="002B70C9" w:rsidRPr="00C96349" w:rsidRDefault="00BB7A70" w:rsidP="00151D38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0B2D6CB1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548DD4" w:themeFill="text2" w:themeFillTint="99"/>
          </w:tcPr>
          <w:p w14:paraId="31E3CC9D" w14:textId="77777777" w:rsidR="00C96349" w:rsidRPr="000A15D9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0A15D9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0A15D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eason / Festival</w:t>
            </w:r>
          </w:p>
        </w:tc>
      </w:tr>
      <w:bookmarkEnd w:id="0"/>
      <w:tr w:rsidR="00BB7A70" w:rsidRPr="002765E3" w14:paraId="3BDC002E" w14:textId="77777777" w:rsidTr="001C3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68AF8AFB" w14:textId="77777777" w:rsidR="00BB7A70" w:rsidRPr="001E59E2" w:rsidRDefault="002C0934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</w:tcPr>
          <w:p w14:paraId="3173A05E" w14:textId="77777777" w:rsidR="00BB7A70" w:rsidRPr="002C0934" w:rsidRDefault="002C0934" w:rsidP="00151D3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116C4F" w:rsidRPr="007E5AF6" w14:paraId="10C97FBD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shd w:val="clear" w:color="auto" w:fill="auto"/>
          </w:tcPr>
          <w:p w14:paraId="03C53EBE" w14:textId="77777777" w:rsidR="00716346" w:rsidRPr="003F6565" w:rsidRDefault="00716346" w:rsidP="00716346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Spring </w:t>
            </w:r>
            <w:r w:rsidRPr="00876CD4"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/ Chinese New Year</w:t>
            </w:r>
          </w:p>
          <w:p w14:paraId="4104B98B" w14:textId="77777777" w:rsidR="00716346" w:rsidRPr="00B013F5" w:rsidRDefault="00716346" w:rsidP="00716346">
            <w:pPr>
              <w:pStyle w:val="a6"/>
              <w:widowControl w:val="0"/>
              <w:numPr>
                <w:ilvl w:val="0"/>
                <w:numId w:val="19"/>
              </w:numPr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B013F5">
              <w:rPr>
                <w:rFonts w:ascii="Comic Sans MS" w:hAnsi="Comic Sans MS" w:cs="Arial"/>
                <w:lang w:eastAsia="zh-TW"/>
              </w:rPr>
              <w:t>Chants</w:t>
            </w:r>
          </w:p>
          <w:p w14:paraId="6D4EDE03" w14:textId="77777777" w:rsidR="00716346" w:rsidRPr="00B013F5" w:rsidRDefault="00716346" w:rsidP="00716346">
            <w:pPr>
              <w:spacing w:beforeLines="25" w:before="60"/>
              <w:ind w:firstLineChars="100" w:firstLine="240"/>
              <w:rPr>
                <w:rFonts w:ascii="Comic Sans MS" w:hAnsi="Comic Sans MS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B013F5">
              <w:rPr>
                <w:rFonts w:ascii="Comic Sans MS" w:hAnsi="Comic Sans MS"/>
                <w:szCs w:val="24"/>
                <w:lang w:eastAsia="zh-TW"/>
              </w:rPr>
              <w:t xml:space="preserve">Spring Is Here 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(Tune of </w:t>
            </w:r>
            <w:r w:rsidRPr="00B013F5"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W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>h</w:t>
            </w:r>
            <w:r w:rsidRPr="00B013F5"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e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>re is Thumbkin)</w:t>
            </w:r>
            <w:r w:rsidRPr="00B013F5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05A8151A" w14:textId="77777777" w:rsidR="00716346" w:rsidRPr="00DB3D79" w:rsidRDefault="00716346" w:rsidP="00716346">
            <w:pPr>
              <w:spacing w:line="360" w:lineRule="exact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Spring is here.</w:t>
            </w:r>
          </w:p>
          <w:p w14:paraId="1C3E2B3D" w14:textId="77777777" w:rsidR="00716346" w:rsidRDefault="00716346" w:rsidP="00716346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Spring is here.</w:t>
            </w:r>
          </w:p>
          <w:p w14:paraId="180D7DC2" w14:textId="77777777" w:rsidR="00716346" w:rsidRDefault="00716346" w:rsidP="00716346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Goodbye, snow.</w:t>
            </w:r>
          </w:p>
          <w:p w14:paraId="589E3099" w14:textId="77777777" w:rsidR="00716346" w:rsidRDefault="00716346" w:rsidP="00716346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>Fl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>owers grow.</w:t>
            </w:r>
          </w:p>
          <w:p w14:paraId="47BB5578" w14:textId="77777777" w:rsidR="00716346" w:rsidRDefault="00716346" w:rsidP="00716346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Birds and bees, leaves on trees.</w:t>
            </w:r>
          </w:p>
          <w:p w14:paraId="78CAA80B" w14:textId="77777777" w:rsidR="00716346" w:rsidRDefault="00716346" w:rsidP="00716346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Hello, spring, hello, spring.</w:t>
            </w:r>
          </w:p>
          <w:p w14:paraId="119DAAD4" w14:textId="77777777" w:rsidR="00716346" w:rsidRDefault="00716346" w:rsidP="00716346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sz w:val="22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4C126B">
              <w:rPr>
                <w:rFonts w:ascii="Comic Sans MS" w:eastAsia="新細明體" w:hAnsi="Comic Sans MS" w:cs="Times New Roman"/>
                <w:szCs w:val="24"/>
              </w:rPr>
              <w:t>Five Little Flowers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 w:rsidRPr="004C126B"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(Tune of </w:t>
            </w:r>
            <w:r>
              <w:rPr>
                <w:rFonts w:ascii="Comic Sans MS" w:eastAsia="新細明體" w:hAnsi="Comic Sans MS" w:cs="Times New Roman"/>
                <w:sz w:val="22"/>
                <w:lang w:eastAsia="zh-TW"/>
              </w:rPr>
              <w:t>The Eensy Weensy</w:t>
            </w:r>
            <w:r w:rsidRPr="004C126B">
              <w:rPr>
                <w:rFonts w:ascii="Comic Sans MS" w:eastAsia="新細明體" w:hAnsi="Comic Sans MS" w:cs="Times New Roman"/>
                <w:sz w:val="22"/>
                <w:lang w:eastAsia="zh-TW"/>
              </w:rPr>
              <w:t>)</w:t>
            </w:r>
          </w:p>
          <w:p w14:paraId="68AF522B" w14:textId="77777777" w:rsidR="00716346" w:rsidRDefault="00716346" w:rsidP="00716346">
            <w:pPr>
              <w:spacing w:beforeLines="25" w:before="60"/>
              <w:ind w:firstLineChars="100" w:firstLine="220"/>
              <w:rPr>
                <w:rFonts w:ascii="Comic Sans MS" w:eastAsia="新細明體" w:hAnsi="Comic Sans MS" w:cs="Times New Roman"/>
                <w:b w:val="0"/>
                <w:sz w:val="22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 w:val="22"/>
                <w:lang w:eastAsia="zh-TW"/>
              </w:rPr>
              <w:t xml:space="preserve"> </w:t>
            </w:r>
            <w:r w:rsidRPr="00FF5194">
              <w:rPr>
                <w:rFonts w:ascii="Comic Sans MS" w:hAnsi="Comic Sans MS"/>
                <w:b w:val="0"/>
                <w:szCs w:val="24"/>
              </w:rPr>
              <w:t>Five little flowers standing in the sun.</w:t>
            </w:r>
          </w:p>
          <w:p w14:paraId="28F01C94" w14:textId="77777777" w:rsidR="00716346" w:rsidRDefault="00716346" w:rsidP="00716346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They nod their heads one by one.</w:t>
            </w:r>
          </w:p>
          <w:p w14:paraId="1E853541" w14:textId="77777777" w:rsidR="00716346" w:rsidRDefault="00716346" w:rsidP="00716346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D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own, down, down falls the gentle rain.</w:t>
            </w:r>
          </w:p>
          <w:p w14:paraId="7758D022" w14:textId="77777777" w:rsidR="00716346" w:rsidRDefault="00716346" w:rsidP="00716346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And the five little flowers lift up their heads again!</w:t>
            </w:r>
          </w:p>
          <w:p w14:paraId="25359A2B" w14:textId="77777777" w:rsidR="00716346" w:rsidRPr="00E2137A" w:rsidRDefault="00716346" w:rsidP="00716346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1-2-3-4-5</w:t>
            </w:r>
          </w:p>
          <w:p w14:paraId="14683A2B" w14:textId="77777777" w:rsidR="00716346" w:rsidRPr="007E5AF6" w:rsidRDefault="00716346" w:rsidP="00716346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B013F5">
              <w:rPr>
                <w:rFonts w:ascii="Comic Sans MS" w:eastAsia="新細明體" w:hAnsi="Comic Sans MS" w:cs="Times New Roman"/>
                <w:szCs w:val="24"/>
              </w:rPr>
              <w:t>2.</w:t>
            </w:r>
            <w:r w:rsidRPr="000A15D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7D8C2F3A" w14:textId="77777777" w:rsidR="00716346" w:rsidRPr="00973A04" w:rsidRDefault="00716346" w:rsidP="00716346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Pr="00973A04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Butterfly, Ladybug, Bumblebee </w:t>
            </w:r>
          </w:p>
          <w:p w14:paraId="05FCB956" w14:textId="77777777" w:rsidR="00716346" w:rsidRPr="00973A04" w:rsidRDefault="00716346" w:rsidP="00716346">
            <w:pPr>
              <w:spacing w:beforeLines="25" w:before="60" w:line="320" w:lineRule="exact"/>
              <w:ind w:firstLineChars="250" w:firstLine="60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973A04">
              <w:rPr>
                <w:rFonts w:ascii="Comic Sans MS" w:eastAsia="新細明體" w:hAnsi="Comic Sans MS" w:cs="Times New Roman"/>
                <w:b w:val="0"/>
                <w:szCs w:val="24"/>
              </w:rPr>
              <w:t>(</w:t>
            </w:r>
            <w:r w:rsidRPr="00973A04">
              <w:rPr>
                <w:rFonts w:ascii="Comic Sans MS" w:hAnsi="Comic Sans MS"/>
                <w:b w:val="0"/>
                <w:bCs w:val="0"/>
                <w:sz w:val="22"/>
                <w:lang w:eastAsia="zh-TW"/>
              </w:rPr>
              <w:t xml:space="preserve">From: </w:t>
            </w:r>
            <w:r w:rsidRPr="00973A04">
              <w:rPr>
                <w:rFonts w:ascii="Comic Sans MS" w:eastAsia="新細明體" w:hAnsi="Comic Sans MS" w:cs="Times New Roman"/>
                <w:b w:val="0"/>
                <w:szCs w:val="24"/>
              </w:rPr>
              <w:t>Super Simple Song)</w:t>
            </w:r>
          </w:p>
          <w:p w14:paraId="4B5ED60F" w14:textId="77777777" w:rsidR="00716346" w:rsidRPr="00B13759" w:rsidRDefault="00716346" w:rsidP="00716346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B1375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Pr="00B13759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Chinese</w:t>
            </w:r>
            <w:r w:rsidRPr="00B1375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New Year</w:t>
            </w:r>
          </w:p>
          <w:p w14:paraId="1046D1AC" w14:textId="77777777" w:rsidR="00716346" w:rsidRPr="00B13759" w:rsidRDefault="00716346" w:rsidP="00716346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B13759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(</w:t>
            </w:r>
            <w:r w:rsidRPr="00B1375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From: </w:t>
            </w:r>
            <w:r w:rsidRPr="00B13759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The Kiboomers)</w:t>
            </w:r>
          </w:p>
          <w:p w14:paraId="07E66D42" w14:textId="77777777" w:rsidR="00716346" w:rsidRPr="0044135F" w:rsidRDefault="00716346" w:rsidP="00716346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</w:p>
          <w:p w14:paraId="2DFA322D" w14:textId="77777777" w:rsidR="00716346" w:rsidRPr="00B013F5" w:rsidRDefault="00716346" w:rsidP="00716346">
            <w:pPr>
              <w:pStyle w:val="a6"/>
              <w:numPr>
                <w:ilvl w:val="0"/>
                <w:numId w:val="21"/>
              </w:numPr>
              <w:spacing w:beforeLines="50" w:before="120"/>
              <w:rPr>
                <w:rFonts w:ascii="Comic Sans MS" w:eastAsia="新細明體" w:hAnsi="Comic Sans MS" w:cs="Times New Roman"/>
                <w:szCs w:val="24"/>
              </w:rPr>
            </w:pPr>
            <w:r w:rsidRPr="00B013F5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7263C0D6" w14:textId="77777777" w:rsidR="00716346" w:rsidRPr="000561F5" w:rsidRDefault="00716346" w:rsidP="00716346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Spring Is Here 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(by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Kevin Henkes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/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Laura Dronzek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)</w:t>
            </w:r>
          </w:p>
          <w:p w14:paraId="77E9BF6F" w14:textId="77777777" w:rsidR="00716346" w:rsidRDefault="00716346" w:rsidP="00716346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Plant the Tiny Seed 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(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By Christie Matheson)</w:t>
            </w:r>
          </w:p>
          <w:p w14:paraId="5D620287" w14:textId="77777777" w:rsidR="00716346" w:rsidRPr="007E5AF6" w:rsidRDefault="00716346" w:rsidP="00716346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1407E2F7" w14:textId="77777777" w:rsidR="00716346" w:rsidRPr="00786E2A" w:rsidRDefault="00716346" w:rsidP="00716346">
            <w:pPr>
              <w:pStyle w:val="a6"/>
              <w:numPr>
                <w:ilvl w:val="0"/>
                <w:numId w:val="11"/>
              </w:numPr>
              <w:spacing w:beforeLines="50" w:before="120"/>
              <w:ind w:left="357" w:hanging="357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Crafts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or 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>Activity</w:t>
            </w:r>
          </w:p>
          <w:p w14:paraId="0D9AE31E" w14:textId="77777777" w:rsidR="00716346" w:rsidRPr="00876CD4" w:rsidRDefault="00716346" w:rsidP="00716346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876CD4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Fun to know about culture and learn English through events, Let’s get ready to move around! </w:t>
            </w:r>
            <w:r w:rsidRPr="00876CD4">
              <w:rPr>
                <w:rFonts w:ascii="Comic Sans MS" w:hAnsi="Comic Sans MS"/>
                <w:b w:val="0"/>
                <w:szCs w:val="24"/>
                <w:lang w:eastAsia="zh-TW"/>
              </w:rPr>
              <w:t>(various)</w:t>
            </w:r>
          </w:p>
          <w:p w14:paraId="5EA8594F" w14:textId="1F663747" w:rsidR="00116C4F" w:rsidRPr="00D23F57" w:rsidRDefault="00116C4F" w:rsidP="00116C4F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  <w:bookmarkStart w:id="1" w:name="_GoBack"/>
            <w:bookmarkEnd w:id="1"/>
          </w:p>
        </w:tc>
        <w:tc>
          <w:tcPr>
            <w:tcW w:w="4251" w:type="dxa"/>
            <w:gridSpan w:val="5"/>
            <w:shd w:val="clear" w:color="auto" w:fill="auto"/>
          </w:tcPr>
          <w:p w14:paraId="51A6CC96" w14:textId="09FB2BA0" w:rsidR="00A500C7" w:rsidRPr="003F6565" w:rsidRDefault="00A500C7" w:rsidP="00A500C7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>
              <w:rPr>
                <w:rFonts w:hint="eastAsia"/>
                <w:b/>
                <w:sz w:val="30"/>
                <w:szCs w:val="30"/>
                <w:lang w:eastAsia="zh-TW"/>
              </w:rPr>
              <w:t>春天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</w:t>
            </w:r>
            <w:r w:rsidR="00716346">
              <w:rPr>
                <w:rFonts w:hint="eastAsia"/>
                <w:b/>
                <w:sz w:val="30"/>
                <w:szCs w:val="30"/>
                <w:lang w:eastAsia="zh-TW"/>
              </w:rPr>
              <w:t>/</w:t>
            </w:r>
            <w:r w:rsidR="00716346">
              <w:rPr>
                <w:rFonts w:hint="eastAsia"/>
                <w:b/>
                <w:sz w:val="30"/>
                <w:szCs w:val="30"/>
                <w:lang w:eastAsia="zh-TW"/>
              </w:rPr>
              <w:t>春節</w:t>
            </w:r>
          </w:p>
          <w:p w14:paraId="070383D1" w14:textId="77777777" w:rsidR="00A500C7" w:rsidRDefault="00A500C7" w:rsidP="00A500C7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2CE49CED" w14:textId="77777777" w:rsidR="00A500C7" w:rsidRPr="001C3AC8" w:rsidRDefault="00A500C7" w:rsidP="00A500C7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59650C2F" w14:textId="77777777" w:rsidR="00A500C7" w:rsidRDefault="00A500C7" w:rsidP="00A500C7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49149FC" w14:textId="77777777" w:rsidR="00A500C7" w:rsidRDefault="00A500C7" w:rsidP="00A500C7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4CFF309" w14:textId="77777777" w:rsidR="00A500C7" w:rsidRDefault="00A500C7" w:rsidP="00A500C7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8AB535F" w14:textId="77777777" w:rsidR="00A500C7" w:rsidRDefault="00A500C7" w:rsidP="00A500C7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FAA38B5" w14:textId="77777777" w:rsidR="00A500C7" w:rsidRDefault="00A500C7" w:rsidP="00A500C7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04E3F64" w14:textId="77777777" w:rsidR="00A500C7" w:rsidRPr="001C3AC8" w:rsidRDefault="00A500C7" w:rsidP="00A500C7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54E28551" w14:textId="77777777" w:rsidR="00A500C7" w:rsidRDefault="00A500C7" w:rsidP="00A500C7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38E689E" w14:textId="77777777" w:rsidR="006E204F" w:rsidRDefault="006E204F" w:rsidP="00A500C7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12151CB" w14:textId="21967189" w:rsidR="00A500C7" w:rsidRDefault="00A500C7" w:rsidP="00A500C7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464B80AF" w14:textId="77777777" w:rsidR="00A500C7" w:rsidRDefault="00A500C7" w:rsidP="00A500C7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9948C4B" w14:textId="77777777" w:rsidR="00A500C7" w:rsidRPr="00B013F5" w:rsidRDefault="00A500C7" w:rsidP="00A500C7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2D70777" w14:textId="77777777" w:rsidR="00A500C7" w:rsidRDefault="00A500C7" w:rsidP="00A500C7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動動手做一做，讓孩子用不同的方式體驗西方的傳統節慶!</w:t>
            </w:r>
          </w:p>
          <w:p w14:paraId="554D47D4" w14:textId="7E46417C" w:rsidR="003D1EFD" w:rsidRPr="001C3AC8" w:rsidRDefault="00A500C7" w:rsidP="00A500C7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 w:rsidRPr="005A4A89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(由各班級的英文老師自行決定活動內容)</w:t>
            </w:r>
          </w:p>
        </w:tc>
      </w:tr>
      <w:tr w:rsidR="00116C4F" w:rsidRPr="002765E3" w14:paraId="4B5BE016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40D520E6" w14:textId="4E7BB788" w:rsidR="00116C4F" w:rsidRPr="00C96349" w:rsidRDefault="00116C4F" w:rsidP="00116C4F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2</w:t>
            </w:r>
          </w:p>
        </w:tc>
      </w:tr>
      <w:tr w:rsidR="00116C4F" w:rsidRPr="002765E3" w14:paraId="740E196E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1EB07F3D" w14:textId="1827640D" w:rsidR="00116C4F" w:rsidRPr="00783F59" w:rsidRDefault="00116C4F" w:rsidP="00116C4F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val="en-US" w:eastAsia="zh-TW"/>
              </w:rPr>
            </w:pPr>
            <w:r w:rsidRPr="00A95E4A">
              <w:rPr>
                <w:rFonts w:ascii="Comic Sans MS" w:hAnsi="Comic Sans MS" w:hint="eastAsia"/>
                <w:b w:val="0"/>
                <w:color w:val="000000" w:themeColor="text1"/>
              </w:rPr>
              <w:t>U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nit </w:t>
            </w:r>
            <w:r>
              <w:rPr>
                <w:rFonts w:ascii="Comic Sans MS" w:hAnsi="Comic Sans MS"/>
                <w:b w:val="0"/>
                <w:color w:val="000000" w:themeColor="text1"/>
              </w:rPr>
              <w:t>5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 xml:space="preserve">  </w:t>
            </w:r>
            <w:r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My Senses</w:t>
            </w:r>
          </w:p>
        </w:tc>
      </w:tr>
      <w:tr w:rsidR="00116C4F" w:rsidRPr="002765E3" w14:paraId="0081AEFF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4F81BD" w:themeFill="accent1"/>
          </w:tcPr>
          <w:p w14:paraId="5BF27BBB" w14:textId="77777777" w:rsidR="00116C4F" w:rsidRPr="001E59E2" w:rsidRDefault="00116C4F" w:rsidP="00116C4F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116C4F" w:rsidRPr="002765E3" w14:paraId="0FA07829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231BFF" w14:textId="77777777" w:rsidR="00116C4F" w:rsidRPr="001E59E2" w:rsidRDefault="00116C4F" w:rsidP="00116C4F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F5B151" w14:textId="77777777" w:rsidR="00116C4F" w:rsidRPr="001E59E2" w:rsidRDefault="00116C4F" w:rsidP="00116C4F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16C4F" w:rsidRPr="002765E3" w14:paraId="61843682" w14:textId="77777777" w:rsidTr="001C3AC8">
        <w:trPr>
          <w:trHeight w:val="2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45AB000E" w14:textId="5E4E0D76" w:rsidR="00116C4F" w:rsidRPr="00B658E3" w:rsidRDefault="00116C4F" w:rsidP="00116C4F">
            <w:pPr>
              <w:pStyle w:val="a6"/>
              <w:numPr>
                <w:ilvl w:val="0"/>
                <w:numId w:val="5"/>
              </w:numPr>
              <w:spacing w:beforeLines="50" w:before="120" w:afterLines="25" w:after="60"/>
              <w:ind w:left="357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Sentence pattern</w:t>
            </w:r>
          </w:p>
          <w:p w14:paraId="265AC287" w14:textId="4170A675" w:rsidR="00116C4F" w:rsidRDefault="00116C4F" w:rsidP="00116C4F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How do you 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(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sense verbs) it? </w:t>
            </w:r>
          </w:p>
          <w:p w14:paraId="0E65B4DD" w14:textId="40C1C10E" w:rsidR="00116C4F" w:rsidRPr="00202621" w:rsidRDefault="00116C4F" w:rsidP="00116C4F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20262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I (see) </w:t>
            </w:r>
            <w:r w:rsidRPr="00202621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w</w:t>
            </w:r>
            <w:r w:rsidRPr="0020262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ith my </w:t>
            </w:r>
            <w:r w:rsidR="00426B63" w:rsidRPr="0020262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</w:t>
            </w:r>
            <w:r w:rsidRPr="0020262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eyes</w:t>
            </w:r>
            <w:r w:rsidR="00426B63" w:rsidRPr="0020262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  <w:r w:rsidRPr="0020262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.</w:t>
            </w:r>
          </w:p>
          <w:p w14:paraId="3AE0EEB3" w14:textId="77777777" w:rsidR="00116C4F" w:rsidRDefault="00116C4F" w:rsidP="00116C4F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69DD202A" w14:textId="3010AEB2" w:rsidR="00116C4F" w:rsidRPr="006A36AF" w:rsidRDefault="00116C4F" w:rsidP="00116C4F">
            <w:pPr>
              <w:spacing w:beforeLines="50" w:before="120" w:afterLines="25" w:after="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2. </w:t>
            </w:r>
            <w:r w:rsidRPr="006A36AF">
              <w:rPr>
                <w:rFonts w:ascii="Comic Sans MS" w:hAnsi="Comic Sans MS"/>
                <w:szCs w:val="24"/>
                <w:lang w:eastAsia="zh-TW"/>
              </w:rPr>
              <w:t xml:space="preserve">Vocabulary – </w:t>
            </w:r>
            <w:r w:rsidR="00426B63">
              <w:rPr>
                <w:rFonts w:ascii="Comic Sans MS" w:hAnsi="Comic Sans MS"/>
                <w:szCs w:val="24"/>
                <w:lang w:eastAsia="zh-TW"/>
              </w:rPr>
              <w:t>senses</w:t>
            </w:r>
          </w:p>
          <w:p w14:paraId="6327D6EE" w14:textId="392E9762" w:rsidR="00116C4F" w:rsidRDefault="00116C4F" w:rsidP="00116C4F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-</w:t>
            </w:r>
            <w:r w:rsidR="00F6165E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</w:t>
            </w:r>
            <w:r w:rsidR="00426B6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see, hear, smell, touch</w:t>
            </w:r>
          </w:p>
          <w:p w14:paraId="20E70F0C" w14:textId="364985CA" w:rsidR="00116C4F" w:rsidRPr="00F6165E" w:rsidRDefault="00116C4F" w:rsidP="006E204F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</w:rPr>
            </w:pPr>
          </w:p>
          <w:p w14:paraId="057E25D7" w14:textId="7D28CA55" w:rsidR="00116C4F" w:rsidRPr="00BE4B58" w:rsidRDefault="00116C4F" w:rsidP="00116C4F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sz w:val="22"/>
                <w:lang w:eastAsia="zh-TW"/>
              </w:rPr>
            </w:pPr>
          </w:p>
        </w:tc>
        <w:tc>
          <w:tcPr>
            <w:tcW w:w="4251" w:type="dxa"/>
            <w:gridSpan w:val="5"/>
          </w:tcPr>
          <w:p w14:paraId="13CD1014" w14:textId="1AE89B0E" w:rsidR="00116C4F" w:rsidRPr="00B658E3" w:rsidRDefault="00116C4F" w:rsidP="00116C4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100" w:before="240" w:afterLines="50" w:after="120"/>
              <w:ind w:left="482" w:hanging="48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eastAsia="新細明體" w:hAnsi="Comic Sans MS" w:cs="Times New Roman"/>
                <w:szCs w:val="24"/>
                <w:lang w:eastAsia="zh-TW"/>
              </w:rPr>
              <w:t>To identi</w:t>
            </w:r>
            <w:r w:rsidR="00426B63">
              <w:rPr>
                <w:rFonts w:ascii="Comic Sans MS" w:eastAsia="新細明體" w:hAnsi="Comic Sans MS" w:cs="Times New Roman"/>
                <w:szCs w:val="24"/>
                <w:lang w:eastAsia="zh-TW"/>
              </w:rPr>
              <w:t>fy four senses</w:t>
            </w:r>
          </w:p>
          <w:p w14:paraId="3CEE9D0B" w14:textId="329BAAEF" w:rsidR="00116C4F" w:rsidRPr="00B658E3" w:rsidRDefault="00116C4F" w:rsidP="00116C4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To </w:t>
            </w:r>
            <w:r w:rsidR="00426B63">
              <w:rPr>
                <w:rFonts w:ascii="Comic Sans MS" w:eastAsia="新細明體" w:hAnsi="Comic Sans MS" w:cs="Times New Roman"/>
                <w:szCs w:val="24"/>
                <w:lang w:eastAsia="zh-TW"/>
              </w:rPr>
              <w:t>sing about senses</w:t>
            </w:r>
          </w:p>
          <w:p w14:paraId="51C87414" w14:textId="4C218FE0" w:rsidR="00116C4F" w:rsidRDefault="00116C4F" w:rsidP="00116C4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To </w:t>
            </w:r>
            <w:r w:rsidR="00426B63">
              <w:rPr>
                <w:rFonts w:ascii="Comic Sans MS" w:eastAsia="新細明體" w:hAnsi="Comic Sans MS" w:cs="Times New Roman"/>
                <w:szCs w:val="24"/>
                <w:lang w:eastAsia="zh-TW"/>
              </w:rPr>
              <w:t>identify and repeat words and sentences.</w:t>
            </w:r>
          </w:p>
          <w:p w14:paraId="3E9972E5" w14:textId="3830E055" w:rsidR="00426B63" w:rsidRPr="00B658E3" w:rsidRDefault="00426B63" w:rsidP="00116C4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T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>o talk about senses and practice speaking sentences</w:t>
            </w:r>
          </w:p>
          <w:p w14:paraId="6A18106B" w14:textId="77777777" w:rsidR="00116C4F" w:rsidRPr="006A36AF" w:rsidRDefault="00116C4F" w:rsidP="00116C4F">
            <w:pPr>
              <w:tabs>
                <w:tab w:val="left" w:pos="142"/>
              </w:tabs>
              <w:spacing w:beforeLines="50" w:before="120" w:afterLines="50" w:after="120"/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</w:p>
          <w:p w14:paraId="3C88A73A" w14:textId="1471D0D8" w:rsidR="00116C4F" w:rsidRPr="00B658E3" w:rsidRDefault="00116C4F" w:rsidP="00116C4F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搭配圖卡練習與生活相關的主題單字</w:t>
            </w: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B658E3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116C4F" w:rsidRPr="002765E3" w14:paraId="7D4DD2C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282BFC49" w14:textId="77777777" w:rsidR="00116C4F" w:rsidRPr="001E59E2" w:rsidRDefault="00116C4F" w:rsidP="00116C4F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3A7A34F1" w14:textId="77777777" w:rsidR="00116C4F" w:rsidRPr="0095168C" w:rsidRDefault="00116C4F" w:rsidP="00116C4F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116C4F" w:rsidRPr="002765E3" w14:paraId="243F7D1C" w14:textId="77777777" w:rsidTr="001C3AC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shd w:val="clear" w:color="auto" w:fill="auto"/>
          </w:tcPr>
          <w:p w14:paraId="2D9BCBE0" w14:textId="77777777" w:rsidR="00116C4F" w:rsidRPr="001E59E2" w:rsidRDefault="00116C4F" w:rsidP="00116C4F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24" w:type="dxa"/>
            <w:gridSpan w:val="4"/>
            <w:shd w:val="clear" w:color="auto" w:fill="auto"/>
          </w:tcPr>
          <w:p w14:paraId="4CE9110A" w14:textId="77777777" w:rsidR="00116C4F" w:rsidRPr="001E59E2" w:rsidRDefault="00116C4F" w:rsidP="00116C4F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16C4F" w:rsidRPr="002765E3" w14:paraId="0304A6D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25B940" w14:textId="03460D37" w:rsidR="00116C4F" w:rsidRPr="00794E85" w:rsidRDefault="00116C4F" w:rsidP="00116C4F">
            <w:pPr>
              <w:tabs>
                <w:tab w:val="left" w:pos="142"/>
              </w:tabs>
              <w:spacing w:beforeLines="50" w:before="120"/>
              <w:ind w:leftChars="200" w:left="48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</w:pPr>
            <w:r w:rsidRPr="00794E85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 xml:space="preserve">Q: </w:t>
            </w:r>
            <w:r w:rsidR="00426B63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Wash your hands.</w:t>
            </w:r>
          </w:p>
          <w:p w14:paraId="7E40BEBD" w14:textId="15BDA48A" w:rsidR="00116C4F" w:rsidRPr="00794E85" w:rsidRDefault="00116C4F" w:rsidP="00116C4F">
            <w:pPr>
              <w:tabs>
                <w:tab w:val="left" w:pos="142"/>
              </w:tabs>
              <w:spacing w:beforeLines="50" w:before="120"/>
              <w:ind w:leftChars="200" w:left="48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</w:pPr>
            <w:r w:rsidRPr="00794E85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 xml:space="preserve">A: </w:t>
            </w:r>
            <w:r w:rsidR="00426B63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OK.</w:t>
            </w:r>
          </w:p>
          <w:p w14:paraId="40AB0D4C" w14:textId="77777777" w:rsidR="00116C4F" w:rsidRDefault="00116C4F" w:rsidP="00116C4F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7D2A00B6" w14:textId="20F0B86E" w:rsidR="00F6165E" w:rsidRPr="00FF1434" w:rsidRDefault="00116C4F" w:rsidP="00F6165E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</w:p>
          <w:p w14:paraId="0AE1C28C" w14:textId="4B724A84" w:rsidR="00116C4F" w:rsidRPr="00FF1434" w:rsidRDefault="00116C4F" w:rsidP="00116C4F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044CB5" w14:textId="41A687FE" w:rsidR="00116C4F" w:rsidRPr="00B658E3" w:rsidRDefault="00116C4F" w:rsidP="00116C4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4F49FA">
              <w:rPr>
                <w:rFonts w:ascii="Comic Sans MS" w:hAnsi="Comic Sans MS"/>
                <w:szCs w:val="24"/>
                <w:lang w:eastAsia="zh-TW"/>
              </w:rPr>
              <w:t>understand a simple command.</w:t>
            </w:r>
          </w:p>
          <w:p w14:paraId="657A9D96" w14:textId="2414412D" w:rsidR="00116C4F" w:rsidRDefault="00116C4F" w:rsidP="00116C4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use expressions to </w:t>
            </w:r>
            <w:r w:rsidR="004F49FA">
              <w:rPr>
                <w:rFonts w:ascii="Comic Sans MS" w:hAnsi="Comic Sans MS"/>
                <w:szCs w:val="24"/>
                <w:lang w:eastAsia="zh-TW"/>
              </w:rPr>
              <w:t>give commands.</w:t>
            </w:r>
          </w:p>
          <w:p w14:paraId="64B926F6" w14:textId="0F238247" w:rsidR="00116C4F" w:rsidRDefault="00116C4F" w:rsidP="00116C4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4F49FA">
              <w:rPr>
                <w:rFonts w:ascii="Comic Sans MS" w:hAnsi="Comic Sans MS"/>
                <w:szCs w:val="24"/>
                <w:lang w:eastAsia="zh-TW"/>
              </w:rPr>
              <w:t>understand the value of keeping clean.</w:t>
            </w:r>
          </w:p>
          <w:p w14:paraId="66E13917" w14:textId="03F9825F" w:rsidR="00116C4F" w:rsidRDefault="00116C4F" w:rsidP="00116C4F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4F49FA">
              <w:rPr>
                <w:rFonts w:ascii="Comic Sans MS" w:hAnsi="Comic Sans MS"/>
                <w:szCs w:val="24"/>
                <w:lang w:eastAsia="zh-TW"/>
              </w:rPr>
              <w:t>practice dialogs</w:t>
            </w:r>
          </w:p>
          <w:p w14:paraId="583BA3B8" w14:textId="18F76216" w:rsidR="00116C4F" w:rsidRPr="00FF1434" w:rsidRDefault="00116C4F" w:rsidP="00116C4F">
            <w:pPr>
              <w:pStyle w:val="a6"/>
              <w:tabs>
                <w:tab w:val="left" w:pos="142"/>
              </w:tabs>
              <w:spacing w:beforeLines="50" w:before="120"/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</w:tc>
      </w:tr>
      <w:tr w:rsidR="00116C4F" w:rsidRPr="002765E3" w14:paraId="436FA3B0" w14:textId="77777777" w:rsidTr="001C3AC8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4F81BD" w:themeFill="accent1"/>
          </w:tcPr>
          <w:p w14:paraId="6480FCD0" w14:textId="77777777" w:rsidR="00116C4F" w:rsidRPr="001E59E2" w:rsidRDefault="00116C4F" w:rsidP="00116C4F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bookmarkStart w:id="2" w:name="_Hlk70436794"/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116C4F" w:rsidRPr="002765E3" w14:paraId="6005F885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CE7658A" w14:textId="77777777" w:rsidR="00116C4F" w:rsidRPr="001E59E2" w:rsidRDefault="00116C4F" w:rsidP="00116C4F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F275D" w14:textId="77777777" w:rsidR="00116C4F" w:rsidRPr="001E59E2" w:rsidRDefault="00116C4F" w:rsidP="00116C4F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16C4F" w:rsidRPr="002765E3" w14:paraId="3C0A8444" w14:textId="77777777" w:rsidTr="0046499F">
        <w:trPr>
          <w:gridAfter w:val="1"/>
          <w:wAfter w:w="63" w:type="dxa"/>
          <w:trHeight w:val="1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601BE912" w14:textId="4F618E79" w:rsidR="00116C4F" w:rsidRPr="00B658E3" w:rsidRDefault="00116C4F" w:rsidP="00116C4F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S</w:t>
            </w:r>
            <w:r w:rsidR="004F49FA">
              <w:rPr>
                <w:rFonts w:ascii="Comic Sans MS" w:hAnsi="Comic Sans MS"/>
                <w:szCs w:val="24"/>
                <w:lang w:eastAsia="zh-TW"/>
              </w:rPr>
              <w:t>cience</w:t>
            </w:r>
          </w:p>
          <w:p w14:paraId="3DD2A05E" w14:textId="77777777" w:rsidR="0062328C" w:rsidRPr="00202621" w:rsidRDefault="0062328C" w:rsidP="0062328C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F6165E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soft, hard</w:t>
            </w:r>
          </w:p>
          <w:p w14:paraId="7EF41287" w14:textId="77777777" w:rsidR="00202621" w:rsidRDefault="00202621" w:rsidP="00202621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2FFC890C" w14:textId="77777777" w:rsidR="006E204F" w:rsidRDefault="006E204F" w:rsidP="00202621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71EA5006" w14:textId="77777777" w:rsidR="006E204F" w:rsidRDefault="006E204F" w:rsidP="00202621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1B8EB3C9" w14:textId="77777777" w:rsidR="006E204F" w:rsidRDefault="006E204F" w:rsidP="00202621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5FDD855E" w14:textId="77777777" w:rsidR="006E204F" w:rsidRDefault="006E204F" w:rsidP="00202621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7F6B91E1" w14:textId="77777777" w:rsidR="006E204F" w:rsidRDefault="006E204F" w:rsidP="00202621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0E70A7C1" w14:textId="77777777" w:rsidR="006E204F" w:rsidRDefault="006E204F" w:rsidP="00202621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40278536" w14:textId="77777777" w:rsidR="006E204F" w:rsidRDefault="006E204F" w:rsidP="00202621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53D53E64" w14:textId="77777777" w:rsidR="006E204F" w:rsidRDefault="006E204F" w:rsidP="00202621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29C940D1" w14:textId="472E3C89" w:rsidR="006E204F" w:rsidRPr="00202621" w:rsidRDefault="006E204F" w:rsidP="00202621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4B6589" w14:textId="28BDCCDE" w:rsidR="00116C4F" w:rsidRPr="00B658E3" w:rsidRDefault="00116C4F" w:rsidP="00116C4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4F49FA">
              <w:rPr>
                <w:rFonts w:ascii="Comic Sans MS" w:hAnsi="Comic Sans MS"/>
                <w:szCs w:val="24"/>
                <w:lang w:eastAsia="zh-TW"/>
              </w:rPr>
              <w:t xml:space="preserve">objects with 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different </w:t>
            </w:r>
            <w:r w:rsidR="004F49FA">
              <w:rPr>
                <w:rFonts w:ascii="Comic Sans MS" w:hAnsi="Comic Sans MS"/>
                <w:szCs w:val="24"/>
                <w:lang w:eastAsia="zh-TW"/>
              </w:rPr>
              <w:t>textures</w:t>
            </w:r>
          </w:p>
          <w:p w14:paraId="46748EBC" w14:textId="450F3FFD" w:rsidR="00116C4F" w:rsidRPr="00FF1434" w:rsidRDefault="00116C4F" w:rsidP="00116C4F">
            <w:pPr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BC6A5A">
              <w:rPr>
                <w:rFonts w:ascii="Comic Sans MS" w:hAnsi="Comic Sans MS"/>
                <w:szCs w:val="24"/>
                <w:lang w:eastAsia="zh-TW"/>
              </w:rPr>
              <w:t>tell about the textures of the objects.</w:t>
            </w:r>
          </w:p>
          <w:p w14:paraId="380FD0A2" w14:textId="77777777" w:rsidR="00116C4F" w:rsidRDefault="00116C4F" w:rsidP="00116C4F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孩童能探索數學、美術、社會、自然、體能等各種領域。</w:t>
            </w:r>
          </w:p>
          <w:p w14:paraId="587E6914" w14:textId="77777777" w:rsidR="00116C4F" w:rsidRDefault="00116C4F" w:rsidP="00116C4F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004FEDB4" w14:textId="77777777" w:rsidR="00116C4F" w:rsidRDefault="00116C4F" w:rsidP="00116C4F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7492483" w14:textId="7516A1F3" w:rsidR="00BC6A5A" w:rsidRPr="00FF1434" w:rsidRDefault="00BC6A5A" w:rsidP="00116C4F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bookmarkEnd w:id="2"/>
      <w:tr w:rsidR="00116C4F" w:rsidRPr="002765E3" w14:paraId="4019BE88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7A80F3E6" w14:textId="77777777" w:rsidR="00116C4F" w:rsidRPr="001E59E2" w:rsidRDefault="00116C4F" w:rsidP="00116C4F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116C4F" w:rsidRPr="002765E3" w14:paraId="7BB694C7" w14:textId="77777777" w:rsidTr="001C3AC8">
        <w:trPr>
          <w:gridAfter w:val="1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</w:tcPr>
          <w:p w14:paraId="36AF4A8A" w14:textId="77777777" w:rsidR="00116C4F" w:rsidRPr="001E59E2" w:rsidRDefault="00116C4F" w:rsidP="00116C4F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13" w:type="dxa"/>
          </w:tcPr>
          <w:p w14:paraId="7DCB4F85" w14:textId="77777777" w:rsidR="00116C4F" w:rsidRPr="001E59E2" w:rsidRDefault="00116C4F" w:rsidP="00116C4F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16C4F" w:rsidRPr="002765E3" w14:paraId="0777E29D" w14:textId="77777777" w:rsidTr="00DA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3E6FEFE" w14:textId="2416E169" w:rsidR="00116C4F" w:rsidRDefault="00116C4F" w:rsidP="00116C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Cs w:val="0"/>
                <w:szCs w:val="24"/>
                <w:lang w:eastAsia="zh-TW"/>
              </w:rPr>
              <w:t xml:space="preserve">Make </w:t>
            </w:r>
            <w:r w:rsidR="00BC6A5A">
              <w:rPr>
                <w:rFonts w:ascii="Comic Sans MS" w:hAnsi="Comic Sans MS"/>
                <w:bCs w:val="0"/>
                <w:szCs w:val="24"/>
                <w:lang w:eastAsia="zh-TW"/>
              </w:rPr>
              <w:t xml:space="preserve">a bird </w:t>
            </w:r>
          </w:p>
          <w:p w14:paraId="2676930D" w14:textId="05CD98B8" w:rsidR="00116C4F" w:rsidRPr="00DA4916" w:rsidRDefault="00116C4F" w:rsidP="00116C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DA4916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(</w:t>
            </w:r>
            <w:r w:rsidRPr="00DA4916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It’s a </w:t>
            </w:r>
            <w:r w:rsidR="00BC6A5A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bird</w:t>
            </w:r>
            <w:r w:rsidRPr="00DA4916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</w:tc>
        <w:tc>
          <w:tcPr>
            <w:tcW w:w="41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29527E" w14:textId="77777777" w:rsidR="00116C4F" w:rsidRPr="00B658E3" w:rsidRDefault="00116C4F" w:rsidP="00116C4F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 w:rsidRPr="00B658E3">
              <w:rPr>
                <w:rFonts w:ascii="Comic Sans MS" w:hAnsi="Comic Sans MS"/>
                <w:szCs w:val="24"/>
                <w:lang w:eastAsia="zh-TW"/>
              </w:rPr>
              <w:t>o make artwork</w:t>
            </w:r>
          </w:p>
          <w:p w14:paraId="1EACF0C7" w14:textId="4681F2C5" w:rsidR="00116C4F" w:rsidRDefault="00116C4F" w:rsidP="00116C4F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114E64A6" w14:textId="34FBF31A" w:rsidR="00116C4F" w:rsidRPr="00FF1434" w:rsidRDefault="00116C4F" w:rsidP="00116C4F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B658E3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</w:tc>
      </w:tr>
      <w:tr w:rsidR="00116C4F" w14:paraId="2EDF6484" w14:textId="77777777" w:rsidTr="0052624F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548DD4" w:themeFill="text2" w:themeFillTint="99"/>
          </w:tcPr>
          <w:p w14:paraId="5655A673" w14:textId="57C15055" w:rsidR="00116C4F" w:rsidRPr="00B658E3" w:rsidRDefault="00116C4F" w:rsidP="00116C4F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116C4F" w14:paraId="712B601E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1FF485" w14:textId="77777777" w:rsidR="00116C4F" w:rsidRPr="001E59E2" w:rsidRDefault="00116C4F" w:rsidP="00116C4F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F4609E" w14:textId="77777777" w:rsidR="00116C4F" w:rsidRPr="001E59E2" w:rsidRDefault="00116C4F" w:rsidP="00116C4F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16C4F" w14:paraId="2479C139" w14:textId="77777777" w:rsidTr="00DA4916">
        <w:trPr>
          <w:gridAfter w:val="1"/>
          <w:wAfter w:w="63" w:type="dxa"/>
          <w:trHeight w:val="4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14:paraId="6F24FDC3" w14:textId="18685781" w:rsidR="00116C4F" w:rsidRPr="00BE7CDC" w:rsidRDefault="00BE7CDC" w:rsidP="00116C4F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BE7CDC">
              <w:rPr>
                <w:rFonts w:ascii="Comic Sans MS" w:hAnsi="Comic Sans MS"/>
                <w:b w:val="0"/>
                <w:szCs w:val="24"/>
                <w:lang w:eastAsia="zh-TW"/>
              </w:rPr>
              <w:t>Tt</w:t>
            </w:r>
            <w:r w:rsidR="00116C4F" w:rsidRPr="00BE7CDC">
              <w:rPr>
                <w:rFonts w:ascii="Comic Sans MS" w:hAnsi="Comic Sans MS"/>
                <w:b w:val="0"/>
                <w:szCs w:val="24"/>
                <w:lang w:eastAsia="zh-TW"/>
              </w:rPr>
              <w:t xml:space="preserve"> –</w:t>
            </w:r>
            <w:r w:rsidRPr="00BE7CDC">
              <w:rPr>
                <w:rFonts w:ascii="Comic Sans MS" w:hAnsi="Comic Sans MS"/>
                <w:b w:val="0"/>
                <w:szCs w:val="24"/>
                <w:lang w:eastAsia="zh-TW"/>
              </w:rPr>
              <w:t xml:space="preserve"> tiger, tent</w:t>
            </w:r>
          </w:p>
          <w:p w14:paraId="39D10CE2" w14:textId="75F1C113" w:rsidR="00116C4F" w:rsidRPr="00BE7CDC" w:rsidRDefault="00BE7CDC" w:rsidP="00116C4F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szCs w:val="24"/>
              </w:rPr>
            </w:pPr>
            <w:r w:rsidRPr="00BE7CDC">
              <w:rPr>
                <w:rFonts w:ascii="Comic Sans MS" w:hAnsi="Comic Sans MS"/>
                <w:b w:val="0"/>
                <w:szCs w:val="24"/>
                <w:lang w:eastAsia="zh-TW"/>
              </w:rPr>
              <w:t xml:space="preserve">Uu </w:t>
            </w:r>
            <w:r w:rsidR="00116C4F" w:rsidRPr="00BE7CDC">
              <w:rPr>
                <w:rFonts w:ascii="Comic Sans MS" w:hAnsi="Comic Sans MS"/>
                <w:b w:val="0"/>
                <w:szCs w:val="24"/>
                <w:lang w:eastAsia="zh-TW"/>
              </w:rPr>
              <w:t xml:space="preserve">– </w:t>
            </w:r>
            <w:r w:rsidRPr="00BE7CDC">
              <w:rPr>
                <w:rFonts w:ascii="Comic Sans MS" w:hAnsi="Comic Sans MS"/>
                <w:b w:val="0"/>
                <w:szCs w:val="24"/>
                <w:lang w:eastAsia="zh-TW"/>
              </w:rPr>
              <w:t>umbrella</w:t>
            </w:r>
            <w:r w:rsidR="00116C4F" w:rsidRPr="00BE7CDC">
              <w:rPr>
                <w:rFonts w:ascii="Comic Sans MS" w:hAnsi="Comic Sans MS"/>
                <w:b w:val="0"/>
                <w:szCs w:val="24"/>
                <w:lang w:eastAsia="zh-TW"/>
              </w:rPr>
              <w:t xml:space="preserve">, </w:t>
            </w:r>
            <w:r w:rsidRPr="00BE7CDC">
              <w:rPr>
                <w:rFonts w:ascii="Comic Sans MS" w:hAnsi="Comic Sans MS"/>
                <w:b w:val="0"/>
                <w:szCs w:val="24"/>
                <w:lang w:eastAsia="zh-TW"/>
              </w:rPr>
              <w:t>up</w:t>
            </w:r>
            <w:r w:rsidR="00116C4F" w:rsidRPr="00BE7CDC">
              <w:rPr>
                <w:rFonts w:ascii="Comic Sans MS" w:hAnsi="Comic Sans MS"/>
                <w:b w:val="0"/>
                <w:szCs w:val="24"/>
              </w:rPr>
              <w:t xml:space="preserve"> </w:t>
            </w:r>
          </w:p>
          <w:p w14:paraId="0782593C" w14:textId="5688E2F6" w:rsidR="00BC6A5A" w:rsidRPr="002765E3" w:rsidRDefault="00BC6A5A" w:rsidP="00116C4F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BC6A5A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BC6A5A">
              <w:rPr>
                <w:rFonts w:ascii="Comic Sans MS" w:hAnsi="Comic Sans MS"/>
                <w:b w:val="0"/>
                <w:szCs w:val="24"/>
                <w:lang w:eastAsia="zh-TW"/>
              </w:rPr>
              <w:t xml:space="preserve">        </w:t>
            </w: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</w:tcPr>
          <w:p w14:paraId="5FD7CE28" w14:textId="77777777" w:rsidR="00116C4F" w:rsidRPr="00B658E3" w:rsidRDefault="00116C4F" w:rsidP="00116C4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identify and sound out the target letter</w:t>
            </w:r>
          </w:p>
          <w:p w14:paraId="750CCD17" w14:textId="77777777" w:rsidR="00116C4F" w:rsidRPr="00B658E3" w:rsidRDefault="00116C4F" w:rsidP="00116C4F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learn target words that begin with the target sound</w:t>
            </w:r>
          </w:p>
          <w:p w14:paraId="44BC0EC2" w14:textId="77777777" w:rsidR="00116C4F" w:rsidRDefault="00116C4F" w:rsidP="00116C4F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become familiar with the shapes of the target letter</w:t>
            </w:r>
          </w:p>
          <w:p w14:paraId="7142A325" w14:textId="6BB98662" w:rsidR="00116C4F" w:rsidRPr="00C4505F" w:rsidRDefault="00116C4F" w:rsidP="00116C4F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B658E3">
              <w:rPr>
                <w:rFonts w:hint="eastAsia"/>
                <w:szCs w:val="24"/>
                <w:lang w:eastAsia="zh-TW"/>
              </w:rPr>
              <w:t>認識英文字母之字型與字音，並學習首音字母的相關單字</w:t>
            </w:r>
            <w:r w:rsidRPr="00B658E3">
              <w:rPr>
                <w:rFonts w:ascii="新細明體" w:hAnsi="新細明體" w:hint="eastAsia"/>
                <w:szCs w:val="24"/>
                <w:lang w:eastAsia="zh-TW"/>
              </w:rPr>
              <w:t>，</w:t>
            </w:r>
            <w:r w:rsidRPr="00B658E3">
              <w:rPr>
                <w:rFonts w:hint="eastAsia"/>
                <w:szCs w:val="24"/>
                <w:lang w:eastAsia="zh-TW"/>
              </w:rPr>
              <w:t>有系統地擴建孩子的英語字彙庫。</w:t>
            </w:r>
          </w:p>
        </w:tc>
      </w:tr>
      <w:tr w:rsidR="00116C4F" w14:paraId="21035581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DF66811" w14:textId="77777777" w:rsidR="00116C4F" w:rsidRPr="001E59E2" w:rsidRDefault="00116C4F" w:rsidP="00116C4F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116C4F" w14:paraId="29A477D5" w14:textId="77777777" w:rsidTr="007C7308">
        <w:trPr>
          <w:gridAfter w:val="1"/>
          <w:wAfter w:w="63" w:type="dxa"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06425E24" w14:textId="150321E6" w:rsidR="00116C4F" w:rsidRPr="00456340" w:rsidRDefault="00116C4F" w:rsidP="00116C4F">
            <w:pPr>
              <w:tabs>
                <w:tab w:val="left" w:pos="142"/>
              </w:tabs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</w:rPr>
              <w:t>Songs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137" w:type="dxa"/>
            <w:gridSpan w:val="2"/>
          </w:tcPr>
          <w:p w14:paraId="3B223051" w14:textId="78EEFEB7" w:rsidR="00116C4F" w:rsidRDefault="00116C4F" w:rsidP="00116C4F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Pi</w:t>
            </w:r>
            <w:r>
              <w:rPr>
                <w:rFonts w:ascii="Comic Sans MS" w:hAnsi="Comic Sans MS"/>
                <w:lang w:eastAsia="zh-TW"/>
              </w:rPr>
              <w:t xml:space="preserve">cture Books </w:t>
            </w:r>
            <w:r>
              <w:rPr>
                <w:rFonts w:ascii="Comic Sans MS" w:hAnsi="Comic Sans MS" w:hint="eastAsia"/>
                <w:lang w:eastAsia="zh-TW"/>
              </w:rPr>
              <w:t>繪本</w:t>
            </w:r>
          </w:p>
        </w:tc>
      </w:tr>
      <w:tr w:rsidR="00116C4F" w14:paraId="564FDD0C" w14:textId="77777777" w:rsidTr="00DA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42913B60" w14:textId="542A883F" w:rsidR="00116C4F" w:rsidRPr="00AC2155" w:rsidRDefault="00BE7CDC" w:rsidP="00116C4F">
            <w:pPr>
              <w:pStyle w:val="a6"/>
              <w:numPr>
                <w:ilvl w:val="0"/>
                <w:numId w:val="14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F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ive Senses Song </w:t>
            </w:r>
          </w:p>
          <w:p w14:paraId="589FA62B" w14:textId="65025214" w:rsidR="00116C4F" w:rsidRDefault="00116C4F" w:rsidP="00116C4F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(from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</w:t>
            </w:r>
            <w:r w:rsidR="00BE7C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Kimboomers) </w:t>
            </w:r>
          </w:p>
          <w:p w14:paraId="2513BCBB" w14:textId="77777777" w:rsidR="005F114A" w:rsidRPr="00AC2155" w:rsidRDefault="005F114A" w:rsidP="00116C4F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59616463" w14:textId="4CA32F3C" w:rsidR="00116C4F" w:rsidRPr="00AC2155" w:rsidRDefault="00501FEE" w:rsidP="00116C4F">
            <w:pPr>
              <w:pStyle w:val="a6"/>
              <w:numPr>
                <w:ilvl w:val="0"/>
                <w:numId w:val="14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With My Heart</w:t>
            </w:r>
            <w:r w:rsidR="00BE7CD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</w:p>
          <w:p w14:paraId="031BA0CA" w14:textId="22DFAAF7" w:rsidR="00116C4F" w:rsidRDefault="00116C4F" w:rsidP="00116C4F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(from </w:t>
            </w:r>
            <w:r w:rsidR="00501FEE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Super Simple </w:t>
            </w:r>
            <w:r w:rsidR="00501FEE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="00501FEE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4153DF98" w14:textId="5818CFB5" w:rsidR="00116C4F" w:rsidRPr="005B265F" w:rsidRDefault="00116C4F" w:rsidP="00116C4F">
            <w:pPr>
              <w:pStyle w:val="a6"/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</w:p>
        </w:tc>
        <w:tc>
          <w:tcPr>
            <w:tcW w:w="4137" w:type="dxa"/>
            <w:gridSpan w:val="2"/>
          </w:tcPr>
          <w:p w14:paraId="7D5F1D34" w14:textId="77777777" w:rsidR="005F114A" w:rsidRDefault="005F114A" w:rsidP="00DD0EC5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5F114A">
              <w:rPr>
                <w:rFonts w:ascii="Comic Sans MS" w:hAnsi="Comic Sans MS"/>
                <w:szCs w:val="24"/>
                <w:lang w:eastAsia="zh-TW"/>
              </w:rPr>
              <w:t xml:space="preserve">MayBe… </w:t>
            </w:r>
          </w:p>
          <w:p w14:paraId="7FCBCBD9" w14:textId="6F6E49B9" w:rsidR="005F114A" w:rsidRDefault="00116C4F" w:rsidP="005F114A">
            <w:pPr>
              <w:pStyle w:val="a6"/>
              <w:tabs>
                <w:tab w:val="left" w:pos="14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5F114A">
              <w:rPr>
                <w:rFonts w:ascii="Comic Sans MS" w:hAnsi="Comic Sans MS" w:hint="eastAsia"/>
                <w:szCs w:val="24"/>
                <w:lang w:eastAsia="zh-TW"/>
              </w:rPr>
              <w:t>(</w:t>
            </w:r>
            <w:r w:rsidRPr="005F114A">
              <w:rPr>
                <w:rFonts w:ascii="Comic Sans MS" w:hAnsi="Comic Sans MS"/>
                <w:szCs w:val="24"/>
                <w:lang w:eastAsia="zh-TW"/>
              </w:rPr>
              <w:t xml:space="preserve">by </w:t>
            </w:r>
            <w:r w:rsidR="005F114A" w:rsidRPr="005F114A">
              <w:rPr>
                <w:rFonts w:ascii="Comic Sans MS" w:hAnsi="Comic Sans MS"/>
                <w:szCs w:val="24"/>
                <w:lang w:eastAsia="zh-TW"/>
              </w:rPr>
              <w:t>Chris Haughton</w:t>
            </w:r>
            <w:r w:rsidR="00BE7CDC" w:rsidRPr="005F114A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750F3F75" w14:textId="77777777" w:rsidR="005F114A" w:rsidRPr="005F114A" w:rsidRDefault="005F114A" w:rsidP="005F114A">
            <w:pPr>
              <w:pStyle w:val="a6"/>
              <w:tabs>
                <w:tab w:val="left" w:pos="14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0E3A76FD" w14:textId="68638037" w:rsidR="00116C4F" w:rsidRDefault="00116C4F" w:rsidP="00116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2. </w:t>
            </w:r>
            <w:r w:rsidR="00B15ECC">
              <w:rPr>
                <w:rFonts w:ascii="Comic Sans MS" w:hAnsi="Comic Sans MS"/>
                <w:szCs w:val="24"/>
                <w:lang w:eastAsia="zh-TW"/>
              </w:rPr>
              <w:t>Goldil</w:t>
            </w:r>
            <w:r w:rsidR="00B15ECC">
              <w:rPr>
                <w:rFonts w:ascii="Comic Sans MS" w:hAnsi="Comic Sans MS" w:hint="eastAsia"/>
                <w:szCs w:val="24"/>
                <w:lang w:eastAsia="zh-TW"/>
              </w:rPr>
              <w:t>o</w:t>
            </w:r>
            <w:r w:rsidR="00AA79A4">
              <w:rPr>
                <w:rFonts w:ascii="Comic Sans MS" w:hAnsi="Comic Sans MS"/>
                <w:szCs w:val="24"/>
                <w:lang w:eastAsia="zh-TW"/>
              </w:rPr>
              <w:t>cks and the Three Bears</w:t>
            </w:r>
          </w:p>
          <w:p w14:paraId="69D8012A" w14:textId="62E30F6D" w:rsidR="00116C4F" w:rsidRDefault="00116C4F" w:rsidP="00116C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/>
                <w:lang w:eastAsia="zh-TW"/>
              </w:rPr>
              <w:t xml:space="preserve">     (</w:t>
            </w:r>
            <w:r w:rsidR="005A0770">
              <w:rPr>
                <w:rFonts w:ascii="Comic Sans MS" w:hAnsi="Comic Sans MS"/>
                <w:lang w:eastAsia="zh-TW"/>
              </w:rPr>
              <w:t>from Buddy Son Storyt</w:t>
            </w:r>
            <w:r w:rsidR="00AA79A4">
              <w:rPr>
                <w:rFonts w:ascii="Comic Sans MS" w:hAnsi="Comic Sans MS"/>
                <w:lang w:eastAsia="zh-TW"/>
              </w:rPr>
              <w:t>ime</w:t>
            </w:r>
            <w:r w:rsidR="00BE7CDC">
              <w:rPr>
                <w:rFonts w:ascii="Comic Sans MS" w:hAnsi="Comic Sans MS"/>
                <w:lang w:eastAsia="zh-TW"/>
              </w:rPr>
              <w:t xml:space="preserve">) </w:t>
            </w:r>
          </w:p>
          <w:p w14:paraId="49B59632" w14:textId="2EE58816" w:rsidR="00116C4F" w:rsidRPr="007C7308" w:rsidRDefault="00116C4F" w:rsidP="00116C4F">
            <w:pPr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</w:p>
        </w:tc>
      </w:tr>
    </w:tbl>
    <w:p w14:paraId="031DDDDA" w14:textId="77777777" w:rsidR="006E1549" w:rsidRPr="00653A50" w:rsidRDefault="006E1549" w:rsidP="001C3AC8">
      <w:pPr>
        <w:tabs>
          <w:tab w:val="left" w:pos="142"/>
        </w:tabs>
        <w:rPr>
          <w:szCs w:val="24"/>
          <w:lang w:eastAsia="zh-TW"/>
        </w:rPr>
      </w:pPr>
    </w:p>
    <w:sectPr w:rsidR="006E1549" w:rsidRPr="00653A50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807EE" w14:textId="77777777" w:rsidR="00110B3C" w:rsidRDefault="00110B3C" w:rsidP="00D5618F">
      <w:r>
        <w:separator/>
      </w:r>
    </w:p>
  </w:endnote>
  <w:endnote w:type="continuationSeparator" w:id="0">
    <w:p w14:paraId="12603530" w14:textId="77777777" w:rsidR="00110B3C" w:rsidRDefault="00110B3C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9E3E0" w14:textId="77777777" w:rsidR="00110B3C" w:rsidRDefault="00110B3C" w:rsidP="00D5618F">
      <w:r>
        <w:separator/>
      </w:r>
    </w:p>
  </w:footnote>
  <w:footnote w:type="continuationSeparator" w:id="0">
    <w:p w14:paraId="30860C92" w14:textId="77777777" w:rsidR="00110B3C" w:rsidRDefault="00110B3C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ideographTraditional"/>
      <w:lvlText w:val="%2、"/>
      <w:lvlJc w:val="left"/>
      <w:pPr>
        <w:ind w:left="1290" w:hanging="480"/>
      </w:pPr>
    </w:lvl>
    <w:lvl w:ilvl="2" w:tplc="0409001B">
      <w:start w:val="1"/>
      <w:numFmt w:val="lowerRoman"/>
      <w:lvlText w:val="%3."/>
      <w:lvlJc w:val="right"/>
      <w:pPr>
        <w:ind w:left="1770" w:hanging="480"/>
      </w:pPr>
    </w:lvl>
    <w:lvl w:ilvl="3" w:tplc="0409000F">
      <w:start w:val="1"/>
      <w:numFmt w:val="decimal"/>
      <w:lvlText w:val="%4."/>
      <w:lvlJc w:val="left"/>
      <w:pPr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ind w:left="2730" w:hanging="480"/>
      </w:pPr>
    </w:lvl>
    <w:lvl w:ilvl="5" w:tplc="0409001B">
      <w:start w:val="1"/>
      <w:numFmt w:val="lowerRoman"/>
      <w:lvlText w:val="%6."/>
      <w:lvlJc w:val="right"/>
      <w:pPr>
        <w:ind w:left="3210" w:hanging="480"/>
      </w:pPr>
    </w:lvl>
    <w:lvl w:ilvl="6" w:tplc="0409000F">
      <w:start w:val="1"/>
      <w:numFmt w:val="decimal"/>
      <w:lvlText w:val="%7."/>
      <w:lvlJc w:val="left"/>
      <w:pPr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ind w:left="4170" w:hanging="480"/>
      </w:pPr>
    </w:lvl>
    <w:lvl w:ilvl="8" w:tplc="0409001B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156503A0"/>
    <w:multiLevelType w:val="hybridMultilevel"/>
    <w:tmpl w:val="E6CCB9CA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Theme="minorEastAsia" w:hAnsi="Comic Sans MS" w:cstheme="minorBidi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49CA"/>
    <w:multiLevelType w:val="hybridMultilevel"/>
    <w:tmpl w:val="44B6914A"/>
    <w:lvl w:ilvl="0" w:tplc="F628D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9B274A5"/>
    <w:multiLevelType w:val="hybridMultilevel"/>
    <w:tmpl w:val="ED3830C4"/>
    <w:lvl w:ilvl="0" w:tplc="F68024FA">
      <w:start w:val="2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9E1710E"/>
    <w:multiLevelType w:val="hybridMultilevel"/>
    <w:tmpl w:val="3FA4DD14"/>
    <w:lvl w:ilvl="0" w:tplc="7B1EA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D881FD0"/>
    <w:multiLevelType w:val="hybridMultilevel"/>
    <w:tmpl w:val="A8DA5676"/>
    <w:lvl w:ilvl="0" w:tplc="1AA2271C">
      <w:start w:val="3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031287"/>
    <w:multiLevelType w:val="hybridMultilevel"/>
    <w:tmpl w:val="9BBE50C2"/>
    <w:lvl w:ilvl="0" w:tplc="83C6BF1E">
      <w:start w:val="2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D421E"/>
    <w:multiLevelType w:val="hybridMultilevel"/>
    <w:tmpl w:val="DD2C6546"/>
    <w:lvl w:ilvl="0" w:tplc="2AE85BBE">
      <w:start w:val="4"/>
      <w:numFmt w:val="decimal"/>
      <w:lvlText w:val="%1."/>
      <w:lvlJc w:val="left"/>
      <w:pPr>
        <w:ind w:left="3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E34B3F"/>
    <w:multiLevelType w:val="hybridMultilevel"/>
    <w:tmpl w:val="B540EA60"/>
    <w:lvl w:ilvl="0" w:tplc="3E04A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3B6D6C"/>
    <w:multiLevelType w:val="hybridMultilevel"/>
    <w:tmpl w:val="D41829CA"/>
    <w:lvl w:ilvl="0" w:tplc="A4001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19" w15:restartNumberingAfterBreak="0">
    <w:nsid w:val="7ED04B20"/>
    <w:multiLevelType w:val="hybridMultilevel"/>
    <w:tmpl w:val="6CC67940"/>
    <w:lvl w:ilvl="0" w:tplc="775EB9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</w:num>
  <w:num w:numId="7">
    <w:abstractNumId w:val="18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4"/>
  </w:num>
  <w:num w:numId="15">
    <w:abstractNumId w:val="6"/>
  </w:num>
  <w:num w:numId="16">
    <w:abstractNumId w:val="13"/>
  </w:num>
  <w:num w:numId="17">
    <w:abstractNumId w:val="5"/>
  </w:num>
  <w:num w:numId="18">
    <w:abstractNumId w:val="9"/>
  </w:num>
  <w:num w:numId="19">
    <w:abstractNumId w:val="14"/>
  </w:num>
  <w:num w:numId="20">
    <w:abstractNumId w:val="12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1267A"/>
    <w:rsid w:val="000265D2"/>
    <w:rsid w:val="0004216F"/>
    <w:rsid w:val="00064DA0"/>
    <w:rsid w:val="00084C30"/>
    <w:rsid w:val="000A15D9"/>
    <w:rsid w:val="000D1778"/>
    <w:rsid w:val="000F1D91"/>
    <w:rsid w:val="0010316A"/>
    <w:rsid w:val="00110B3C"/>
    <w:rsid w:val="00116C4F"/>
    <w:rsid w:val="0012315B"/>
    <w:rsid w:val="00151D38"/>
    <w:rsid w:val="001576E1"/>
    <w:rsid w:val="0019639F"/>
    <w:rsid w:val="001A4FB6"/>
    <w:rsid w:val="001C3AC8"/>
    <w:rsid w:val="001E59E2"/>
    <w:rsid w:val="00202621"/>
    <w:rsid w:val="00244353"/>
    <w:rsid w:val="002765E3"/>
    <w:rsid w:val="002B70C9"/>
    <w:rsid w:val="002C0870"/>
    <w:rsid w:val="002C0934"/>
    <w:rsid w:val="002D1428"/>
    <w:rsid w:val="002E69C1"/>
    <w:rsid w:val="002F005C"/>
    <w:rsid w:val="00331A4A"/>
    <w:rsid w:val="0035127F"/>
    <w:rsid w:val="00373DA1"/>
    <w:rsid w:val="0037430F"/>
    <w:rsid w:val="00384F9D"/>
    <w:rsid w:val="003D1EFD"/>
    <w:rsid w:val="003D26DE"/>
    <w:rsid w:val="003F6565"/>
    <w:rsid w:val="003F76DC"/>
    <w:rsid w:val="00405248"/>
    <w:rsid w:val="0042037F"/>
    <w:rsid w:val="00421AC0"/>
    <w:rsid w:val="00426B63"/>
    <w:rsid w:val="0044224F"/>
    <w:rsid w:val="00456340"/>
    <w:rsid w:val="0046499F"/>
    <w:rsid w:val="004C65FC"/>
    <w:rsid w:val="004D6F23"/>
    <w:rsid w:val="004E1892"/>
    <w:rsid w:val="004F49FA"/>
    <w:rsid w:val="00501FEE"/>
    <w:rsid w:val="005411FE"/>
    <w:rsid w:val="00556D9A"/>
    <w:rsid w:val="00566EF0"/>
    <w:rsid w:val="00566EF1"/>
    <w:rsid w:val="00570C21"/>
    <w:rsid w:val="00575E35"/>
    <w:rsid w:val="00593D9A"/>
    <w:rsid w:val="005A0770"/>
    <w:rsid w:val="005A228F"/>
    <w:rsid w:val="005B265F"/>
    <w:rsid w:val="005D4D0C"/>
    <w:rsid w:val="005F114A"/>
    <w:rsid w:val="006033CE"/>
    <w:rsid w:val="006038E8"/>
    <w:rsid w:val="0062328C"/>
    <w:rsid w:val="00624C08"/>
    <w:rsid w:val="00653A50"/>
    <w:rsid w:val="00670D96"/>
    <w:rsid w:val="0067577F"/>
    <w:rsid w:val="00687E35"/>
    <w:rsid w:val="006A36AF"/>
    <w:rsid w:val="006E1549"/>
    <w:rsid w:val="006E19C8"/>
    <w:rsid w:val="006E204F"/>
    <w:rsid w:val="00716346"/>
    <w:rsid w:val="0072232E"/>
    <w:rsid w:val="00760802"/>
    <w:rsid w:val="00773E16"/>
    <w:rsid w:val="00783F59"/>
    <w:rsid w:val="00794E85"/>
    <w:rsid w:val="007A7A6F"/>
    <w:rsid w:val="007A7A72"/>
    <w:rsid w:val="007C477D"/>
    <w:rsid w:val="007C7308"/>
    <w:rsid w:val="007E5AF6"/>
    <w:rsid w:val="007F0CF7"/>
    <w:rsid w:val="007F1E63"/>
    <w:rsid w:val="008014AA"/>
    <w:rsid w:val="00820565"/>
    <w:rsid w:val="00832C7F"/>
    <w:rsid w:val="008363DA"/>
    <w:rsid w:val="00847835"/>
    <w:rsid w:val="00862A23"/>
    <w:rsid w:val="00863B53"/>
    <w:rsid w:val="00885478"/>
    <w:rsid w:val="008A5446"/>
    <w:rsid w:val="008A7B6A"/>
    <w:rsid w:val="008B06D7"/>
    <w:rsid w:val="008E6E55"/>
    <w:rsid w:val="008F646A"/>
    <w:rsid w:val="00907909"/>
    <w:rsid w:val="0095168C"/>
    <w:rsid w:val="0098312E"/>
    <w:rsid w:val="00985E17"/>
    <w:rsid w:val="009B3457"/>
    <w:rsid w:val="00A0456C"/>
    <w:rsid w:val="00A365CC"/>
    <w:rsid w:val="00A500C7"/>
    <w:rsid w:val="00A95E4A"/>
    <w:rsid w:val="00AA5EBC"/>
    <w:rsid w:val="00AA6C21"/>
    <w:rsid w:val="00AA79A4"/>
    <w:rsid w:val="00AB1E42"/>
    <w:rsid w:val="00AB3D53"/>
    <w:rsid w:val="00AC2155"/>
    <w:rsid w:val="00AE2AC1"/>
    <w:rsid w:val="00B076A5"/>
    <w:rsid w:val="00B15ECC"/>
    <w:rsid w:val="00B20F2D"/>
    <w:rsid w:val="00B54D16"/>
    <w:rsid w:val="00B642D7"/>
    <w:rsid w:val="00B658E3"/>
    <w:rsid w:val="00B87A16"/>
    <w:rsid w:val="00BB7A70"/>
    <w:rsid w:val="00BC153E"/>
    <w:rsid w:val="00BC6A5A"/>
    <w:rsid w:val="00BE4B58"/>
    <w:rsid w:val="00BE7CDC"/>
    <w:rsid w:val="00C4505F"/>
    <w:rsid w:val="00C8493F"/>
    <w:rsid w:val="00C96349"/>
    <w:rsid w:val="00CA2960"/>
    <w:rsid w:val="00CB2ECF"/>
    <w:rsid w:val="00D0297B"/>
    <w:rsid w:val="00D230F9"/>
    <w:rsid w:val="00D23F57"/>
    <w:rsid w:val="00D277B4"/>
    <w:rsid w:val="00D34B2F"/>
    <w:rsid w:val="00D5618F"/>
    <w:rsid w:val="00D5710C"/>
    <w:rsid w:val="00D84491"/>
    <w:rsid w:val="00DA4874"/>
    <w:rsid w:val="00DA4916"/>
    <w:rsid w:val="00DD0EC5"/>
    <w:rsid w:val="00DF0929"/>
    <w:rsid w:val="00E85507"/>
    <w:rsid w:val="00EF7955"/>
    <w:rsid w:val="00F007D3"/>
    <w:rsid w:val="00F10D6D"/>
    <w:rsid w:val="00F54507"/>
    <w:rsid w:val="00F6165E"/>
    <w:rsid w:val="00F670CF"/>
    <w:rsid w:val="00F76702"/>
    <w:rsid w:val="00F91A86"/>
    <w:rsid w:val="00FB30F0"/>
    <w:rsid w:val="00FD2DFC"/>
    <w:rsid w:val="00FE242A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24D9F4E"/>
  <w15:docId w15:val="{AC6DC57F-F7BB-4E50-90D4-6E5C908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FE9E35AA-3FEB-41E8-ABCA-40EEA84A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N Bright</dc:creator>
  <cp:lastModifiedBy>百合班</cp:lastModifiedBy>
  <cp:revision>22</cp:revision>
  <cp:lastPrinted>2021-11-05T01:17:00Z</cp:lastPrinted>
  <dcterms:created xsi:type="dcterms:W3CDTF">2022-02-08T08:29:00Z</dcterms:created>
  <dcterms:modified xsi:type="dcterms:W3CDTF">2026-01-28T05:45:00Z</dcterms:modified>
</cp:coreProperties>
</file>