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B8B46" w14:textId="192F908F" w:rsidR="00482CEE" w:rsidRDefault="004B1FC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  <w:sz w:val="28"/>
        </w:rPr>
        <w:t>桃園市私立豐田大郡幼兒園</w:t>
      </w:r>
      <w:r w:rsidR="006665E7">
        <w:rPr>
          <w:rFonts w:ascii="標楷體" w:eastAsia="標楷體" w:hAnsi="標楷體" w:hint="eastAsia"/>
          <w:b/>
          <w:sz w:val="28"/>
        </w:rPr>
        <w:t>11</w:t>
      </w:r>
      <w:r w:rsidR="00F66CA9">
        <w:rPr>
          <w:rFonts w:ascii="標楷體" w:eastAsia="標楷體" w:hAnsi="標楷體" w:hint="eastAsia"/>
          <w:b/>
          <w:sz w:val="28"/>
        </w:rPr>
        <w:t>5</w:t>
      </w:r>
      <w:r w:rsidR="006665E7">
        <w:rPr>
          <w:rFonts w:ascii="標楷體" w:eastAsia="標楷體" w:hAnsi="標楷體" w:hint="eastAsia"/>
          <w:b/>
          <w:sz w:val="28"/>
        </w:rPr>
        <w:t>年8.9.10</w:t>
      </w:r>
      <w:r>
        <w:rPr>
          <w:rFonts w:ascii="標楷體" w:eastAsia="標楷體" w:hAnsi="標楷體"/>
          <w:b/>
          <w:sz w:val="28"/>
        </w:rPr>
        <w:t>月教案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 w:hint="eastAsia"/>
          <w:b/>
        </w:rPr>
        <w:t>中</w:t>
      </w:r>
      <w:r w:rsidR="00B70A64">
        <w:rPr>
          <w:rFonts w:ascii="標楷體" w:eastAsia="標楷體" w:hAnsi="標楷體" w:hint="eastAsia"/>
          <w:b/>
        </w:rPr>
        <w:t>班</w:t>
      </w:r>
      <w:r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</w:p>
    <w:tbl>
      <w:tblPr>
        <w:tblW w:w="107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09"/>
        <w:gridCol w:w="2381"/>
        <w:gridCol w:w="3850"/>
      </w:tblGrid>
      <w:tr w:rsidR="00482CEE" w14:paraId="74CA44FF" w14:textId="77777777" w:rsidTr="00A225CC">
        <w:tc>
          <w:tcPr>
            <w:tcW w:w="10767" w:type="dxa"/>
            <w:gridSpan w:val="4"/>
          </w:tcPr>
          <w:p w14:paraId="252AC4BD" w14:textId="77777777" w:rsidR="00482CEE" w:rsidRDefault="004B1FC7" w:rsidP="0003052D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日常生活</w:t>
            </w:r>
          </w:p>
        </w:tc>
      </w:tr>
      <w:tr w:rsidR="00482CEE" w14:paraId="4F3EF41C" w14:textId="77777777" w:rsidTr="00A225CC">
        <w:tc>
          <w:tcPr>
            <w:tcW w:w="4536" w:type="dxa"/>
            <w:gridSpan w:val="2"/>
          </w:tcPr>
          <w:p w14:paraId="0EC5EFA3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課程目標:</w:t>
            </w:r>
          </w:p>
          <w:p w14:paraId="5A870393" w14:textId="0012DBAD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身-1-2 模仿各種</w:t>
            </w:r>
            <w:r w:rsidR="004C237F">
              <w:rPr>
                <w:rFonts w:ascii="標楷體" w:eastAsia="標楷體" w:hAnsi="標楷體"/>
              </w:rPr>
              <w:t>用具的操作</w:t>
            </w:r>
          </w:p>
          <w:p w14:paraId="08A1038F" w14:textId="2C52798A" w:rsidR="00482CEE" w:rsidRDefault="00BB0611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社-1-6 認識生活環境中文化的多元現象</w:t>
            </w:r>
          </w:p>
        </w:tc>
        <w:tc>
          <w:tcPr>
            <w:tcW w:w="6231" w:type="dxa"/>
            <w:gridSpan w:val="2"/>
            <w:vMerge w:val="restart"/>
          </w:tcPr>
          <w:p w14:paraId="241240AB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學習指標:</w:t>
            </w:r>
          </w:p>
          <w:p w14:paraId="6B47B10B" w14:textId="694899C3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身-中-</w:t>
            </w:r>
            <w:r>
              <w:rPr>
                <w:rFonts w:ascii="標楷體" w:eastAsia="標楷體" w:hAnsi="標楷體"/>
              </w:rPr>
              <w:t>1-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覺察各種用具</w:t>
            </w:r>
            <w:r w:rsidR="008A5A78">
              <w:rPr>
                <w:rFonts w:ascii="標楷體" w:eastAsia="標楷體" w:hAnsi="標楷體" w:hint="eastAsia"/>
              </w:rPr>
              <w:t>安全</w:t>
            </w:r>
            <w:r>
              <w:rPr>
                <w:rFonts w:ascii="標楷體" w:eastAsia="標楷體" w:hAnsi="標楷體" w:hint="eastAsia"/>
              </w:rPr>
              <w:t>的操作技能</w:t>
            </w:r>
          </w:p>
          <w:p w14:paraId="668E5898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身-中-</w:t>
            </w:r>
            <w:r>
              <w:rPr>
                <w:rFonts w:ascii="標楷體" w:eastAsia="標楷體" w:hAnsi="標楷體"/>
              </w:rPr>
              <w:t>1-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2</w:t>
            </w:r>
            <w:r w:rsidR="008D1C5E">
              <w:rPr>
                <w:rFonts w:ascii="標楷體" w:eastAsia="標楷體" w:hAnsi="標楷體" w:hint="eastAsia"/>
              </w:rPr>
              <w:t>模仿抓、握、扭轉</w:t>
            </w:r>
            <w:r w:rsidR="004C237F">
              <w:rPr>
                <w:rFonts w:ascii="標楷體" w:eastAsia="標楷體" w:hAnsi="標楷體" w:hint="eastAsia"/>
              </w:rPr>
              <w:t>、揉、</w:t>
            </w:r>
            <w:r w:rsidR="002F7E9D">
              <w:rPr>
                <w:rFonts w:ascii="標楷體" w:eastAsia="標楷體" w:hAnsi="標楷體" w:hint="eastAsia"/>
              </w:rPr>
              <w:t>捏</w:t>
            </w:r>
            <w:r w:rsidR="008D1C5E">
              <w:rPr>
                <w:rFonts w:ascii="標楷體" w:eastAsia="標楷體" w:hAnsi="標楷體" w:hint="eastAsia"/>
              </w:rPr>
              <w:t>的精細動作</w:t>
            </w:r>
          </w:p>
          <w:p w14:paraId="385FD36E" w14:textId="3C7387E8" w:rsidR="00BB0611" w:rsidRDefault="00BB0611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社-中-1-6-3參與節慶活動</w:t>
            </w:r>
          </w:p>
        </w:tc>
      </w:tr>
      <w:tr w:rsidR="00482CEE" w14:paraId="124AFC16" w14:textId="77777777" w:rsidTr="00A225CC">
        <w:tc>
          <w:tcPr>
            <w:tcW w:w="4536" w:type="dxa"/>
            <w:gridSpan w:val="2"/>
          </w:tcPr>
          <w:p w14:paraId="3D27A526" w14:textId="38D9644A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領域:身體動作與健康</w:t>
            </w:r>
            <w:r w:rsidR="00BB0611">
              <w:rPr>
                <w:rFonts w:ascii="標楷體" w:eastAsia="標楷體" w:hAnsi="標楷體" w:hint="eastAsia"/>
              </w:rPr>
              <w:t>、社會</w:t>
            </w:r>
          </w:p>
        </w:tc>
        <w:tc>
          <w:tcPr>
            <w:tcW w:w="6231" w:type="dxa"/>
            <w:gridSpan w:val="2"/>
            <w:vMerge/>
          </w:tcPr>
          <w:p w14:paraId="34F76784" w14:textId="77777777" w:rsidR="00482CEE" w:rsidRDefault="00482CEE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482CEE" w14:paraId="0283D225" w14:textId="77777777" w:rsidTr="00A225CC">
        <w:tc>
          <w:tcPr>
            <w:tcW w:w="2127" w:type="dxa"/>
            <w:tcBorders>
              <w:bottom w:val="single" w:sz="4" w:space="0" w:color="auto"/>
            </w:tcBorders>
          </w:tcPr>
          <w:p w14:paraId="61B59642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4790" w:type="dxa"/>
            <w:gridSpan w:val="2"/>
            <w:tcBorders>
              <w:bottom w:val="single" w:sz="4" w:space="0" w:color="auto"/>
            </w:tcBorders>
          </w:tcPr>
          <w:p w14:paraId="0E5239A5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3850" w:type="dxa"/>
            <w:tcBorders>
              <w:bottom w:val="single" w:sz="4" w:space="0" w:color="auto"/>
            </w:tcBorders>
          </w:tcPr>
          <w:p w14:paraId="037A365A" w14:textId="77777777" w:rsidR="00482CEE" w:rsidRDefault="004B1FC7" w:rsidP="0003052D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482CEE" w:rsidRPr="0003052D" w14:paraId="23C995B8" w14:textId="77777777" w:rsidTr="00A225CC">
        <w:trPr>
          <w:trHeight w:val="115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98CE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A77A92">
              <w:rPr>
                <w:rFonts w:ascii="標楷體" w:eastAsia="標楷體" w:hAnsi="標楷體" w:hint="eastAsia"/>
              </w:rPr>
              <w:t>鑷子夾乾物</w:t>
            </w:r>
          </w:p>
          <w:p w14:paraId="21EFD5A1" w14:textId="77777777" w:rsidR="00482CEE" w:rsidRPr="00EF2A7B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08E35436" w14:textId="77777777" w:rsidR="00FD4CBD" w:rsidRDefault="00FD4CBD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422637A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A77A92">
              <w:rPr>
                <w:rFonts w:ascii="標楷體" w:eastAsia="標楷體" w:hAnsi="標楷體" w:hint="eastAsia"/>
              </w:rPr>
              <w:t>轉陀螺</w:t>
            </w:r>
          </w:p>
          <w:p w14:paraId="064EFA38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EE1E0FB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A80BE38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3.剪工</w:t>
            </w:r>
          </w:p>
          <w:p w14:paraId="7A2BE4C6" w14:textId="62EC4CAE" w:rsidR="00482CEE" w:rsidRDefault="00FD4CBD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6D4D63">
              <w:rPr>
                <w:rFonts w:ascii="標楷體" w:eastAsia="標楷體" w:hAnsi="標楷體" w:hint="eastAsia"/>
              </w:rPr>
              <w:t xml:space="preserve"> </w:t>
            </w:r>
            <w:r w:rsidR="004B1FC7">
              <w:rPr>
                <w:rFonts w:ascii="標楷體" w:eastAsia="標楷體" w:hAnsi="標楷體" w:hint="eastAsia"/>
              </w:rPr>
              <w:t>(直線、</w:t>
            </w:r>
            <w:r w:rsidR="00001387">
              <w:rPr>
                <w:rFonts w:ascii="標楷體" w:eastAsia="標楷體" w:hAnsi="標楷體" w:hint="eastAsia"/>
              </w:rPr>
              <w:t>斜線</w:t>
            </w:r>
            <w:r w:rsidR="004B1FC7">
              <w:rPr>
                <w:rFonts w:ascii="標楷體" w:eastAsia="標楷體" w:hAnsi="標楷體" w:hint="eastAsia"/>
              </w:rPr>
              <w:t>)</w:t>
            </w:r>
          </w:p>
          <w:p w14:paraId="00F46B9B" w14:textId="77777777" w:rsidR="00FD4CBD" w:rsidRDefault="00FD4CBD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3BD0CD89" w14:textId="52DD638B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001387">
              <w:rPr>
                <w:rFonts w:ascii="標楷體" w:eastAsia="標楷體" w:hAnsi="標楷體" w:hint="eastAsia"/>
              </w:rPr>
              <w:t>水中</w:t>
            </w:r>
            <w:r w:rsidR="00442046">
              <w:rPr>
                <w:rFonts w:ascii="標楷體" w:eastAsia="標楷體" w:hAnsi="標楷體" w:hint="eastAsia"/>
              </w:rPr>
              <w:t>撈</w:t>
            </w:r>
            <w:r w:rsidR="00A77A92">
              <w:rPr>
                <w:rFonts w:ascii="標楷體" w:eastAsia="標楷體" w:hAnsi="標楷體" w:hint="eastAsia"/>
              </w:rPr>
              <w:t>魚</w:t>
            </w:r>
          </w:p>
          <w:p w14:paraId="5469CB66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9ACEA0F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99C31C3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82E10D4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5.舀乾物</w:t>
            </w:r>
          </w:p>
          <w:p w14:paraId="1A48931F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6D40DAB6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  <w:p w14:paraId="6C1358C6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6.食物預備:</w:t>
            </w:r>
          </w:p>
          <w:p w14:paraId="47E9BBE7" w14:textId="77777777" w:rsidR="00A225CC" w:rsidRDefault="004B1FC7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225CC" w:rsidRPr="00A225CC">
              <w:rPr>
                <w:rFonts w:ascii="標楷體" w:eastAsia="標楷體" w:hAnsi="標楷體" w:hint="eastAsia"/>
              </w:rPr>
              <w:t>視廚房當日食</w:t>
            </w:r>
          </w:p>
          <w:p w14:paraId="38AF1249" w14:textId="730D5E8C" w:rsidR="00A225CC" w:rsidRDefault="00A225CC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A225CC">
              <w:rPr>
                <w:rFonts w:ascii="標楷體" w:eastAsia="標楷體" w:hAnsi="標楷體" w:hint="eastAsia"/>
              </w:rPr>
              <w:t>材協助預備</w:t>
            </w:r>
          </w:p>
          <w:p w14:paraId="62F122A2" w14:textId="57CA91C4" w:rsidR="00BB0611" w:rsidRDefault="00BB0611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1470225" w14:textId="1CA25788" w:rsidR="00BB0611" w:rsidRPr="00A225CC" w:rsidRDefault="00BB0611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2C7F48">
              <w:rPr>
                <w:rFonts w:ascii="標楷體" w:eastAsia="標楷體" w:hAnsi="標楷體"/>
                <w:bCs/>
              </w:rPr>
              <w:t>月餅</w:t>
            </w:r>
            <w:r>
              <w:rPr>
                <w:rFonts w:ascii="標楷體" w:eastAsia="標楷體" w:hAnsi="標楷體" w:hint="eastAsia"/>
                <w:bCs/>
              </w:rPr>
              <w:t>製作</w:t>
            </w:r>
          </w:p>
          <w:p w14:paraId="2F5D5329" w14:textId="51CE3FB6" w:rsidR="00A225CC" w:rsidRDefault="00A225CC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A225CC">
              <w:rPr>
                <w:rFonts w:ascii="標楷體" w:eastAsia="標楷體" w:hAnsi="標楷體" w:hint="eastAsia"/>
              </w:rPr>
              <w:t xml:space="preserve">   </w:t>
            </w:r>
          </w:p>
          <w:p w14:paraId="165A2B1B" w14:textId="7915140C" w:rsidR="00482CEE" w:rsidRPr="00A225CC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C34737E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233F6398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1DC883F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463C469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272BCB8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6BED11D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DD8F3AF" w14:textId="319677BF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89B2" w14:textId="77777777" w:rsidR="00482CEE" w:rsidRDefault="004B1FC7" w:rsidP="0003052D">
            <w:pPr>
              <w:snapToGrid w:val="0"/>
              <w:spacing w:line="40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>運用三指抓握能力，精鍊夾的動作，為未來握筆做準備</w:t>
            </w:r>
            <w:r>
              <w:rPr>
                <w:rFonts w:ascii="新細明體" w:hAnsi="新細明體" w:hint="eastAsia"/>
              </w:rPr>
              <w:t>。</w:t>
            </w:r>
          </w:p>
          <w:p w14:paraId="13F434BA" w14:textId="77777777" w:rsidR="00FD4CBD" w:rsidRDefault="00FD4CBD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A978CDA" w14:textId="68749C4C" w:rsidR="00482CEE" w:rsidRDefault="004B1FC7" w:rsidP="0003052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精鍊手指及腕力小肌肉</w:t>
            </w:r>
            <w:r w:rsidR="00306907">
              <w:rPr>
                <w:rFonts w:ascii="標楷體" w:eastAsia="標楷體" w:hAnsi="標楷體" w:hint="eastAsia"/>
              </w:rPr>
              <w:t>(精細動作)</w:t>
            </w:r>
            <w:r>
              <w:rPr>
                <w:rFonts w:ascii="標楷體" w:eastAsia="標楷體" w:hAnsi="標楷體" w:hint="eastAsia"/>
              </w:rPr>
              <w:t>靈敏的能力</w:t>
            </w:r>
            <w:r>
              <w:rPr>
                <w:rFonts w:ascii="新細明體" w:hAnsi="新細明體" w:hint="eastAsia"/>
              </w:rPr>
              <w:t>。</w:t>
            </w:r>
          </w:p>
          <w:p w14:paraId="43035366" w14:textId="77777777" w:rsidR="00482CEE" w:rsidRPr="00306907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1A33F7A" w14:textId="3A8F5AF8" w:rsidR="00482CEE" w:rsidRDefault="004B1FC7" w:rsidP="0003052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運用不同線條的紙張</w:t>
            </w:r>
            <w:r w:rsidR="00306907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練習使用剪刀的技</w:t>
            </w:r>
            <w:r w:rsidR="00FD4CBD">
              <w:rPr>
                <w:rFonts w:ascii="標楷體" w:eastAsia="標楷體" w:hAnsi="標楷體" w:hint="eastAsia"/>
              </w:rPr>
              <w:t>巧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EC719D8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學習手指開與合的張力與動作</w:t>
            </w:r>
            <w:r>
              <w:rPr>
                <w:rFonts w:ascii="新細明體" w:hAnsi="新細明體" w:hint="eastAsia"/>
              </w:rPr>
              <w:t>。</w:t>
            </w:r>
          </w:p>
          <w:p w14:paraId="796AE8C1" w14:textId="1240BF90" w:rsidR="00FD4CBD" w:rsidRDefault="00FD4CBD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5703F42" w14:textId="54D5C2F2" w:rsidR="00482CEE" w:rsidRDefault="00A77A92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運用三指抓握</w:t>
            </w:r>
            <w:r w:rsidR="00DC2DB9">
              <w:rPr>
                <w:rFonts w:ascii="標楷體" w:eastAsia="標楷體" w:hAnsi="標楷體" w:hint="eastAsia"/>
              </w:rPr>
              <w:t>及手腕</w:t>
            </w:r>
            <w:r>
              <w:rPr>
                <w:rFonts w:ascii="標楷體" w:eastAsia="標楷體" w:hAnsi="標楷體" w:hint="eastAsia"/>
              </w:rPr>
              <w:t>能力練習使用</w:t>
            </w:r>
            <w:r w:rsidR="00001387">
              <w:rPr>
                <w:rFonts w:ascii="標楷體" w:eastAsia="標楷體" w:hAnsi="標楷體" w:hint="eastAsia"/>
              </w:rPr>
              <w:t>漏網</w:t>
            </w:r>
            <w:r>
              <w:rPr>
                <w:rFonts w:ascii="標楷體" w:eastAsia="標楷體" w:hAnsi="標楷體" w:hint="eastAsia"/>
              </w:rPr>
              <w:t>將水中的魚</w:t>
            </w:r>
            <w:r w:rsidR="00DC2DB9">
              <w:rPr>
                <w:rFonts w:ascii="標楷體" w:eastAsia="標楷體" w:hAnsi="標楷體" w:hint="eastAsia"/>
              </w:rPr>
              <w:t>撈出</w:t>
            </w:r>
            <w:r w:rsidR="004B1FC7">
              <w:rPr>
                <w:rFonts w:ascii="標楷體" w:eastAsia="標楷體" w:hAnsi="標楷體" w:hint="eastAsia"/>
              </w:rPr>
              <w:t>。</w:t>
            </w:r>
          </w:p>
          <w:p w14:paraId="0E37864B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</w:t>
            </w:r>
            <w:r w:rsidR="00FD4CBD">
              <w:rPr>
                <w:rFonts w:ascii="標楷體" w:eastAsia="標楷體" w:hAnsi="標楷體" w:hint="eastAsia"/>
              </w:rPr>
              <w:t>錬</w:t>
            </w:r>
            <w:r>
              <w:rPr>
                <w:rFonts w:ascii="標楷體" w:eastAsia="標楷體" w:hAnsi="標楷體" w:hint="eastAsia"/>
              </w:rPr>
              <w:t>三指抓握能力。</w:t>
            </w:r>
          </w:p>
          <w:p w14:paraId="0327B162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24CCB0AE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練習使用不同大小的湯匙舀乾物。</w:t>
            </w:r>
          </w:p>
          <w:p w14:paraId="5BA2BFE7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精鍊使用湯匙的能力。</w:t>
            </w:r>
          </w:p>
          <w:p w14:paraId="0DA8F6B5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19DFAAF" w14:textId="6A8B9B3C" w:rsidR="00A225CC" w:rsidRPr="00A225CC" w:rsidRDefault="00A225CC" w:rsidP="0003052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學習使用器具處理蔬果類食材。</w:t>
            </w:r>
          </w:p>
          <w:p w14:paraId="260D45E9" w14:textId="6EAF2EA9" w:rsidR="00482CEE" w:rsidRDefault="00D95133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精鍊手指剝</w:t>
            </w:r>
            <w:r w:rsidR="00442046">
              <w:rPr>
                <w:rFonts w:ascii="標楷體" w:eastAsia="標楷體" w:hAnsi="標楷體" w:hint="eastAsia"/>
              </w:rPr>
              <w:t>、切、刨</w:t>
            </w:r>
            <w:r>
              <w:rPr>
                <w:rFonts w:ascii="標楷體" w:eastAsia="標楷體" w:hAnsi="標楷體" w:hint="eastAsia"/>
              </w:rPr>
              <w:t>的</w:t>
            </w:r>
            <w:r w:rsidR="004B1FC7">
              <w:rPr>
                <w:rFonts w:ascii="標楷體" w:eastAsia="標楷體" w:hAnsi="標楷體" w:hint="eastAsia"/>
              </w:rPr>
              <w:t>能力。</w:t>
            </w:r>
          </w:p>
          <w:p w14:paraId="3F2AEF97" w14:textId="77777777" w:rsidR="00450708" w:rsidRDefault="00450708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70D5A4F" w14:textId="77777777" w:rsidR="00BB0611" w:rsidRDefault="00BB0611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663FD269" w14:textId="0B96C1D3" w:rsidR="00BB0611" w:rsidRPr="0053292C" w:rsidRDefault="00BB0611" w:rsidP="0003052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A2F9F">
              <w:rPr>
                <w:rFonts w:ascii="標楷體" w:eastAsia="標楷體" w:hAnsi="標楷體"/>
              </w:rPr>
              <w:t>中秋節是台灣重要傳統節日。</w:t>
            </w:r>
            <w:r>
              <w:rPr>
                <w:rFonts w:ascii="標楷體" w:eastAsia="標楷體" w:hAnsi="標楷體" w:hint="eastAsia"/>
              </w:rPr>
              <w:t>希望</w:t>
            </w:r>
            <w:r w:rsidRPr="00FA2F9F">
              <w:rPr>
                <w:rFonts w:ascii="標楷體" w:eastAsia="標楷體" w:hAnsi="標楷體"/>
              </w:rPr>
              <w:t>透過具體的</w:t>
            </w:r>
            <w:r w:rsidR="002E0CDD">
              <w:rPr>
                <w:rFonts w:ascii="標楷體" w:eastAsia="標楷體" w:hAnsi="標楷體" w:hint="eastAsia"/>
                <w:sz w:val="20"/>
                <w:szCs w:val="20"/>
              </w:rPr>
              <w:t>「</w:t>
            </w:r>
            <w:r w:rsidRPr="00FA2F9F">
              <w:rPr>
                <w:rFonts w:ascii="標楷體" w:eastAsia="標楷體" w:hAnsi="標楷體"/>
              </w:rPr>
              <w:t>手作月餅</w:t>
            </w:r>
            <w:r w:rsidR="002E0CDD">
              <w:rPr>
                <w:rFonts w:ascii="標楷體" w:eastAsia="標楷體" w:hAnsi="標楷體" w:hint="eastAsia"/>
                <w:sz w:val="20"/>
                <w:szCs w:val="20"/>
              </w:rPr>
              <w:t>」</w:t>
            </w:r>
            <w:r w:rsidRPr="00FA2F9F">
              <w:rPr>
                <w:rFonts w:ascii="標楷體" w:eastAsia="標楷體" w:hAnsi="標楷體"/>
              </w:rPr>
              <w:t>體驗，將抽象的節慶文化融入幼兒的生活經驗中。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ED06" w14:textId="1B0E66EC" w:rsidR="00482CEE" w:rsidRDefault="00A77A92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替換不同</w:t>
            </w:r>
            <w:r w:rsidR="00EE7071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內容物</w:t>
            </w:r>
            <w:r w:rsidR="002F7E9D">
              <w:rPr>
                <w:rFonts w:ascii="標楷體" w:eastAsia="標楷體" w:hAnsi="標楷體" w:hint="eastAsia"/>
              </w:rPr>
              <w:t>，以提升孩子操作工作的興趣</w:t>
            </w:r>
            <w:r w:rsidR="00EE7071">
              <w:rPr>
                <w:rFonts w:ascii="標楷體" w:eastAsia="標楷體" w:hAnsi="標楷體" w:hint="eastAsia"/>
              </w:rPr>
              <w:t>。</w:t>
            </w:r>
          </w:p>
          <w:p w14:paraId="48CCC1B7" w14:textId="77777777" w:rsidR="00A25079" w:rsidRDefault="00A25079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2306EB5" w14:textId="77777777" w:rsidR="00A25079" w:rsidRDefault="00A25079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4713FECE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6522F1C9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61181683" w14:textId="77777777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延伸：運用剪下的圖形進行創作。</w:t>
            </w:r>
          </w:p>
          <w:p w14:paraId="74247A1A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366D2178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3A9D356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51D3C71" w14:textId="77777777" w:rsidR="00482CEE" w:rsidRDefault="00482CEE" w:rsidP="0003052D">
            <w:pPr>
              <w:snapToGrid w:val="0"/>
              <w:spacing w:line="400" w:lineRule="exact"/>
              <w:rPr>
                <w:rFonts w:ascii="新細明體" w:hAnsi="新細明體"/>
              </w:rPr>
            </w:pPr>
          </w:p>
          <w:p w14:paraId="7DA4AFB6" w14:textId="77777777" w:rsidR="00EE7071" w:rsidRDefault="00EE7071" w:rsidP="0003052D">
            <w:pPr>
              <w:snapToGrid w:val="0"/>
              <w:spacing w:line="400" w:lineRule="exact"/>
              <w:rPr>
                <w:rFonts w:ascii="新細明體" w:hAnsi="新細明體"/>
              </w:rPr>
            </w:pPr>
          </w:p>
          <w:p w14:paraId="31F5D247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3E90BCB1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02ADB1C" w14:textId="77777777" w:rsidR="00001387" w:rsidRDefault="0000138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0E3CEA7" w14:textId="7B5A67CB" w:rsidR="004927AB" w:rsidRDefault="004927AB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10998109" w14:textId="72B62EF1" w:rsidR="00482CEE" w:rsidRDefault="004B1FC7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延伸:提升自我照顧</w:t>
            </w:r>
            <w:r w:rsidR="002E0CDD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能力</w:t>
            </w:r>
          </w:p>
          <w:p w14:paraId="6BF7F428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5CC8E839" w14:textId="77777777" w:rsidR="00482CEE" w:rsidRDefault="00482CEE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64A29E92" w14:textId="77777777" w:rsidR="00BB0611" w:rsidRDefault="00BB0611" w:rsidP="0003052D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225EA416" w14:textId="6E7F4868" w:rsidR="00BB0611" w:rsidRDefault="00BB0611" w:rsidP="0003052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A2F9F">
              <w:rPr>
                <w:rFonts w:ascii="標楷體" w:eastAsia="標楷體" w:hAnsi="標楷體"/>
              </w:rPr>
              <w:t>幼兒透過揉</w:t>
            </w:r>
            <w:r w:rsidRPr="00BB626E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FA2F9F">
              <w:rPr>
                <w:rFonts w:ascii="標楷體" w:eastAsia="標楷體" w:hAnsi="標楷體"/>
              </w:rPr>
              <w:t>捏</w:t>
            </w:r>
            <w:r w:rsidRPr="00BB626E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FA2F9F">
              <w:rPr>
                <w:rFonts w:ascii="標楷體" w:eastAsia="標楷體" w:hAnsi="標楷體"/>
              </w:rPr>
              <w:t>壓等感官探索，不僅能發展手部小肌肉，更能點燃對傳統節日的興趣，並在分享月餅的過程中，體會與家人團圓的幸福感。</w:t>
            </w:r>
          </w:p>
        </w:tc>
      </w:tr>
    </w:tbl>
    <w:tbl>
      <w:tblPr>
        <w:tblStyle w:val="TableNormal"/>
        <w:tblpPr w:leftFromText="181" w:rightFromText="181" w:vertAnchor="page" w:tblpYSpec="center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694"/>
        <w:gridCol w:w="1713"/>
        <w:gridCol w:w="6249"/>
      </w:tblGrid>
      <w:tr w:rsidR="00482B65" w14:paraId="1230EC7E" w14:textId="77777777" w:rsidTr="003D4443">
        <w:trPr>
          <w:trHeight w:val="316"/>
        </w:trPr>
        <w:tc>
          <w:tcPr>
            <w:tcW w:w="10656" w:type="dxa"/>
            <w:gridSpan w:val="3"/>
            <w:tcBorders>
              <w:top w:val="single" w:sz="4" w:space="0" w:color="auto"/>
            </w:tcBorders>
          </w:tcPr>
          <w:p w14:paraId="4A469E3A" w14:textId="77777777" w:rsidR="00482B65" w:rsidRDefault="00482B65" w:rsidP="003D4443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8144C">
              <w:rPr>
                <w:rFonts w:ascii="標楷體" w:eastAsia="標楷體" w:hAnsi="標楷體" w:cs="Times New Roman"/>
                <w:b/>
                <w:sz w:val="28"/>
                <w:szCs w:val="28"/>
                <w:lang w:eastAsia="zh-TW"/>
              </w:rPr>
              <w:lastRenderedPageBreak/>
              <w:t>品格教育( 中組 )</w:t>
            </w:r>
          </w:p>
        </w:tc>
      </w:tr>
      <w:tr w:rsidR="00482B65" w14:paraId="42B3FA74" w14:textId="77777777" w:rsidTr="003D4443">
        <w:trPr>
          <w:trHeight w:val="1804"/>
        </w:trPr>
        <w:tc>
          <w:tcPr>
            <w:tcW w:w="4407" w:type="dxa"/>
            <w:gridSpan w:val="2"/>
          </w:tcPr>
          <w:p w14:paraId="79ED53F2" w14:textId="77777777" w:rsidR="00482B65" w:rsidRDefault="00482B65" w:rsidP="003D4443">
            <w:pPr>
              <w:pStyle w:val="TableParagraph"/>
              <w:spacing w:line="0" w:lineRule="atLeast"/>
              <w:ind w:left="108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課程目標(直接目的):</w:t>
            </w:r>
          </w:p>
          <w:p w14:paraId="20BA5145" w14:textId="77777777" w:rsidR="00482B65" w:rsidRDefault="00482B65" w:rsidP="003D4443">
            <w:pPr>
              <w:pStyle w:val="TableParagraph"/>
              <w:spacing w:before="45" w:line="0" w:lineRule="atLeast"/>
              <w:ind w:left="108" w:right="90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身-1-1 模仿身體操控活動</w:t>
            </w:r>
          </w:p>
          <w:p w14:paraId="26CC7C57" w14:textId="77777777" w:rsidR="00482B65" w:rsidRDefault="00482B65" w:rsidP="003D4443">
            <w:pPr>
              <w:pStyle w:val="TableParagraph"/>
              <w:spacing w:before="45" w:line="0" w:lineRule="atLeast"/>
              <w:ind w:left="108" w:right="90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語-2-2 以口語參與互動</w:t>
            </w:r>
          </w:p>
          <w:p w14:paraId="0DCAD8E5" w14:textId="77777777" w:rsidR="00482B65" w:rsidRDefault="00482B65" w:rsidP="003D4443">
            <w:pPr>
              <w:pStyle w:val="TableParagraph"/>
              <w:spacing w:before="45" w:line="0" w:lineRule="atLeast"/>
              <w:ind w:left="108" w:right="90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社-2-1 發展自我概念</w:t>
            </w:r>
          </w:p>
          <w:p w14:paraId="39EF8104" w14:textId="77777777" w:rsidR="00482B65" w:rsidRDefault="00482B65" w:rsidP="003D4443">
            <w:pPr>
              <w:pStyle w:val="TableParagraph"/>
              <w:spacing w:line="0" w:lineRule="atLeast"/>
              <w:ind w:left="108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情-2-1 合宜地表達自己的情緒</w:t>
            </w:r>
          </w:p>
        </w:tc>
        <w:tc>
          <w:tcPr>
            <w:tcW w:w="6249" w:type="dxa"/>
            <w:vMerge w:val="restart"/>
          </w:tcPr>
          <w:p w14:paraId="3435364B" w14:textId="77777777" w:rsidR="00482B65" w:rsidRDefault="00482B65" w:rsidP="003D4443">
            <w:pPr>
              <w:pStyle w:val="TableParagraph"/>
              <w:spacing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學習指標(間接目的):</w:t>
            </w:r>
          </w:p>
          <w:p w14:paraId="7870ABCA" w14:textId="77777777" w:rsidR="00482B65" w:rsidRDefault="00482B65" w:rsidP="003D4443">
            <w:pPr>
              <w:pStyle w:val="TableParagraph"/>
              <w:spacing w:before="45" w:line="0" w:lineRule="atLeast"/>
              <w:ind w:right="136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身-中-1-1-2 模仿身體的動態平衡動作</w:t>
            </w:r>
          </w:p>
          <w:p w14:paraId="157B6EB4" w14:textId="77777777" w:rsidR="00482B65" w:rsidRDefault="00482B65" w:rsidP="003D4443">
            <w:pPr>
              <w:pStyle w:val="TableParagraph"/>
              <w:spacing w:before="45" w:line="0" w:lineRule="atLeast"/>
              <w:ind w:right="136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語-中-2-2-1 合宜使用禮貌用語</w:t>
            </w:r>
          </w:p>
          <w:p w14:paraId="3B52AEDB" w14:textId="77777777" w:rsidR="00482B65" w:rsidRDefault="00482B65" w:rsidP="003D4443">
            <w:pPr>
              <w:pStyle w:val="TableParagraph"/>
              <w:spacing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社-中-2-1-1 表達自己身體的狀況與需要</w:t>
            </w:r>
          </w:p>
          <w:p w14:paraId="6E0ADBA0" w14:textId="77777777" w:rsidR="00482B65" w:rsidRDefault="00482B65" w:rsidP="003D4443">
            <w:pPr>
              <w:pStyle w:val="TableParagraph"/>
              <w:spacing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社-中-2-1-2 調整與建立合宜的自我照顧行為</w:t>
            </w:r>
          </w:p>
          <w:p w14:paraId="319881B0" w14:textId="77777777" w:rsidR="00482B65" w:rsidRDefault="00482B65" w:rsidP="003D4443">
            <w:pPr>
              <w:pStyle w:val="TableParagraph"/>
              <w:spacing w:before="44" w:line="0" w:lineRule="atLeast"/>
              <w:ind w:left="1785" w:right="99" w:hanging="1676"/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情-中-2-1-1</w:t>
            </w:r>
            <w:r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 xml:space="preserve"> 運用動作、表情、語言表達自己的情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緒</w:t>
            </w:r>
          </w:p>
        </w:tc>
      </w:tr>
      <w:tr w:rsidR="00482B65" w14:paraId="2566F6AF" w14:textId="77777777" w:rsidTr="003D4443">
        <w:trPr>
          <w:trHeight w:val="671"/>
        </w:trPr>
        <w:tc>
          <w:tcPr>
            <w:tcW w:w="4407" w:type="dxa"/>
            <w:gridSpan w:val="2"/>
          </w:tcPr>
          <w:p w14:paraId="0D9C12DA" w14:textId="77777777" w:rsidR="00482B65" w:rsidRDefault="00482B65" w:rsidP="003D4443">
            <w:pPr>
              <w:rPr>
                <w:rFonts w:ascii="標楷體" w:eastAsia="標楷體" w:hAnsi="標楷體"/>
                <w:lang w:eastAsia="zh-TW"/>
              </w:rPr>
            </w:pPr>
            <w:r w:rsidRPr="002D6932">
              <w:rPr>
                <w:rFonts w:ascii="標楷體" w:eastAsia="標楷體" w:hAnsi="標楷體"/>
                <w:lang w:eastAsia="zh-TW"/>
              </w:rPr>
              <w:t>領域:身體動作與健康、語文、社會、情</w:t>
            </w:r>
          </w:p>
          <w:p w14:paraId="378BFF73" w14:textId="77777777" w:rsidR="00482B65" w:rsidRPr="002D6932" w:rsidRDefault="00482B65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   </w:t>
            </w:r>
            <w:r w:rsidRPr="002D6932">
              <w:rPr>
                <w:rFonts w:ascii="標楷體" w:eastAsia="標楷體" w:hAnsi="標楷體"/>
                <w:lang w:eastAsia="zh-TW"/>
              </w:rPr>
              <w:t>緒</w:t>
            </w:r>
          </w:p>
        </w:tc>
        <w:tc>
          <w:tcPr>
            <w:tcW w:w="6249" w:type="dxa"/>
            <w:vMerge/>
            <w:tcBorders>
              <w:top w:val="nil"/>
            </w:tcBorders>
          </w:tcPr>
          <w:p w14:paraId="10D3B8D8" w14:textId="77777777" w:rsidR="00482B65" w:rsidRDefault="00482B65" w:rsidP="003D4443">
            <w:pPr>
              <w:spacing w:line="400" w:lineRule="exact"/>
              <w:rPr>
                <w:rFonts w:ascii="標楷體" w:eastAsia="標楷體" w:hAnsi="標楷體"/>
                <w:szCs w:val="24"/>
                <w:lang w:eastAsia="zh-TW"/>
              </w:rPr>
            </w:pPr>
          </w:p>
        </w:tc>
      </w:tr>
      <w:tr w:rsidR="00482B65" w14:paraId="53181FDF" w14:textId="77777777" w:rsidTr="003D4443">
        <w:trPr>
          <w:trHeight w:val="282"/>
        </w:trPr>
        <w:tc>
          <w:tcPr>
            <w:tcW w:w="2694" w:type="dxa"/>
            <w:vAlign w:val="center"/>
          </w:tcPr>
          <w:p w14:paraId="7A126499" w14:textId="77777777" w:rsidR="00482B65" w:rsidRDefault="00482B65" w:rsidP="003D4443">
            <w:pPr>
              <w:pStyle w:val="TableParagraph"/>
              <w:spacing w:line="400" w:lineRule="exact"/>
              <w:ind w:left="87" w:right="7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工作名稱</w:t>
            </w:r>
          </w:p>
        </w:tc>
        <w:tc>
          <w:tcPr>
            <w:tcW w:w="7962" w:type="dxa"/>
            <w:gridSpan w:val="2"/>
            <w:vAlign w:val="center"/>
          </w:tcPr>
          <w:p w14:paraId="2EAA374C" w14:textId="77777777" w:rsidR="00482B65" w:rsidRDefault="00482B65" w:rsidP="003D4443">
            <w:pPr>
              <w:pStyle w:val="TableParagraph"/>
              <w:spacing w:line="400" w:lineRule="exact"/>
              <w:ind w:left="2987" w:right="298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蒙特梭利教育內容</w:t>
            </w:r>
          </w:p>
        </w:tc>
      </w:tr>
      <w:tr w:rsidR="003D4443" w14:paraId="6FF994BC" w14:textId="77777777" w:rsidTr="00EC2016">
        <w:trPr>
          <w:trHeight w:val="11677"/>
        </w:trPr>
        <w:tc>
          <w:tcPr>
            <w:tcW w:w="2694" w:type="dxa"/>
          </w:tcPr>
          <w:p w14:paraId="5F8B8FDE" w14:textId="77777777" w:rsidR="003D4443" w:rsidRDefault="003D4443" w:rsidP="003D4443">
            <w:pPr>
              <w:pStyle w:val="TableParagraph"/>
              <w:spacing w:before="19" w:line="400" w:lineRule="exact"/>
              <w:ind w:left="119" w:right="431" w:hanging="1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品格：</w:t>
            </w:r>
          </w:p>
          <w:p w14:paraId="081B1A08" w14:textId="77777777" w:rsidR="003D4443" w:rsidRDefault="003D4443" w:rsidP="003D4443">
            <w:pPr>
              <w:pStyle w:val="TableParagraph"/>
              <w:spacing w:before="19" w:line="400" w:lineRule="exact"/>
              <w:ind w:left="119" w:right="431" w:hanging="1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.</w:t>
            </w:r>
            <w:r>
              <w:rPr>
                <w:rFonts w:ascii="標楷體" w:eastAsia="標楷體" w:hAnsi="標楷體"/>
                <w:spacing w:val="-4"/>
                <w:w w:val="95"/>
                <w:sz w:val="24"/>
                <w:szCs w:val="24"/>
                <w:lang w:eastAsia="zh-TW"/>
              </w:rPr>
              <w:t>走路、排隊</w:t>
            </w:r>
          </w:p>
          <w:p w14:paraId="12C26B58" w14:textId="77777777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2.繞著地墊走</w:t>
            </w:r>
          </w:p>
          <w:p w14:paraId="479CB88E" w14:textId="77777777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3.打招呼</w:t>
            </w:r>
          </w:p>
          <w:p w14:paraId="5ADD1396" w14:textId="22730A88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4.用餐禮儀</w:t>
            </w:r>
          </w:p>
          <w:p w14:paraId="3267D8AD" w14:textId="77777777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E454931" w14:textId="59356279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健康保健衛生:</w:t>
            </w:r>
          </w:p>
          <w:p w14:paraId="700FAAA0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</w:p>
          <w:p w14:paraId="7315C59F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1.正確洗手－七字訣</w:t>
            </w:r>
          </w:p>
          <w:p w14:paraId="254B6976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</w:t>
            </w:r>
          </w:p>
          <w:p w14:paraId="5919A1B7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</w:p>
          <w:p w14:paraId="475DDF1E" w14:textId="77777777" w:rsidR="003D4443" w:rsidRDefault="003D4443" w:rsidP="003D4443">
            <w:pPr>
              <w:rPr>
                <w:rFonts w:ascii="標楷體" w:eastAsia="標楷體" w:hAnsi="標楷體"/>
                <w:w w:val="95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2.養成正確如廁</w:t>
            </w:r>
            <w:r>
              <w:rPr>
                <w:rFonts w:ascii="標楷體" w:eastAsia="標楷體" w:hAnsi="標楷體"/>
                <w:w w:val="95"/>
                <w:lang w:eastAsia="zh-TW"/>
              </w:rPr>
              <w:t>習慣，</w:t>
            </w:r>
          </w:p>
          <w:p w14:paraId="7745627A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w w:val="95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w w:val="95"/>
                <w:lang w:eastAsia="zh-TW"/>
              </w:rPr>
              <w:t>會告知成</w:t>
            </w:r>
            <w:r>
              <w:rPr>
                <w:rFonts w:ascii="標楷體" w:eastAsia="標楷體" w:hAnsi="標楷體"/>
                <w:lang w:eastAsia="zh-TW"/>
              </w:rPr>
              <w:t>人如廁需求</w:t>
            </w:r>
          </w:p>
          <w:p w14:paraId="5353C3A6" w14:textId="4F85A0F4" w:rsidR="003D4443" w:rsidRDefault="003D4443" w:rsidP="003D4443">
            <w:pPr>
              <w:rPr>
                <w:rFonts w:ascii="標楷體" w:eastAsia="標楷體" w:hAnsi="標楷體" w:hint="eastAsia"/>
                <w:lang w:eastAsia="zh-TW"/>
              </w:rPr>
            </w:pPr>
          </w:p>
          <w:p w14:paraId="17C8576E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3.口腔衛生保健</w:t>
            </w:r>
          </w:p>
          <w:p w14:paraId="7BCEE08A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</w:p>
          <w:p w14:paraId="4A88F635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</w:p>
          <w:p w14:paraId="035A34A3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</w:p>
          <w:p w14:paraId="36A1FB7A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4.</w:t>
            </w:r>
            <w:r>
              <w:rPr>
                <w:rFonts w:ascii="標楷體" w:eastAsia="標楷體" w:hAnsi="標楷體"/>
                <w:lang w:eastAsia="zh-TW"/>
              </w:rPr>
              <w:t>預防</w:t>
            </w:r>
            <w:r>
              <w:rPr>
                <w:rFonts w:ascii="標楷體" w:eastAsia="標楷體" w:hAnsi="標楷體" w:hint="eastAsia"/>
                <w:lang w:eastAsia="zh-TW"/>
              </w:rPr>
              <w:t>腸</w:t>
            </w:r>
            <w:r>
              <w:rPr>
                <w:rFonts w:ascii="標楷體" w:eastAsia="標楷體" w:hAnsi="標楷體"/>
                <w:lang w:eastAsia="zh-TW"/>
              </w:rPr>
              <w:t>病毒衛教宣導</w:t>
            </w:r>
          </w:p>
          <w:p w14:paraId="7F393BE0" w14:textId="173715EE" w:rsidR="003D4443" w:rsidRDefault="003D4443" w:rsidP="003D4443">
            <w:pPr>
              <w:pStyle w:val="10"/>
              <w:ind w:leftChars="0" w:left="0"/>
              <w:rPr>
                <w:rFonts w:ascii="標楷體" w:eastAsia="標楷體" w:hAnsi="標楷體"/>
                <w:lang w:eastAsia="zh-TW"/>
              </w:rPr>
            </w:pPr>
          </w:p>
          <w:p w14:paraId="49801ADB" w14:textId="5293141B" w:rsidR="003D4443" w:rsidRDefault="003D4443" w:rsidP="003D4443">
            <w:pPr>
              <w:pStyle w:val="10"/>
              <w:ind w:leftChars="0" w:left="0"/>
              <w:rPr>
                <w:rFonts w:ascii="標楷體" w:eastAsia="標楷體" w:hAnsi="標楷體"/>
                <w:lang w:eastAsia="zh-TW"/>
              </w:rPr>
            </w:pPr>
          </w:p>
          <w:p w14:paraId="6F7733C3" w14:textId="77777777" w:rsidR="003D4443" w:rsidRDefault="003D4443" w:rsidP="003D4443">
            <w:pPr>
              <w:pStyle w:val="10"/>
              <w:ind w:leftChars="0" w:left="0"/>
              <w:rPr>
                <w:rFonts w:ascii="標楷體" w:eastAsia="標楷體" w:hAnsi="標楷體"/>
                <w:lang w:eastAsia="zh-TW"/>
              </w:rPr>
            </w:pPr>
          </w:p>
          <w:p w14:paraId="51BB084B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 xml:space="preserve">安全教育：  </w:t>
            </w:r>
          </w:p>
          <w:p w14:paraId="0F3A1245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-3"/>
                <w:szCs w:val="24"/>
                <w:lang w:eastAsia="zh-TW"/>
              </w:rPr>
              <w:t>防震教育與演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練</w:t>
            </w:r>
          </w:p>
          <w:p w14:paraId="41DB9F8F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9/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12(四)</w:t>
            </w:r>
            <w:r>
              <w:rPr>
                <w:rFonts w:ascii="標楷體" w:eastAsia="標楷體" w:hAnsi="標楷體"/>
                <w:spacing w:val="-18"/>
                <w:szCs w:val="24"/>
                <w:lang w:eastAsia="zh-TW"/>
              </w:rPr>
              <w:t>校內防震預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演</w:t>
            </w:r>
          </w:p>
          <w:p w14:paraId="6260F228" w14:textId="2184F729" w:rsidR="003D4443" w:rsidRDefault="003D4443" w:rsidP="00996E4D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9/2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0(五)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全國防震演</w:t>
            </w:r>
            <w:r>
              <w:rPr>
                <w:rFonts w:ascii="標楷體" w:eastAsia="標楷體" w:hAnsi="標楷體"/>
                <w:w w:val="99"/>
                <w:szCs w:val="24"/>
                <w:lang w:eastAsia="zh-TW"/>
              </w:rPr>
              <w:t>習</w:t>
            </w:r>
          </w:p>
        </w:tc>
        <w:tc>
          <w:tcPr>
            <w:tcW w:w="7962" w:type="dxa"/>
            <w:gridSpan w:val="2"/>
          </w:tcPr>
          <w:p w14:paraId="3C36C8D1" w14:textId="13439335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直接目的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</w:p>
          <w:p w14:paraId="1CC2BD10" w14:textId="77777777" w:rsidR="003D4443" w:rsidRDefault="003D4443" w:rsidP="003D4443">
            <w:pPr>
              <w:pStyle w:val="TableParagraph"/>
              <w:spacing w:before="39" w:line="400" w:lineRule="exact"/>
              <w:ind w:right="9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學習基本的走路方法，手腳運動的協調性及練習排隊順序的秩序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感。</w:t>
            </w:r>
          </w:p>
          <w:p w14:paraId="75DBDF0F" w14:textId="77777777" w:rsidR="003D4443" w:rsidRDefault="003D4443" w:rsidP="003D4443">
            <w:pPr>
              <w:pStyle w:val="TableParagraph"/>
              <w:spacing w:before="6" w:line="400" w:lineRule="exact"/>
              <w:ind w:right="1139"/>
              <w:rPr>
                <w:rFonts w:ascii="標楷體" w:eastAsia="標楷體" w:hAnsi="標楷體"/>
                <w:spacing w:val="-1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-1"/>
                <w:w w:val="95"/>
                <w:sz w:val="24"/>
                <w:szCs w:val="24"/>
                <w:lang w:eastAsia="zh-TW"/>
              </w:rPr>
              <w:t xml:space="preserve">學習尊重他人工作，繞著地墊行走培養注意安全的觀念。 </w:t>
            </w:r>
          </w:p>
          <w:p w14:paraId="0F0930E6" w14:textId="77777777" w:rsidR="003D4443" w:rsidRDefault="003D4443" w:rsidP="003D4443">
            <w:pPr>
              <w:pStyle w:val="TableParagraph"/>
              <w:spacing w:before="6" w:line="400" w:lineRule="exact"/>
              <w:ind w:right="1139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學習運用正確的語言和人問候及增進社交互動。</w:t>
            </w:r>
          </w:p>
          <w:p w14:paraId="6EA59123" w14:textId="77777777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培養合宜的用餐禮儀，保持桌面清潔及愉悅心情用餐。</w:t>
            </w:r>
          </w:p>
          <w:p w14:paraId="5AC43BA5" w14:textId="77777777" w:rsidR="003D4443" w:rsidRDefault="003D4443" w:rsidP="003D4443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(例:靠椅子、坐時椅子往前、口中有食物不說話、以碗就口）</w:t>
            </w:r>
          </w:p>
          <w:p w14:paraId="6D721B2F" w14:textId="3A0C6432" w:rsidR="003D4443" w:rsidRDefault="003D4443" w:rsidP="003D4443">
            <w:pPr>
              <w:rPr>
                <w:rFonts w:ascii="標楷體" w:eastAsia="標楷體" w:hAnsi="標楷體"/>
                <w:spacing w:val="-15"/>
                <w:sz w:val="16"/>
                <w:szCs w:val="24"/>
                <w:lang w:eastAsia="zh-TW"/>
              </w:rPr>
            </w:pPr>
          </w:p>
          <w:p w14:paraId="086CAF87" w14:textId="77777777" w:rsidR="003D4443" w:rsidRPr="003D4443" w:rsidRDefault="003D4443" w:rsidP="003D4443">
            <w:pPr>
              <w:rPr>
                <w:rFonts w:ascii="標楷體" w:eastAsia="標楷體" w:hAnsi="標楷體" w:hint="eastAsia"/>
                <w:spacing w:val="-15"/>
                <w:sz w:val="16"/>
                <w:szCs w:val="24"/>
                <w:lang w:eastAsia="zh-TW"/>
              </w:rPr>
            </w:pPr>
          </w:p>
          <w:p w14:paraId="3632EE16" w14:textId="77777777" w:rsidR="003D4443" w:rsidRDefault="003D4443" w:rsidP="003D4443">
            <w:pPr>
              <w:rPr>
                <w:rFonts w:ascii="標楷體" w:eastAsia="標楷體" w:hAnsi="標楷體"/>
                <w:spacing w:val="-6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-15"/>
                <w:szCs w:val="24"/>
                <w:lang w:eastAsia="zh-TW"/>
              </w:rPr>
              <w:t>知道什麼時</w:t>
            </w:r>
            <w:bookmarkStart w:id="0" w:name="_GoBack"/>
            <w:bookmarkEnd w:id="0"/>
            <w:r>
              <w:rPr>
                <w:rFonts w:ascii="標楷體" w:eastAsia="標楷體" w:hAnsi="標楷體"/>
                <w:spacing w:val="-15"/>
                <w:szCs w:val="24"/>
                <w:lang w:eastAsia="zh-TW"/>
              </w:rPr>
              <w:t>候需要洗手 ? 練習正確的洗手七字訣:內、外、夾、弓、</w:t>
            </w:r>
            <w:r>
              <w:rPr>
                <w:rFonts w:ascii="標楷體" w:eastAsia="標楷體" w:hAnsi="標楷體"/>
                <w:spacing w:val="-6"/>
                <w:szCs w:val="24"/>
                <w:lang w:eastAsia="zh-TW"/>
              </w:rPr>
              <w:t>大、立、腕。</w:t>
            </w:r>
          </w:p>
          <w:p w14:paraId="5AE48919" w14:textId="77777777" w:rsidR="003D4443" w:rsidRDefault="003D4443" w:rsidP="003D4443">
            <w:pPr>
              <w:rPr>
                <w:rFonts w:ascii="標楷體" w:eastAsia="標楷體" w:hAnsi="標楷體"/>
                <w:spacing w:val="-6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-6"/>
                <w:szCs w:val="24"/>
                <w:lang w:eastAsia="zh-TW"/>
              </w:rPr>
              <w:t>培養良好的衛生習慣，讓細菌跑光光。</w:t>
            </w:r>
          </w:p>
          <w:p w14:paraId="0C6C6C63" w14:textId="77777777" w:rsidR="003D4443" w:rsidRDefault="003D4443" w:rsidP="003D4443">
            <w:pPr>
              <w:rPr>
                <w:rFonts w:ascii="標楷體" w:eastAsia="標楷體" w:hAnsi="標楷體"/>
                <w:spacing w:val="-6"/>
                <w:szCs w:val="24"/>
                <w:lang w:eastAsia="zh-TW"/>
              </w:rPr>
            </w:pPr>
          </w:p>
          <w:p w14:paraId="3686BF72" w14:textId="77777777" w:rsidR="003D4443" w:rsidRDefault="003D4443" w:rsidP="003D4443">
            <w:pPr>
              <w:rPr>
                <w:rFonts w:ascii="標楷體" w:eastAsia="標楷體" w:hAnsi="標楷體"/>
                <w:w w:val="95"/>
                <w:lang w:eastAsia="zh-TW"/>
              </w:rPr>
            </w:pPr>
            <w:r>
              <w:rPr>
                <w:rFonts w:ascii="標楷體" w:eastAsia="標楷體" w:hAnsi="標楷體"/>
                <w:w w:val="95"/>
                <w:lang w:eastAsia="zh-TW"/>
              </w:rPr>
              <w:t>建立個人良好的如廁習慣。</w:t>
            </w:r>
          </w:p>
          <w:p w14:paraId="6A6B5C11" w14:textId="77777777" w:rsidR="003D4443" w:rsidRDefault="003D4443" w:rsidP="003D4443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w w:val="95"/>
                <w:lang w:eastAsia="zh-TW"/>
              </w:rPr>
              <w:t>女生學習摺衛生紙的方法及正確使用衛</w:t>
            </w:r>
            <w:r>
              <w:rPr>
                <w:rFonts w:ascii="標楷體" w:eastAsia="標楷體" w:hAnsi="標楷體"/>
                <w:lang w:eastAsia="zh-TW"/>
              </w:rPr>
              <w:t>生紙擦拭；男生會用手輔助排尿。</w:t>
            </w:r>
          </w:p>
          <w:p w14:paraId="33B7E858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31594E96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培養說的能力及尋求成人協助解決問題的能力。</w:t>
            </w:r>
          </w:p>
          <w:p w14:paraId="4A28A96F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-6"/>
                <w:w w:val="95"/>
                <w:szCs w:val="24"/>
                <w:lang w:eastAsia="zh-TW"/>
              </w:rPr>
              <w:t>透過繪本讓幼兒知道口腔保健的重要，並經由牙齒模型教導正確刷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牙的方式及培養幼兒良好的口腔衛生習慣。</w:t>
            </w:r>
          </w:p>
          <w:p w14:paraId="14F8D21B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28A113ED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透過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繪本、影片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的宣導，讓孩子更了解勤洗手的重要性。</w:t>
            </w:r>
          </w:p>
          <w:p w14:paraId="468634D4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25A578AB" w14:textId="37510455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3A20058C" w14:textId="77777777" w:rsidR="003D4443" w:rsidRDefault="003D4443" w:rsidP="003D4443">
            <w:pPr>
              <w:rPr>
                <w:rFonts w:ascii="標楷體" w:eastAsia="標楷體" w:hAnsi="標楷體" w:hint="eastAsia"/>
                <w:szCs w:val="24"/>
                <w:lang w:eastAsia="zh-TW"/>
              </w:rPr>
            </w:pPr>
          </w:p>
          <w:p w14:paraId="5812EED1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pacing w:val="-5"/>
                <w:w w:val="95"/>
                <w:szCs w:val="24"/>
                <w:lang w:eastAsia="zh-TW"/>
              </w:rPr>
              <w:t>透</w:t>
            </w:r>
            <w:r>
              <w:rPr>
                <w:rFonts w:ascii="標楷體" w:eastAsia="標楷體" w:hAnsi="標楷體"/>
                <w:spacing w:val="-5"/>
                <w:w w:val="95"/>
                <w:szCs w:val="24"/>
                <w:lang w:eastAsia="zh-TW"/>
              </w:rPr>
              <w:t>過地震影片及討論讓幼兒觀察大自然的變化，知道地震時需要注</w:t>
            </w:r>
            <w:r>
              <w:rPr>
                <w:rFonts w:ascii="標楷體" w:eastAsia="標楷體" w:hAnsi="標楷體"/>
                <w:spacing w:val="-7"/>
                <w:w w:val="95"/>
                <w:szCs w:val="24"/>
                <w:lang w:eastAsia="zh-TW"/>
              </w:rPr>
              <w:t>意</w:t>
            </w:r>
            <w:r>
              <w:rPr>
                <w:rFonts w:ascii="標楷體" w:eastAsia="標楷體" w:hAnsi="標楷體" w:hint="eastAsia"/>
                <w:spacing w:val="-7"/>
                <w:w w:val="95"/>
                <w:szCs w:val="24"/>
                <w:lang w:eastAsia="zh-TW"/>
              </w:rPr>
              <w:t>哪</w:t>
            </w:r>
            <w:r>
              <w:rPr>
                <w:rFonts w:ascii="標楷體" w:eastAsia="標楷體" w:hAnsi="標楷體"/>
                <w:spacing w:val="-7"/>
                <w:w w:val="95"/>
                <w:szCs w:val="24"/>
                <w:lang w:eastAsia="zh-TW"/>
              </w:rPr>
              <w:t>些</w:t>
            </w:r>
            <w:r>
              <w:rPr>
                <w:rFonts w:ascii="標楷體" w:eastAsia="標楷體" w:hAnsi="標楷體" w:hint="eastAsia"/>
                <w:spacing w:val="-7"/>
                <w:w w:val="95"/>
                <w:szCs w:val="24"/>
                <w:lang w:eastAsia="zh-TW"/>
              </w:rPr>
              <w:t>?</w:t>
            </w:r>
            <w:r>
              <w:rPr>
                <w:rFonts w:ascii="標楷體" w:eastAsia="標楷體" w:hAnsi="標楷體"/>
                <w:spacing w:val="-7"/>
                <w:w w:val="95"/>
                <w:szCs w:val="24"/>
                <w:lang w:eastAsia="zh-TW"/>
              </w:rPr>
              <w:t>並</w:t>
            </w:r>
            <w:r>
              <w:rPr>
                <w:rFonts w:ascii="標楷體" w:eastAsia="標楷體" w:hAnsi="標楷體" w:hint="eastAsia"/>
                <w:spacing w:val="-7"/>
                <w:w w:val="95"/>
                <w:szCs w:val="24"/>
                <w:lang w:eastAsia="zh-TW"/>
              </w:rPr>
              <w:t>經由</w:t>
            </w:r>
            <w:r>
              <w:rPr>
                <w:rFonts w:ascii="標楷體" w:eastAsia="標楷體" w:hAnsi="標楷體"/>
                <w:spacing w:val="-7"/>
                <w:w w:val="95"/>
                <w:szCs w:val="24"/>
                <w:lang w:eastAsia="zh-TW"/>
              </w:rPr>
              <w:t>地震逃生演練與宣導，加強師生對地震的認識與突發</w:t>
            </w:r>
            <w:r>
              <w:rPr>
                <w:rFonts w:ascii="標楷體" w:eastAsia="標楷體" w:hAnsi="標楷體"/>
                <w:szCs w:val="24"/>
                <w:lang w:eastAsia="zh-TW"/>
              </w:rPr>
              <w:t>狀況的應變能力。</w:t>
            </w:r>
          </w:p>
          <w:p w14:paraId="6960B8B1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3E9A464D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間接目的</w:t>
            </w:r>
          </w:p>
          <w:p w14:paraId="3F87D64F" w14:textId="77777777" w:rsidR="003D4443" w:rsidRDefault="003D4443" w:rsidP="003D4443">
            <w:pPr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Cs w:val="24"/>
                <w:lang w:eastAsia="zh-TW"/>
              </w:rPr>
              <w:t>專注、獨立、協調、與秩序性的建立。</w:t>
            </w:r>
          </w:p>
          <w:p w14:paraId="60BDE4A6" w14:textId="77777777" w:rsidR="003D4443" w:rsidRDefault="003D4443" w:rsidP="00EC2016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</w:tc>
      </w:tr>
    </w:tbl>
    <w:p w14:paraId="60D60EB8" w14:textId="4B5C7D00" w:rsidR="00482B65" w:rsidRPr="00482B65" w:rsidRDefault="00482B65">
      <w:pPr>
        <w:rPr>
          <w:rFonts w:hint="eastAsia"/>
        </w:rPr>
      </w:pPr>
    </w:p>
    <w:tbl>
      <w:tblPr>
        <w:tblW w:w="107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09"/>
        <w:gridCol w:w="2381"/>
        <w:gridCol w:w="3850"/>
      </w:tblGrid>
      <w:tr w:rsidR="00482CEE" w14:paraId="1396D146" w14:textId="77777777" w:rsidTr="00A225CC">
        <w:tc>
          <w:tcPr>
            <w:tcW w:w="10767" w:type="dxa"/>
            <w:gridSpan w:val="4"/>
            <w:tcBorders>
              <w:top w:val="single" w:sz="4" w:space="0" w:color="auto"/>
            </w:tcBorders>
          </w:tcPr>
          <w:p w14:paraId="75107649" w14:textId="610796A7" w:rsidR="00482CEE" w:rsidRDefault="004B1FC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感官教育</w:t>
            </w:r>
          </w:p>
        </w:tc>
      </w:tr>
      <w:tr w:rsidR="00482CEE" w14:paraId="7209D436" w14:textId="77777777" w:rsidTr="00A225CC">
        <w:tc>
          <w:tcPr>
            <w:tcW w:w="4536" w:type="dxa"/>
            <w:gridSpan w:val="2"/>
          </w:tcPr>
          <w:p w14:paraId="1BE71C8F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</w:t>
            </w:r>
            <w:r>
              <w:rPr>
                <w:rFonts w:ascii="標楷體" w:eastAsia="標楷體" w:hAnsi="標楷體"/>
              </w:rPr>
              <w:t>:</w:t>
            </w:r>
          </w:p>
          <w:p w14:paraId="0C3F6149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語-1-4 理解生活環境中的圖像符號</w:t>
            </w:r>
          </w:p>
          <w:p w14:paraId="3BE86D7B" w14:textId="4B11992C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認-1-1 蒐集生活環境中的數學訊息</w:t>
            </w:r>
          </w:p>
        </w:tc>
        <w:tc>
          <w:tcPr>
            <w:tcW w:w="6231" w:type="dxa"/>
            <w:gridSpan w:val="2"/>
            <w:vMerge w:val="restart"/>
          </w:tcPr>
          <w:p w14:paraId="5EBCEC9C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</w:t>
            </w:r>
            <w:r>
              <w:rPr>
                <w:rFonts w:ascii="標楷體" w:eastAsia="標楷體" w:hAnsi="標楷體"/>
              </w:rPr>
              <w:t>:</w:t>
            </w:r>
          </w:p>
          <w:p w14:paraId="4C50C4E7" w14:textId="536F1B16" w:rsidR="00482CEE" w:rsidRPr="006D292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語-中-1-4-1 理解符號中的具象物件內容 </w:t>
            </w:r>
          </w:p>
          <w:p w14:paraId="4CEBA192" w14:textId="0B6CD3D1" w:rsidR="006D292E" w:rsidRDefault="004B1FC7" w:rsidP="002D0E79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2D0E79">
              <w:rPr>
                <w:rFonts w:ascii="標楷體" w:eastAsia="標楷體" w:hAnsi="標楷體"/>
                <w:spacing w:val="6"/>
                <w:kern w:val="0"/>
                <w:fitText w:val="6000" w:id="-653010172"/>
              </w:rPr>
              <w:t>認-中</w:t>
            </w:r>
            <w:r w:rsidR="002D0E79" w:rsidRPr="002D0E79">
              <w:rPr>
                <w:rFonts w:ascii="標楷體" w:eastAsia="標楷體" w:hAnsi="標楷體"/>
                <w:spacing w:val="6"/>
                <w:kern w:val="0"/>
                <w:fitText w:val="6000" w:id="-653010172"/>
              </w:rPr>
              <w:t>-1-1-2</w:t>
            </w:r>
            <w:r w:rsidR="00FD4CBD" w:rsidRPr="002D0E79">
              <w:rPr>
                <w:rFonts w:ascii="標楷體" w:eastAsia="標楷體" w:hAnsi="標楷體"/>
                <w:spacing w:val="6"/>
                <w:kern w:val="0"/>
                <w:fitText w:val="6000" w:id="-653010172"/>
              </w:rPr>
              <w:t>辨識兩個物體位置間上下、前後</w:t>
            </w:r>
            <w:r w:rsidRPr="002D0E79">
              <w:rPr>
                <w:rFonts w:ascii="標楷體" w:eastAsia="標楷體" w:hAnsi="標楷體"/>
                <w:spacing w:val="6"/>
                <w:kern w:val="0"/>
                <w:fitText w:val="6000" w:id="-653010172"/>
              </w:rPr>
              <w:t>、</w:t>
            </w:r>
            <w:r w:rsidR="00FD4CBD" w:rsidRPr="002D0E79">
              <w:rPr>
                <w:rFonts w:ascii="標楷體" w:eastAsia="標楷體" w:hAnsi="標楷體"/>
                <w:spacing w:val="6"/>
                <w:kern w:val="0"/>
                <w:fitText w:val="6000" w:id="-653010172"/>
              </w:rPr>
              <w:t>裡外</w:t>
            </w:r>
            <w:r w:rsidR="00FD4CBD" w:rsidRPr="002D0E79">
              <w:rPr>
                <w:rFonts w:ascii="標楷體" w:eastAsia="標楷體" w:hAnsi="標楷體"/>
                <w:spacing w:val="13"/>
                <w:kern w:val="0"/>
                <w:fitText w:val="6000" w:id="-653010172"/>
              </w:rPr>
              <w:t>的</w:t>
            </w:r>
          </w:p>
          <w:p w14:paraId="5001D9B5" w14:textId="3A6387B9" w:rsidR="00482CEE" w:rsidRDefault="006D292E" w:rsidP="00FD4CBD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="00FD4CBD">
              <w:rPr>
                <w:rFonts w:ascii="標楷體" w:eastAsia="標楷體" w:hAnsi="標楷體"/>
              </w:rPr>
              <w:t>關係</w:t>
            </w:r>
            <w:r w:rsidR="00FD4CBD">
              <w:rPr>
                <w:rFonts w:ascii="標楷體" w:eastAsia="標楷體" w:hAnsi="標楷體" w:hint="eastAsia"/>
              </w:rPr>
              <w:t xml:space="preserve">        </w:t>
            </w:r>
          </w:p>
        </w:tc>
      </w:tr>
      <w:tr w:rsidR="00482CEE" w14:paraId="186B63BA" w14:textId="77777777" w:rsidTr="00A225CC">
        <w:tc>
          <w:tcPr>
            <w:tcW w:w="4536" w:type="dxa"/>
            <w:gridSpan w:val="2"/>
          </w:tcPr>
          <w:p w14:paraId="7E1F0530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語文、認知</w:t>
            </w:r>
          </w:p>
        </w:tc>
        <w:tc>
          <w:tcPr>
            <w:tcW w:w="6231" w:type="dxa"/>
            <w:gridSpan w:val="2"/>
            <w:vMerge/>
          </w:tcPr>
          <w:p w14:paraId="07170019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482CEE" w14:paraId="2C20AB41" w14:textId="77777777" w:rsidTr="00A225CC">
        <w:tc>
          <w:tcPr>
            <w:tcW w:w="2127" w:type="dxa"/>
          </w:tcPr>
          <w:p w14:paraId="6ADD833A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4790" w:type="dxa"/>
            <w:gridSpan w:val="2"/>
            <w:tcBorders>
              <w:bottom w:val="single" w:sz="4" w:space="0" w:color="auto"/>
            </w:tcBorders>
          </w:tcPr>
          <w:p w14:paraId="4F002BCD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3850" w:type="dxa"/>
          </w:tcPr>
          <w:p w14:paraId="549D2852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482CEE" w14:paraId="4F7576C5" w14:textId="77777777" w:rsidTr="00A225CC">
        <w:trPr>
          <w:trHeight w:val="12679"/>
        </w:trPr>
        <w:tc>
          <w:tcPr>
            <w:tcW w:w="2127" w:type="dxa"/>
          </w:tcPr>
          <w:p w14:paraId="7C56B1CE" w14:textId="77777777" w:rsidR="00482CEE" w:rsidRDefault="004B1FC7" w:rsidP="00407B6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1.距離遊戲:</w:t>
            </w:r>
          </w:p>
          <w:p w14:paraId="24F019D5" w14:textId="2FE3308F" w:rsidR="00482CEE" w:rsidRDefault="004B1FC7" w:rsidP="00407B6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407B60"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</w:rPr>
              <w:t>粉紅立方體</w:t>
            </w:r>
          </w:p>
          <w:p w14:paraId="2A1BCCBC" w14:textId="77777777" w:rsidR="00482CEE" w:rsidRDefault="004B1FC7" w:rsidP="00407B6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407B60"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</w:rPr>
              <w:t>棕色長方柱</w:t>
            </w:r>
          </w:p>
          <w:p w14:paraId="0789FF4C" w14:textId="77777777" w:rsidR="00FD4CBD" w:rsidRDefault="00A25079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</w:p>
          <w:p w14:paraId="5413C686" w14:textId="77777777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2.帶插座圓柱體  </w:t>
            </w:r>
          </w:p>
          <w:p w14:paraId="15B3DA33" w14:textId="31E54773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(</w:t>
            </w:r>
            <w:r w:rsidR="00474CC0">
              <w:rPr>
                <w:rFonts w:ascii="標楷體" w:eastAsia="標楷體" w:hAnsi="標楷體" w:hint="eastAsia"/>
                <w:bCs/>
              </w:rPr>
              <w:t>3-</w:t>
            </w:r>
            <w:r>
              <w:rPr>
                <w:rFonts w:ascii="標楷體" w:eastAsia="標楷體" w:hAnsi="標楷體" w:hint="eastAsia"/>
                <w:bCs/>
              </w:rPr>
              <w:t>4組)</w:t>
            </w:r>
          </w:p>
          <w:p w14:paraId="2FC69000" w14:textId="77777777" w:rsidR="00482CEE" w:rsidRDefault="00482CEE">
            <w:pPr>
              <w:rPr>
                <w:rFonts w:ascii="標楷體" w:eastAsia="標楷體" w:hAnsi="標楷體"/>
                <w:bCs/>
              </w:rPr>
            </w:pPr>
          </w:p>
          <w:p w14:paraId="6F8F0FB0" w14:textId="538AF170" w:rsidR="004B7160" w:rsidRDefault="004B1FC7" w:rsidP="002D0E79">
            <w:pPr>
              <w:numPr>
                <w:ilvl w:val="0"/>
                <w:numId w:val="1"/>
              </w:num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混色盒與教室</w:t>
            </w:r>
          </w:p>
          <w:p w14:paraId="5E59BBE9" w14:textId="77777777" w:rsidR="00482CEE" w:rsidRDefault="004B7160" w:rsidP="004B716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="004B1FC7">
              <w:rPr>
                <w:rFonts w:ascii="標楷體" w:eastAsia="標楷體" w:hAnsi="標楷體" w:hint="eastAsia"/>
                <w:bCs/>
              </w:rPr>
              <w:t>實物結合</w:t>
            </w:r>
          </w:p>
          <w:p w14:paraId="338AC5EB" w14:textId="77777777" w:rsidR="00482CEE" w:rsidRDefault="00482CEE">
            <w:pPr>
              <w:rPr>
                <w:rFonts w:ascii="標楷體" w:eastAsia="標楷體" w:hAnsi="標楷體"/>
                <w:bCs/>
              </w:rPr>
            </w:pPr>
          </w:p>
          <w:p w14:paraId="6DD78DE7" w14:textId="77777777" w:rsidR="00482CEE" w:rsidRDefault="00482CEE">
            <w:pPr>
              <w:rPr>
                <w:rFonts w:ascii="標楷體" w:eastAsia="標楷體" w:hAnsi="標楷體"/>
                <w:bCs/>
              </w:rPr>
            </w:pPr>
          </w:p>
          <w:p w14:paraId="016BC657" w14:textId="77777777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4.幾何立體組</w:t>
            </w:r>
          </w:p>
          <w:p w14:paraId="1EA4AEFB" w14:textId="77777777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="006D4D63">
              <w:rPr>
                <w:rFonts w:ascii="標楷體" w:eastAsia="標楷體" w:hAnsi="標楷體" w:hint="eastAsia"/>
                <w:bCs/>
              </w:rPr>
              <w:t>+</w:t>
            </w:r>
            <w:r>
              <w:rPr>
                <w:rFonts w:ascii="標楷體" w:eastAsia="標楷體" w:hAnsi="標楷體" w:hint="eastAsia"/>
                <w:bCs/>
              </w:rPr>
              <w:t>圖字卡</w:t>
            </w:r>
          </w:p>
          <w:p w14:paraId="2ED98F94" w14:textId="77777777" w:rsidR="00482CEE" w:rsidRDefault="00482CEE">
            <w:pPr>
              <w:rPr>
                <w:rFonts w:ascii="標楷體" w:eastAsia="標楷體" w:hAnsi="標楷體"/>
                <w:bCs/>
              </w:rPr>
            </w:pPr>
          </w:p>
          <w:p w14:paraId="2F509994" w14:textId="77777777" w:rsidR="00BA3410" w:rsidRDefault="00BA3410">
            <w:pPr>
              <w:rPr>
                <w:rFonts w:ascii="標楷體" w:eastAsia="標楷體" w:hAnsi="標楷體"/>
                <w:bCs/>
              </w:rPr>
            </w:pPr>
          </w:p>
          <w:p w14:paraId="700F41B5" w14:textId="77777777" w:rsidR="0005161C" w:rsidRDefault="0005161C">
            <w:pPr>
              <w:rPr>
                <w:rFonts w:ascii="標楷體" w:eastAsia="標楷體" w:hAnsi="標楷體"/>
                <w:bCs/>
              </w:rPr>
            </w:pPr>
          </w:p>
          <w:p w14:paraId="6B65EF2D" w14:textId="77777777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5.彩色圓柱體</w:t>
            </w:r>
          </w:p>
          <w:p w14:paraId="409581B4" w14:textId="77777777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="006D4D63">
              <w:rPr>
                <w:rFonts w:ascii="標楷體" w:eastAsia="標楷體" w:hAnsi="標楷體" w:hint="eastAsia"/>
                <w:bCs/>
              </w:rPr>
              <w:t>+</w:t>
            </w:r>
            <w:r>
              <w:rPr>
                <w:rFonts w:ascii="標楷體" w:eastAsia="標楷體" w:hAnsi="標楷體" w:hint="eastAsia"/>
                <w:bCs/>
              </w:rPr>
              <w:t>圖卡對應</w:t>
            </w:r>
          </w:p>
          <w:p w14:paraId="1CA029D7" w14:textId="77777777" w:rsidR="00E126C4" w:rsidRDefault="00E126C4" w:rsidP="00E126C4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</w:rPr>
              <w:t>(依個人能力)</w:t>
            </w:r>
          </w:p>
          <w:p w14:paraId="2A19A2FA" w14:textId="6C99A103" w:rsidR="0005161C" w:rsidRDefault="0005161C">
            <w:pPr>
              <w:rPr>
                <w:rFonts w:ascii="標楷體" w:eastAsia="標楷體" w:hAnsi="標楷體"/>
                <w:bCs/>
              </w:rPr>
            </w:pPr>
          </w:p>
          <w:p w14:paraId="439D2D6A" w14:textId="12E6192A" w:rsidR="00482CEE" w:rsidRDefault="004B1FC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6.</w:t>
            </w:r>
            <w:r w:rsidR="007343A8">
              <w:rPr>
                <w:rFonts w:ascii="標楷體" w:eastAsia="標楷體" w:hAnsi="標楷體" w:hint="eastAsia"/>
                <w:bCs/>
              </w:rPr>
              <w:t>紅</w:t>
            </w:r>
            <w:r>
              <w:rPr>
                <w:rFonts w:ascii="標楷體" w:eastAsia="標楷體" w:hAnsi="標楷體" w:hint="eastAsia"/>
                <w:bCs/>
              </w:rPr>
              <w:t>棒</w:t>
            </w:r>
            <w:r w:rsidR="00626991">
              <w:rPr>
                <w:rFonts w:ascii="標楷體" w:eastAsia="標楷體" w:hAnsi="標楷體" w:hint="eastAsia"/>
                <w:bCs/>
              </w:rPr>
              <w:t>造型排列</w:t>
            </w:r>
          </w:p>
        </w:tc>
        <w:tc>
          <w:tcPr>
            <w:tcW w:w="4790" w:type="dxa"/>
            <w:gridSpan w:val="2"/>
          </w:tcPr>
          <w:p w14:paraId="7FE4175E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透過視覺辨識與記憶性遊戲，加強對粗細與大小之概念，並提升其熟悉度。</w:t>
            </w:r>
          </w:p>
          <w:p w14:paraId="6C616582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6F802FDF" w14:textId="77777777" w:rsidR="00FD4CBD" w:rsidRDefault="00FD4CBD">
            <w:pPr>
              <w:rPr>
                <w:rFonts w:ascii="標楷體" w:eastAsia="標楷體" w:hAnsi="標楷體"/>
              </w:rPr>
            </w:pPr>
          </w:p>
          <w:p w14:paraId="23B983C3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發展視覺上對於不同大小、粗細、高矮的辨識能力，增進幼兒對環境敏銳度的觀察力。</w:t>
            </w:r>
          </w:p>
          <w:p w14:paraId="1F008C29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730DBCD6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藉由色板與教室實物結合，進行配對</w:t>
            </w:r>
            <w:r w:rsidR="00090EFD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配對遊戲，增進幼兒視覺的色彩辨識能力與對環境敏銳的觀察力。</w:t>
            </w:r>
          </w:p>
          <w:p w14:paraId="71124391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64B70C2E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提升視覺對於立體形狀與平面圖卡的辨識能力，並認識各種幾何立體形狀的名稱。</w:t>
            </w:r>
          </w:p>
          <w:p w14:paraId="5D5B4050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76C327E2" w14:textId="77777777" w:rsidR="00BA3410" w:rsidRDefault="00BA3410">
            <w:pPr>
              <w:rPr>
                <w:rFonts w:ascii="標楷體" w:eastAsia="標楷體" w:hAnsi="標楷體"/>
              </w:rPr>
            </w:pPr>
          </w:p>
          <w:p w14:paraId="05B09EEF" w14:textId="77777777" w:rsidR="0005161C" w:rsidRDefault="0005161C">
            <w:pPr>
              <w:rPr>
                <w:rFonts w:ascii="標楷體" w:eastAsia="標楷體" w:hAnsi="標楷體"/>
              </w:rPr>
            </w:pPr>
          </w:p>
          <w:p w14:paraId="10BF23B8" w14:textId="42209363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發展視覺上對於不同顏色的大小、粗細、高矮的辨識能力，增進幼兒對環境敏銳度的觀察力。</w:t>
            </w:r>
          </w:p>
          <w:p w14:paraId="4CF347F9" w14:textId="0C34D5E3" w:rsidR="0005161C" w:rsidRDefault="0005161C">
            <w:pPr>
              <w:rPr>
                <w:rFonts w:ascii="標楷體" w:eastAsia="標楷體" w:hAnsi="標楷體"/>
              </w:rPr>
            </w:pPr>
          </w:p>
          <w:p w14:paraId="5227CE8C" w14:textId="77777777" w:rsidR="00A25079" w:rsidRDefault="004B1FC7" w:rsidP="00A250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幼兒透過視覺的辨別，在知覺上對長度的差別有正確的了解，發展手、眼與肌肉的協調性，走迷宮遊戲可以在孩子尋找出口的過程中，提升孩子的注意力、觀察力、分辨能力思維能力以及記憶能力。</w:t>
            </w:r>
          </w:p>
          <w:p w14:paraId="5C2BB8C9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145CCE64" w14:textId="77777777" w:rsidR="00623631" w:rsidRPr="00C83687" w:rsidRDefault="00623631" w:rsidP="00623631">
            <w:pPr>
              <w:rPr>
                <w:rFonts w:ascii="標楷體" w:eastAsia="標楷體" w:hAnsi="標楷體"/>
              </w:rPr>
            </w:pPr>
            <w:r w:rsidRPr="00C83687">
              <w:rPr>
                <w:rFonts w:ascii="標楷體" w:eastAsia="標楷體" w:hAnsi="標楷體" w:hint="eastAsia"/>
              </w:rPr>
              <w:t>間接目的:</w:t>
            </w:r>
          </w:p>
          <w:p w14:paraId="47667DDD" w14:textId="77777777" w:rsidR="004B7160" w:rsidRPr="004B7160" w:rsidRDefault="004B7160" w:rsidP="004B71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23631" w:rsidRPr="004B7160">
              <w:rPr>
                <w:rFonts w:ascii="標楷體" w:eastAsia="標楷體" w:hAnsi="標楷體" w:hint="eastAsia"/>
              </w:rPr>
              <w:t>發展專注力</w:t>
            </w:r>
            <w:r w:rsidR="00623631" w:rsidRPr="00407B60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623631" w:rsidRPr="004B7160">
              <w:rPr>
                <w:rFonts w:ascii="標楷體" w:eastAsia="標楷體" w:hAnsi="標楷體" w:hint="eastAsia"/>
              </w:rPr>
              <w:t>秩序感</w:t>
            </w:r>
            <w:r w:rsidR="00623631" w:rsidRPr="00407B60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623631" w:rsidRPr="004B7160">
              <w:rPr>
                <w:rFonts w:ascii="標楷體" w:eastAsia="標楷體" w:hAnsi="標楷體" w:hint="eastAsia"/>
              </w:rPr>
              <w:t>動作協調與獨立</w:t>
            </w:r>
            <w:r w:rsidR="00407B60" w:rsidRPr="004B7160">
              <w:rPr>
                <w:rFonts w:ascii="標楷體" w:eastAsia="標楷體" w:hAnsi="標楷體" w:hint="eastAsia"/>
              </w:rPr>
              <w:t>的</w:t>
            </w:r>
            <w:r w:rsidRPr="004B7160">
              <w:rPr>
                <w:rFonts w:ascii="標楷體" w:eastAsia="標楷體" w:hAnsi="標楷體" w:hint="eastAsia"/>
              </w:rPr>
              <w:t xml:space="preserve">  </w:t>
            </w:r>
          </w:p>
          <w:p w14:paraId="41F74F37" w14:textId="77777777" w:rsidR="004B7160" w:rsidRPr="004B7160" w:rsidRDefault="004B7160" w:rsidP="004B71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4B7160">
              <w:rPr>
                <w:rFonts w:ascii="標楷體" w:eastAsia="標楷體" w:hAnsi="標楷體" w:hint="eastAsia"/>
              </w:rPr>
              <w:t>能力。</w:t>
            </w:r>
          </w:p>
          <w:p w14:paraId="47A6D935" w14:textId="77777777" w:rsidR="00623631" w:rsidRPr="00C83687" w:rsidRDefault="00623631" w:rsidP="00623631">
            <w:pPr>
              <w:rPr>
                <w:rFonts w:ascii="標楷體" w:eastAsia="標楷體" w:hAnsi="標楷體"/>
              </w:rPr>
            </w:pPr>
            <w:r w:rsidRPr="00C83687">
              <w:rPr>
                <w:rFonts w:ascii="標楷體" w:eastAsia="標楷體" w:hAnsi="標楷體" w:hint="eastAsia"/>
              </w:rPr>
              <w:t>2.數學心智的預備。</w:t>
            </w:r>
          </w:p>
          <w:p w14:paraId="66E79321" w14:textId="77777777" w:rsidR="00482CEE" w:rsidRDefault="00623631" w:rsidP="00623631">
            <w:pPr>
              <w:rPr>
                <w:rFonts w:ascii="標楷體" w:eastAsia="標楷體" w:hAnsi="標楷體"/>
              </w:rPr>
            </w:pPr>
            <w:r w:rsidRPr="00C83687">
              <w:rPr>
                <w:rFonts w:ascii="標楷體" w:eastAsia="標楷體" w:hAnsi="標楷體" w:hint="eastAsia"/>
              </w:rPr>
              <w:t>3.書寫前之預備。</w:t>
            </w:r>
          </w:p>
          <w:p w14:paraId="5D0440C3" w14:textId="77777777" w:rsidR="00972B2F" w:rsidRDefault="00972B2F">
            <w:pPr>
              <w:rPr>
                <w:rFonts w:ascii="標楷體" w:eastAsia="標楷體" w:hAnsi="標楷體"/>
              </w:rPr>
            </w:pPr>
          </w:p>
          <w:p w14:paraId="073568A3" w14:textId="77777777" w:rsidR="004B7160" w:rsidRDefault="004B7160">
            <w:pPr>
              <w:rPr>
                <w:rFonts w:ascii="標楷體" w:eastAsia="標楷體" w:hAnsi="標楷體"/>
              </w:rPr>
            </w:pPr>
          </w:p>
          <w:p w14:paraId="26FBE8FE" w14:textId="77777777" w:rsidR="004B7160" w:rsidRDefault="004B7160">
            <w:pPr>
              <w:rPr>
                <w:rFonts w:ascii="標楷體" w:eastAsia="標楷體" w:hAnsi="標楷體"/>
              </w:rPr>
            </w:pPr>
          </w:p>
          <w:p w14:paraId="6FBFDBAD" w14:textId="5CC2E9D9" w:rsidR="00491460" w:rsidRDefault="00491460">
            <w:pPr>
              <w:rPr>
                <w:rFonts w:ascii="標楷體" w:eastAsia="標楷體" w:hAnsi="標楷體"/>
              </w:rPr>
            </w:pPr>
          </w:p>
        </w:tc>
        <w:tc>
          <w:tcPr>
            <w:tcW w:w="3850" w:type="dxa"/>
          </w:tcPr>
          <w:p w14:paraId="2E5B687F" w14:textId="77777777" w:rsidR="00FD4CBD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延伸:拉長距離</w:t>
            </w:r>
            <w:r w:rsidRPr="00FD4CBD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>
              <w:rPr>
                <w:rFonts w:ascii="標楷體" w:eastAsia="標楷體" w:hAnsi="標楷體" w:hint="eastAsia"/>
              </w:rPr>
              <w:t>加強空間與粗</w:t>
            </w:r>
            <w:r w:rsidR="00FD4CBD">
              <w:rPr>
                <w:rFonts w:ascii="標楷體" w:eastAsia="標楷體" w:hAnsi="標楷體" w:hint="eastAsia"/>
              </w:rPr>
              <w:t>細</w:t>
            </w:r>
            <w:r w:rsidR="00FD4CBD" w:rsidRPr="00FD4CBD">
              <w:rPr>
                <w:rFonts w:ascii="標楷體" w:eastAsia="標楷體" w:hAnsi="標楷體" w:hint="eastAsia"/>
                <w:sz w:val="16"/>
                <w:szCs w:val="16"/>
              </w:rPr>
              <w:t>、</w:t>
            </w:r>
          </w:p>
          <w:p w14:paraId="03C4924D" w14:textId="77777777" w:rsidR="00482CEE" w:rsidRDefault="00FD4C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4B1FC7">
              <w:rPr>
                <w:rFonts w:ascii="標楷體" w:eastAsia="標楷體" w:hAnsi="標楷體" w:hint="eastAsia"/>
              </w:rPr>
              <w:t>大小的記憶連結。</w:t>
            </w:r>
          </w:p>
          <w:p w14:paraId="05512EA6" w14:textId="6D74F36F" w:rsidR="002D0E79" w:rsidRDefault="002D0E79" w:rsidP="002D0E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替換教具</w:t>
            </w:r>
            <w:r w:rsidRPr="00D364D4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>
              <w:rPr>
                <w:rFonts w:ascii="標楷體" w:eastAsia="標楷體" w:hAnsi="標楷體" w:hint="eastAsia"/>
              </w:rPr>
              <w:t>如彩色圓柱體等</w:t>
            </w:r>
            <w:r w:rsidR="00D364D4" w:rsidRPr="00D364D4"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14:paraId="1156DEB7" w14:textId="16774C08" w:rsidR="00FD4CBD" w:rsidRDefault="00FD4CBD">
            <w:pPr>
              <w:rPr>
                <w:rFonts w:ascii="標楷體" w:eastAsia="標楷體" w:hAnsi="標楷體"/>
              </w:rPr>
            </w:pPr>
          </w:p>
          <w:p w14:paraId="4CAADD69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帶插座圓柱體以散放方式，加強視覺及觸覺辨識能力。</w:t>
            </w:r>
          </w:p>
          <w:p w14:paraId="51FCD132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59229B1D" w14:textId="77777777" w:rsidR="002D0E79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延伸:與語文區結合，</w:t>
            </w:r>
            <w:r w:rsidR="00BA3410">
              <w:rPr>
                <w:rFonts w:ascii="標楷體" w:eastAsia="標楷體" w:hAnsi="標楷體" w:hint="eastAsia"/>
              </w:rPr>
              <w:t>口語練習短</w:t>
            </w:r>
          </w:p>
          <w:p w14:paraId="6CC2E485" w14:textId="77777777" w:rsidR="002D0E79" w:rsidRDefault="002D0E79" w:rsidP="002D0E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句:形容詞+名詞。</w:t>
            </w:r>
          </w:p>
          <w:p w14:paraId="7BC5B61F" w14:textId="0BC5C3A5" w:rsidR="00BA3410" w:rsidRDefault="00BA3410">
            <w:pPr>
              <w:rPr>
                <w:rFonts w:ascii="標楷體" w:eastAsia="標楷體" w:hAnsi="標楷體"/>
              </w:rPr>
            </w:pPr>
          </w:p>
          <w:p w14:paraId="7B10470C" w14:textId="77777777" w:rsidR="00BA3410" w:rsidRPr="00BA3410" w:rsidRDefault="00BA3410">
            <w:pPr>
              <w:rPr>
                <w:rFonts w:ascii="標楷體" w:eastAsia="標楷體" w:hAnsi="標楷體"/>
              </w:rPr>
            </w:pPr>
          </w:p>
          <w:p w14:paraId="6848A747" w14:textId="77777777" w:rsidR="004B7160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延伸:結合日常生活中的物品，進</w:t>
            </w:r>
          </w:p>
          <w:p w14:paraId="46462C87" w14:textId="77777777" w:rsidR="00482CEE" w:rsidRDefault="004B71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4B1FC7">
              <w:rPr>
                <w:rFonts w:ascii="標楷體" w:eastAsia="標楷體" w:hAnsi="標楷體" w:hint="eastAsia"/>
              </w:rPr>
              <w:t>行配對。</w:t>
            </w:r>
          </w:p>
          <w:p w14:paraId="6A119FDB" w14:textId="77777777" w:rsidR="00BA3410" w:rsidRDefault="00BA3410">
            <w:pPr>
              <w:rPr>
                <w:rFonts w:ascii="標楷體" w:eastAsia="標楷體" w:hAnsi="標楷體"/>
              </w:rPr>
            </w:pPr>
            <w:r w:rsidRPr="00BA3410">
              <w:rPr>
                <w:rFonts w:ascii="標楷體" w:eastAsia="標楷體" w:hAnsi="標楷體" w:hint="eastAsia"/>
              </w:rPr>
              <w:t>延伸:與語文區結合，口語練習短</w:t>
            </w:r>
          </w:p>
          <w:p w14:paraId="3A03FC5E" w14:textId="773D7816" w:rsidR="00491460" w:rsidRDefault="00491460" w:rsidP="00491460">
            <w:pPr>
              <w:ind w:firstLineChars="200" w:firstLine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Pr="00BA3410">
              <w:rPr>
                <w:rFonts w:ascii="標楷體" w:eastAsia="標楷體" w:hAnsi="標楷體" w:hint="eastAsia"/>
              </w:rPr>
              <w:t>句:</w:t>
            </w:r>
            <w:r>
              <w:rPr>
                <w:rFonts w:ascii="標楷體" w:eastAsia="標楷體" w:hAnsi="標楷體"/>
              </w:rPr>
              <w:t>…</w:t>
            </w:r>
            <w:r>
              <w:rPr>
                <w:rFonts w:ascii="標楷體" w:eastAsia="標楷體" w:hAnsi="標楷體" w:hint="eastAsia"/>
              </w:rPr>
              <w:t>像</w:t>
            </w:r>
            <w:r>
              <w:rPr>
                <w:rFonts w:ascii="標楷體" w:eastAsia="標楷體" w:hAnsi="標楷體"/>
              </w:rPr>
              <w:t>…</w:t>
            </w:r>
            <w:r w:rsidRPr="00BA3410">
              <w:rPr>
                <w:rFonts w:ascii="標楷體" w:eastAsia="標楷體" w:hAnsi="標楷體" w:hint="eastAsia"/>
              </w:rPr>
              <w:t>。</w:t>
            </w:r>
          </w:p>
          <w:p w14:paraId="60BFAC19" w14:textId="37ED3D9C" w:rsidR="00491460" w:rsidRDefault="00491460" w:rsidP="00491460">
            <w:pPr>
              <w:ind w:firstLineChars="200" w:firstLine="480"/>
              <w:rPr>
                <w:rFonts w:ascii="標楷體" w:eastAsia="標楷體" w:hAnsi="標楷體"/>
              </w:rPr>
            </w:pPr>
          </w:p>
          <w:p w14:paraId="73D684CB" w14:textId="6779E7DC" w:rsidR="00491460" w:rsidRDefault="00491460" w:rsidP="00491460">
            <w:pPr>
              <w:ind w:firstLineChars="200" w:firstLine="480"/>
              <w:rPr>
                <w:rFonts w:ascii="標楷體" w:eastAsia="標楷體" w:hAnsi="標楷體"/>
              </w:rPr>
            </w:pPr>
          </w:p>
          <w:p w14:paraId="0038E2D6" w14:textId="718F1183" w:rsidR="00491460" w:rsidRDefault="00491460" w:rsidP="00491460">
            <w:pPr>
              <w:ind w:firstLineChars="200" w:firstLine="480"/>
              <w:rPr>
                <w:rFonts w:ascii="標楷體" w:eastAsia="標楷體" w:hAnsi="標楷體"/>
              </w:rPr>
            </w:pPr>
          </w:p>
          <w:p w14:paraId="5EDD89E8" w14:textId="0FC5D394" w:rsidR="00491460" w:rsidRDefault="00491460" w:rsidP="00BA3410">
            <w:pPr>
              <w:ind w:firstLineChars="200" w:firstLine="480"/>
              <w:rPr>
                <w:rFonts w:ascii="標楷體" w:eastAsia="標楷體" w:hAnsi="標楷體"/>
              </w:rPr>
            </w:pPr>
          </w:p>
          <w:p w14:paraId="5E94580B" w14:textId="77777777" w:rsidR="0005161C" w:rsidRDefault="0005161C" w:rsidP="00BA3410">
            <w:pPr>
              <w:ind w:firstLineChars="200" w:firstLine="480"/>
              <w:rPr>
                <w:rFonts w:ascii="標楷體" w:eastAsia="標楷體" w:hAnsi="標楷體"/>
              </w:rPr>
            </w:pPr>
          </w:p>
          <w:p w14:paraId="3E11A819" w14:textId="3D2F5C27" w:rsidR="00482CEE" w:rsidRDefault="00972B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培養幼兒發散性的思維和創造力</w:t>
            </w:r>
            <w:r w:rsidR="004B7160">
              <w:rPr>
                <w:rFonts w:ascii="標楷體" w:eastAsia="標楷體" w:hAnsi="標楷體" w:hint="eastAsia"/>
              </w:rPr>
              <w:t>。</w:t>
            </w:r>
          </w:p>
          <w:p w14:paraId="3276D560" w14:textId="77777777" w:rsidR="0060733D" w:rsidRDefault="0060733D" w:rsidP="0060733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延伸:自由創作排列造型。</w:t>
            </w:r>
          </w:p>
          <w:p w14:paraId="466AA0B2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03A3AFCC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399BE480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2C99CF9A" w14:textId="77777777" w:rsidR="00482CEE" w:rsidRDefault="00482CEE">
            <w:pPr>
              <w:rPr>
                <w:rFonts w:ascii="標楷體" w:eastAsia="標楷體" w:hAnsi="標楷體"/>
              </w:rPr>
            </w:pPr>
          </w:p>
          <w:p w14:paraId="23BE1D44" w14:textId="77777777" w:rsidR="00482CEE" w:rsidRDefault="00482CEE">
            <w:pPr>
              <w:rPr>
                <w:rFonts w:ascii="標楷體" w:eastAsia="標楷體" w:hAnsi="標楷體"/>
              </w:rPr>
            </w:pPr>
          </w:p>
        </w:tc>
      </w:tr>
      <w:tr w:rsidR="00482CEE" w14:paraId="69292DFE" w14:textId="77777777" w:rsidTr="00A225CC">
        <w:tc>
          <w:tcPr>
            <w:tcW w:w="10767" w:type="dxa"/>
            <w:gridSpan w:val="4"/>
          </w:tcPr>
          <w:p w14:paraId="685A3ED4" w14:textId="77777777" w:rsidR="00482CEE" w:rsidRDefault="004B1FC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數學教育</w:t>
            </w:r>
          </w:p>
        </w:tc>
      </w:tr>
      <w:tr w:rsidR="00482CEE" w14:paraId="75152113" w14:textId="77777777" w:rsidTr="00A225CC">
        <w:tc>
          <w:tcPr>
            <w:tcW w:w="4536" w:type="dxa"/>
            <w:gridSpan w:val="2"/>
          </w:tcPr>
          <w:p w14:paraId="6BD66773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課程目標:</w:t>
            </w:r>
          </w:p>
          <w:p w14:paraId="1B4BA27D" w14:textId="0A65B154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認</w:t>
            </w:r>
            <w:r>
              <w:rPr>
                <w:rFonts w:ascii="標楷體" w:eastAsia="標楷體" w:hAnsi="標楷體"/>
                <w:lang w:eastAsia="zh-Hans"/>
              </w:rPr>
              <w:t>-1-1</w:t>
            </w:r>
            <w:r w:rsidR="004C788A">
              <w:rPr>
                <w:rFonts w:ascii="標楷體" w:eastAsia="標楷體" w:hAnsi="標楷體"/>
                <w:lang w:eastAsia="zh-Hans"/>
              </w:rPr>
              <w:t>蒐</w:t>
            </w:r>
            <w:r>
              <w:rPr>
                <w:rFonts w:ascii="標楷體" w:eastAsia="標楷體" w:hAnsi="標楷體" w:hint="eastAsia"/>
                <w:lang w:eastAsia="zh-Hans"/>
              </w:rPr>
              <w:t>集生活環境中的數學訊息</w:t>
            </w:r>
          </w:p>
          <w:p w14:paraId="3FA544B1" w14:textId="77777777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認</w:t>
            </w:r>
            <w:r>
              <w:rPr>
                <w:rFonts w:ascii="標楷體" w:eastAsia="標楷體" w:hAnsi="標楷體"/>
                <w:lang w:eastAsia="zh-Hans"/>
              </w:rPr>
              <w:t>-2-1</w:t>
            </w:r>
            <w:r>
              <w:rPr>
                <w:rFonts w:ascii="標楷體" w:eastAsia="標楷體" w:hAnsi="標楷體" w:hint="eastAsia"/>
                <w:lang w:eastAsia="zh-Hans"/>
              </w:rPr>
              <w:t>整理生活環境中的數學訊息</w:t>
            </w:r>
          </w:p>
          <w:p w14:paraId="42490561" w14:textId="4AC492C5" w:rsidR="00482CEE" w:rsidRPr="00A25079" w:rsidRDefault="004B1FC7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-1-4</w:t>
            </w:r>
            <w:r w:rsidR="005E47E4">
              <w:rPr>
                <w:rFonts w:ascii="標楷體" w:eastAsia="標楷體" w:hAnsi="標楷體" w:hint="eastAsia"/>
                <w:lang w:eastAsia="zh-Hans"/>
              </w:rPr>
              <w:t>理解生活環境中的圖像</w:t>
            </w:r>
            <w:r>
              <w:rPr>
                <w:rFonts w:ascii="標楷體" w:eastAsia="標楷體" w:hAnsi="標楷體" w:hint="eastAsia"/>
                <w:lang w:eastAsia="zh-Hans"/>
              </w:rPr>
              <w:t>符號</w:t>
            </w:r>
          </w:p>
        </w:tc>
        <w:tc>
          <w:tcPr>
            <w:tcW w:w="6231" w:type="dxa"/>
            <w:gridSpan w:val="2"/>
            <w:vMerge w:val="restart"/>
          </w:tcPr>
          <w:p w14:paraId="0660343B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學習指標:</w:t>
            </w:r>
          </w:p>
          <w:p w14:paraId="7949085B" w14:textId="571943B3" w:rsidR="00482CEE" w:rsidRPr="005E47E4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5E47E4">
              <w:rPr>
                <w:rFonts w:ascii="標楷體" w:eastAsia="標楷體" w:hAnsi="標楷體" w:hint="eastAsia"/>
                <w:lang w:eastAsia="zh-Hans"/>
              </w:rPr>
              <w:t>認</w:t>
            </w:r>
            <w:r w:rsidRPr="005E47E4">
              <w:rPr>
                <w:rFonts w:ascii="標楷體" w:eastAsia="標楷體" w:hAnsi="標楷體"/>
                <w:lang w:eastAsia="zh-Hans"/>
              </w:rPr>
              <w:t>-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中</w:t>
            </w:r>
            <w:r w:rsidRPr="005E47E4">
              <w:rPr>
                <w:rFonts w:ascii="標楷體" w:eastAsia="標楷體" w:hAnsi="標楷體"/>
                <w:lang w:eastAsia="zh-Hans"/>
              </w:rPr>
              <w:t>-1-1-3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認識數字符號</w:t>
            </w:r>
          </w:p>
          <w:p w14:paraId="7F470CC7" w14:textId="02F96637" w:rsidR="006D292E" w:rsidRPr="005E47E4" w:rsidRDefault="006D292E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5E47E4">
              <w:rPr>
                <w:rFonts w:ascii="標楷體" w:eastAsia="標楷體" w:hAnsi="標楷體" w:hint="eastAsia"/>
                <w:lang w:eastAsia="zh-Hans"/>
              </w:rPr>
              <w:t>認-中-1-1-4運用點數</w:t>
            </w:r>
            <w:r w:rsidR="004C788A">
              <w:rPr>
                <w:rFonts w:ascii="標楷體" w:eastAsia="標楷體" w:hAnsi="標楷體" w:hint="eastAsia"/>
                <w:lang w:eastAsia="zh-Hans"/>
              </w:rPr>
              <w:t>蒐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集生活環境中的訊息</w:t>
            </w:r>
          </w:p>
          <w:p w14:paraId="01D28067" w14:textId="77777777" w:rsidR="00482CEE" w:rsidRPr="005E47E4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5E47E4">
              <w:rPr>
                <w:rFonts w:ascii="標楷體" w:eastAsia="標楷體" w:hAnsi="標楷體" w:hint="eastAsia"/>
                <w:lang w:eastAsia="zh-Hans"/>
              </w:rPr>
              <w:t>認</w:t>
            </w:r>
            <w:r w:rsidRPr="005E47E4">
              <w:rPr>
                <w:rFonts w:ascii="標楷體" w:eastAsia="標楷體" w:hAnsi="標楷體"/>
                <w:lang w:eastAsia="zh-Hans"/>
              </w:rPr>
              <w:t>-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中</w:t>
            </w:r>
            <w:r w:rsidRPr="005E47E4">
              <w:rPr>
                <w:rFonts w:ascii="標楷體" w:eastAsia="標楷體" w:hAnsi="標楷體"/>
                <w:lang w:eastAsia="zh-Hans"/>
              </w:rPr>
              <w:t>-2-1-</w:t>
            </w:r>
            <w:r w:rsidRPr="005E47E4">
              <w:rPr>
                <w:rFonts w:ascii="標楷體" w:eastAsia="標楷體" w:hAnsi="標楷體" w:hint="eastAsia"/>
              </w:rPr>
              <w:t>3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運用</w:t>
            </w:r>
            <w:r w:rsidRPr="005E47E4">
              <w:rPr>
                <w:rFonts w:ascii="標楷體" w:eastAsia="標楷體" w:hAnsi="標楷體"/>
                <w:lang w:eastAsia="zh-Hans"/>
              </w:rPr>
              <w:t>10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以內的合成與分解整理數量訊息</w:t>
            </w:r>
          </w:p>
          <w:p w14:paraId="03948DEB" w14:textId="287F9DC9" w:rsidR="00482CEE" w:rsidRPr="00A25079" w:rsidRDefault="004B1FC7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 w:rsidRPr="005E47E4">
              <w:rPr>
                <w:rFonts w:ascii="標楷體" w:eastAsia="標楷體" w:hAnsi="標楷體" w:hint="eastAsia"/>
              </w:rPr>
              <w:t>語</w:t>
            </w:r>
            <w:r w:rsidRPr="005E47E4">
              <w:rPr>
                <w:rFonts w:ascii="標楷體" w:eastAsia="標楷體" w:hAnsi="標楷體"/>
                <w:lang w:eastAsia="zh-Hans"/>
              </w:rPr>
              <w:t>-</w:t>
            </w:r>
            <w:r w:rsidRPr="005E47E4">
              <w:rPr>
                <w:rFonts w:ascii="標楷體" w:eastAsia="標楷體" w:hAnsi="標楷體" w:hint="eastAsia"/>
                <w:lang w:eastAsia="zh-Hans"/>
              </w:rPr>
              <w:t>中</w:t>
            </w:r>
            <w:r w:rsidRPr="005E47E4">
              <w:rPr>
                <w:rFonts w:ascii="標楷體" w:eastAsia="標楷體" w:hAnsi="標楷體"/>
                <w:lang w:eastAsia="zh-Hans"/>
              </w:rPr>
              <w:t>-1-4-1</w:t>
            </w:r>
            <w:r w:rsidR="005E47E4">
              <w:rPr>
                <w:rFonts w:ascii="標楷體" w:eastAsia="標楷體" w:hAnsi="標楷體" w:hint="eastAsia"/>
              </w:rPr>
              <w:t>理解符號中的具象物件內容</w:t>
            </w:r>
          </w:p>
        </w:tc>
      </w:tr>
      <w:tr w:rsidR="00482CEE" w14:paraId="1218BA54" w14:textId="77777777" w:rsidTr="00A225CC">
        <w:tc>
          <w:tcPr>
            <w:tcW w:w="4536" w:type="dxa"/>
            <w:gridSpan w:val="2"/>
          </w:tcPr>
          <w:p w14:paraId="46A2C948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領域:認知、語文</w:t>
            </w:r>
          </w:p>
        </w:tc>
        <w:tc>
          <w:tcPr>
            <w:tcW w:w="6231" w:type="dxa"/>
            <w:gridSpan w:val="2"/>
            <w:vMerge/>
          </w:tcPr>
          <w:p w14:paraId="6E10B5BB" w14:textId="77777777" w:rsidR="00482CEE" w:rsidRDefault="00482CEE">
            <w:pPr>
              <w:rPr>
                <w:rFonts w:ascii="標楷體" w:eastAsia="標楷體" w:hAnsi="標楷體"/>
              </w:rPr>
            </w:pPr>
          </w:p>
        </w:tc>
      </w:tr>
      <w:tr w:rsidR="00482CEE" w14:paraId="2F1E1B40" w14:textId="77777777" w:rsidTr="00A225CC">
        <w:tc>
          <w:tcPr>
            <w:tcW w:w="2127" w:type="dxa"/>
          </w:tcPr>
          <w:p w14:paraId="59B0D180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4790" w:type="dxa"/>
            <w:gridSpan w:val="2"/>
            <w:tcBorders>
              <w:bottom w:val="single" w:sz="4" w:space="0" w:color="auto"/>
            </w:tcBorders>
          </w:tcPr>
          <w:p w14:paraId="6F62030C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3850" w:type="dxa"/>
          </w:tcPr>
          <w:p w14:paraId="1E1BE49D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482CEE" w14:paraId="13BDB76E" w14:textId="77777777" w:rsidTr="00A225CC">
        <w:trPr>
          <w:trHeight w:val="1152"/>
        </w:trPr>
        <w:tc>
          <w:tcPr>
            <w:tcW w:w="2127" w:type="dxa"/>
          </w:tcPr>
          <w:p w14:paraId="31083347" w14:textId="6149F61F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1.序列遊戲</w:t>
            </w:r>
          </w:p>
          <w:p w14:paraId="22A3FA25" w14:textId="1500D190" w:rsidR="00482CEE" w:rsidRDefault="005B352C" w:rsidP="005B352C">
            <w:pPr>
              <w:pStyle w:val="10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D35BA">
              <w:rPr>
                <w:rFonts w:ascii="標楷體" w:eastAsia="標楷體" w:hAnsi="標楷體" w:hint="eastAsia"/>
              </w:rPr>
              <w:t>(3組)</w:t>
            </w:r>
          </w:p>
          <w:p w14:paraId="1F146967" w14:textId="4A772F0A" w:rsidR="00F66CA9" w:rsidRDefault="00F66CA9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8F3F502" w14:textId="77777777" w:rsidR="00F66CA9" w:rsidRDefault="004B1FC7" w:rsidP="00777F83">
            <w:pPr>
              <w:spacing w:line="3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2.彩色珠串</w:t>
            </w:r>
            <w:r w:rsidR="00777F83">
              <w:rPr>
                <w:rFonts w:ascii="標楷體" w:eastAsia="標楷體" w:hAnsi="標楷體" w:hint="eastAsia"/>
              </w:rPr>
              <w:t>架</w:t>
            </w:r>
          </w:p>
          <w:p w14:paraId="7063E160" w14:textId="6C7466D4" w:rsidR="00482CEE" w:rsidRDefault="003C5BED" w:rsidP="00777F83">
            <w:pPr>
              <w:spacing w:line="3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B1FC7">
              <w:rPr>
                <w:rFonts w:ascii="標楷體" w:eastAsia="標楷體" w:hAnsi="標楷體" w:hint="eastAsia"/>
              </w:rPr>
              <w:t>1</w:t>
            </w:r>
            <w:r w:rsidR="00842187">
              <w:rPr>
                <w:rFonts w:ascii="標楷體" w:eastAsia="標楷體" w:hAnsi="標楷體" w:hint="eastAsia"/>
              </w:rPr>
              <w:t>1-2</w:t>
            </w:r>
            <w:r w:rsidR="004B1FC7">
              <w:rPr>
                <w:rFonts w:ascii="標楷體" w:eastAsia="標楷體" w:hAnsi="標楷體" w:hint="eastAsia"/>
              </w:rPr>
              <w:t>0</w:t>
            </w:r>
          </w:p>
          <w:p w14:paraId="42CA0661" w14:textId="77777777" w:rsidR="00482CEE" w:rsidRDefault="00482CEE">
            <w:pPr>
              <w:pStyle w:val="10"/>
              <w:spacing w:line="340" w:lineRule="exact"/>
              <w:ind w:leftChars="0" w:left="360"/>
              <w:rPr>
                <w:rFonts w:ascii="標楷體" w:eastAsia="標楷體" w:hAnsi="標楷體"/>
              </w:rPr>
            </w:pPr>
          </w:p>
          <w:p w14:paraId="5B637D4B" w14:textId="77777777" w:rsidR="00482CEE" w:rsidRDefault="00482CEE">
            <w:pPr>
              <w:pStyle w:val="10"/>
              <w:spacing w:line="340" w:lineRule="exact"/>
              <w:ind w:leftChars="0" w:left="360"/>
              <w:rPr>
                <w:rFonts w:ascii="標楷體" w:eastAsia="標楷體" w:hAnsi="標楷體"/>
              </w:rPr>
            </w:pPr>
          </w:p>
          <w:p w14:paraId="71C58A44" w14:textId="77777777" w:rsidR="00F85F3C" w:rsidRPr="004926CF" w:rsidRDefault="00F85F3C" w:rsidP="00F85F3C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>塞根板Ⅰ</w:t>
            </w:r>
          </w:p>
          <w:p w14:paraId="42563B27" w14:textId="77777777" w:rsidR="00F85F3C" w:rsidRPr="004926CF" w:rsidRDefault="00F85F3C" w:rsidP="00F85F3C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 xml:space="preserve"> （十幾的量）</w:t>
            </w:r>
          </w:p>
          <w:p w14:paraId="12CAA015" w14:textId="77777777" w:rsidR="00C26F7A" w:rsidRDefault="00C26F7A">
            <w:pPr>
              <w:pStyle w:val="10"/>
              <w:spacing w:line="340" w:lineRule="exact"/>
              <w:ind w:leftChars="0" w:left="360"/>
              <w:rPr>
                <w:rFonts w:ascii="標楷體" w:eastAsia="標楷體" w:hAnsi="標楷體"/>
              </w:rPr>
            </w:pPr>
          </w:p>
          <w:p w14:paraId="029EB29E" w14:textId="77777777" w:rsidR="00842187" w:rsidRDefault="00842187" w:rsidP="00842187">
            <w:pPr>
              <w:pStyle w:val="10"/>
              <w:spacing w:line="340" w:lineRule="exact"/>
              <w:ind w:leftChars="0" w:left="0"/>
              <w:rPr>
                <w:rFonts w:ascii="標楷體" w:eastAsia="標楷體" w:hAnsi="標楷體"/>
              </w:rPr>
            </w:pPr>
          </w:p>
          <w:p w14:paraId="63DC66BC" w14:textId="6B1B14B9" w:rsidR="00842187" w:rsidRDefault="00842187" w:rsidP="00842187">
            <w:pPr>
              <w:pStyle w:val="10"/>
              <w:spacing w:line="340" w:lineRule="exact"/>
              <w:ind w:leftChars="0" w:left="0"/>
              <w:rPr>
                <w:rFonts w:ascii="標楷體" w:eastAsia="標楷體" w:hAnsi="標楷體"/>
              </w:rPr>
            </w:pPr>
          </w:p>
          <w:p w14:paraId="195E328F" w14:textId="77777777" w:rsidR="00482CEE" w:rsidRDefault="0084218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4B1FC7">
              <w:rPr>
                <w:rFonts w:ascii="標楷體" w:eastAsia="標楷體" w:hAnsi="標楷體" w:hint="eastAsia"/>
              </w:rPr>
              <w:t>.合十遊戲</w:t>
            </w:r>
          </w:p>
          <w:p w14:paraId="4DC65FE1" w14:textId="77777777" w:rsidR="002643CD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 xml:space="preserve"> </w:t>
            </w:r>
            <w:r w:rsidRPr="00C26F7A">
              <w:rPr>
                <w:rFonts w:ascii="新細明體" w:hAnsi="新細明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</w:rPr>
              <w:t>加法尺板</w:t>
            </w:r>
            <w:r w:rsidRPr="00C26F7A">
              <w:rPr>
                <w:rFonts w:ascii="新細明體" w:hAnsi="新細明體" w:hint="eastAsia"/>
                <w:sz w:val="12"/>
                <w:szCs w:val="12"/>
              </w:rPr>
              <w:t>、</w:t>
            </w:r>
            <w:r w:rsidR="00C26F7A">
              <w:rPr>
                <w:rFonts w:ascii="標楷體" w:eastAsia="標楷體" w:hAnsi="標楷體" w:hint="eastAsia"/>
              </w:rPr>
              <w:t>小</w:t>
            </w:r>
            <w:r w:rsidR="00A33CE3">
              <w:rPr>
                <w:rFonts w:ascii="標楷體" w:eastAsia="標楷體" w:hAnsi="標楷體" w:hint="eastAsia"/>
              </w:rPr>
              <w:t>數</w:t>
            </w:r>
          </w:p>
          <w:p w14:paraId="4E5922F7" w14:textId="37E6D8C0" w:rsidR="00482CEE" w:rsidRPr="002643CD" w:rsidRDefault="00A33CE3">
            <w:pPr>
              <w:spacing w:line="34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B1FC7">
              <w:rPr>
                <w:rFonts w:ascii="標楷體" w:eastAsia="標楷體" w:hAnsi="標楷體" w:hint="eastAsia"/>
              </w:rPr>
              <w:t>棒</w:t>
            </w:r>
            <w:r w:rsidR="00C26F7A" w:rsidRPr="00A33CE3">
              <w:rPr>
                <w:rFonts w:ascii="新細明體" w:hAnsi="新細明體" w:hint="eastAsia"/>
                <w:sz w:val="20"/>
                <w:szCs w:val="20"/>
              </w:rPr>
              <w:t>）</w:t>
            </w:r>
            <w:r w:rsidR="004B1FC7">
              <w:rPr>
                <w:rFonts w:ascii="標楷體" w:eastAsia="標楷體" w:hAnsi="標楷體" w:hint="eastAsia"/>
              </w:rPr>
              <w:t xml:space="preserve"> </w:t>
            </w:r>
          </w:p>
          <w:p w14:paraId="581408D0" w14:textId="3AA5AE0F" w:rsidR="00F85F3C" w:rsidRPr="003C5BED" w:rsidRDefault="004B1FC7" w:rsidP="00CF0A01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11326416" w14:textId="77777777" w:rsidR="00482CEE" w:rsidRDefault="0084218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4B1FC7">
              <w:rPr>
                <w:rFonts w:ascii="標楷體" w:eastAsia="標楷體" w:hAnsi="標楷體" w:hint="eastAsia"/>
              </w:rPr>
              <w:t>.數字與籌碼</w:t>
            </w:r>
          </w:p>
          <w:p w14:paraId="4D7CAD33" w14:textId="77777777" w:rsidR="00050CD0" w:rsidRPr="00C556D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 xml:space="preserve"> </w:t>
            </w:r>
            <w:r w:rsidRPr="00C556DE">
              <w:rPr>
                <w:rFonts w:ascii="標楷體" w:eastAsia="標楷體" w:hAnsi="標楷體" w:hint="eastAsia"/>
              </w:rPr>
              <w:t>（</w:t>
            </w:r>
            <w:r w:rsidR="00050CD0" w:rsidRPr="00C556DE">
              <w:rPr>
                <w:rFonts w:ascii="標楷體" w:eastAsia="標楷體" w:hAnsi="標楷體" w:hint="eastAsia"/>
              </w:rPr>
              <w:t>建立</w:t>
            </w:r>
            <w:r w:rsidRPr="00C556DE">
              <w:rPr>
                <w:rFonts w:ascii="標楷體" w:eastAsia="標楷體" w:hAnsi="標楷體" w:hint="eastAsia"/>
              </w:rPr>
              <w:t>奇、偶數</w:t>
            </w:r>
          </w:p>
          <w:p w14:paraId="23772E60" w14:textId="4A3D81CB" w:rsidR="00482CEE" w:rsidRPr="00C556DE" w:rsidRDefault="00050CD0">
            <w:pPr>
              <w:spacing w:line="340" w:lineRule="exact"/>
              <w:rPr>
                <w:rFonts w:ascii="標楷體" w:eastAsia="標楷體" w:hAnsi="標楷體"/>
              </w:rPr>
            </w:pPr>
            <w:r w:rsidRPr="00C556DE">
              <w:rPr>
                <w:rFonts w:ascii="標楷體" w:eastAsia="標楷體" w:hAnsi="標楷體" w:hint="eastAsia"/>
              </w:rPr>
              <w:t xml:space="preserve">   </w:t>
            </w:r>
            <w:r w:rsidR="004B1FC7" w:rsidRPr="00C556DE">
              <w:rPr>
                <w:rFonts w:ascii="標楷體" w:eastAsia="標楷體" w:hAnsi="標楷體" w:hint="eastAsia"/>
              </w:rPr>
              <w:t>的概念）</w:t>
            </w:r>
          </w:p>
          <w:p w14:paraId="38D400E6" w14:textId="5A155B3D" w:rsidR="00F85F3C" w:rsidRDefault="00F85F3C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3B2685B" w14:textId="55F9FBEC" w:rsidR="00CF0A01" w:rsidRPr="00CF0A01" w:rsidRDefault="00842187" w:rsidP="00CF0A01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CF0A01">
              <w:rPr>
                <w:rFonts w:ascii="標楷體" w:eastAsia="標楷體" w:hAnsi="標楷體" w:hint="eastAsia"/>
              </w:rPr>
              <w:t>.</w:t>
            </w:r>
            <w:r w:rsidR="00FB0443">
              <w:rPr>
                <w:rFonts w:ascii="標楷體" w:eastAsia="標楷體" w:hAnsi="標楷體" w:hint="eastAsia"/>
              </w:rPr>
              <w:t>唱數1-</w:t>
            </w:r>
            <w:r w:rsidR="00C556DE">
              <w:rPr>
                <w:rFonts w:ascii="標楷體" w:eastAsia="標楷體" w:hAnsi="標楷體" w:hint="eastAsia"/>
              </w:rPr>
              <w:t>5</w:t>
            </w:r>
            <w:r w:rsidR="00FB0443">
              <w:rPr>
                <w:rFonts w:ascii="標楷體" w:eastAsia="標楷體" w:hAnsi="標楷體" w:hint="eastAsia"/>
              </w:rPr>
              <w:t>0</w:t>
            </w:r>
          </w:p>
          <w:p w14:paraId="0E5A3AC9" w14:textId="77777777" w:rsidR="00482CEE" w:rsidRPr="00CF0A01" w:rsidRDefault="00CF0A01" w:rsidP="00CF0A01">
            <w:pPr>
              <w:spacing w:line="3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</w:p>
          <w:p w14:paraId="368DEEB0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E0A9C37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817F8B7" w14:textId="77777777" w:rsidR="00482CEE" w:rsidRDefault="00482CEE">
            <w:pPr>
              <w:pStyle w:val="10"/>
              <w:spacing w:line="340" w:lineRule="exact"/>
              <w:ind w:leftChars="0" w:left="0"/>
              <w:rPr>
                <w:rFonts w:ascii="標楷體" w:eastAsia="標楷體" w:hAnsi="標楷體"/>
              </w:rPr>
            </w:pPr>
          </w:p>
          <w:p w14:paraId="4AAD85BB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DF03D82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474979F" w14:textId="77777777" w:rsidR="00482CEE" w:rsidRDefault="00482CEE" w:rsidP="001671AA">
            <w:pPr>
              <w:pStyle w:val="10"/>
              <w:spacing w:line="340" w:lineRule="exact"/>
              <w:ind w:leftChars="0" w:left="0"/>
              <w:rPr>
                <w:rFonts w:ascii="標楷體" w:eastAsia="標楷體" w:hAnsi="標楷體"/>
              </w:rPr>
            </w:pPr>
          </w:p>
          <w:p w14:paraId="07E957C0" w14:textId="77777777" w:rsidR="00482CEE" w:rsidRDefault="00482CEE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1DD821F1" w14:textId="77777777" w:rsidR="00482CEE" w:rsidRDefault="00482CEE" w:rsidP="001671AA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79ACF14" w14:textId="77777777" w:rsidR="00482CEE" w:rsidRDefault="00482CEE" w:rsidP="001671AA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5906F267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4790" w:type="dxa"/>
            <w:gridSpan w:val="2"/>
          </w:tcPr>
          <w:p w14:paraId="7A8E45D6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透過各種不同序列的遊戲，增加邏輯思考的能力。</w:t>
            </w:r>
          </w:p>
          <w:p w14:paraId="75E43579" w14:textId="59546E45" w:rsidR="00F66CA9" w:rsidRDefault="00F66CA9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7C71ABA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</w:t>
            </w:r>
            <w:r w:rsidR="00842187">
              <w:rPr>
                <w:rFonts w:ascii="標楷體" w:eastAsia="標楷體" w:hAnsi="標楷體" w:hint="eastAsia"/>
              </w:rPr>
              <w:t>11-20</w:t>
            </w:r>
            <w:r>
              <w:rPr>
                <w:rFonts w:ascii="標楷體" w:eastAsia="標楷體" w:hAnsi="標楷體" w:hint="eastAsia"/>
              </w:rPr>
              <w:t>的數字符號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並知道每個顏色代表的量。</w:t>
            </w:r>
          </w:p>
          <w:p w14:paraId="5C593DEA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6A92CDF" w14:textId="77777777" w:rsidR="00C26F7A" w:rsidRDefault="00C26F7A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32B5250" w14:textId="77777777" w:rsidR="00842187" w:rsidRDefault="00842187">
            <w:pPr>
              <w:spacing w:line="340" w:lineRule="exact"/>
              <w:rPr>
                <w:rFonts w:ascii="標楷體" w:eastAsia="標楷體" w:hAnsi="標楷體"/>
              </w:rPr>
            </w:pP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>認識十幾的數字符號及個位/十位的位置。</w:t>
            </w:r>
          </w:p>
          <w:p w14:paraId="30017EBC" w14:textId="77777777" w:rsidR="00842187" w:rsidRDefault="00842187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4467CA91" w14:textId="77777777" w:rsidR="00842187" w:rsidRDefault="00842187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1D273F3" w14:textId="08F6E5A9" w:rsidR="00842187" w:rsidRDefault="00842187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E8FC6B9" w14:textId="77777777" w:rsidR="00777F83" w:rsidRDefault="00777F8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1B6F876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運用不同的教具做合十的練習，精鍊合十的概念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為加法做預備。</w:t>
            </w:r>
          </w:p>
          <w:p w14:paraId="03668FC7" w14:textId="77777777" w:rsidR="00482CEE" w:rsidRDefault="00482CEE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0966AC1" w14:textId="01133CEF" w:rsidR="00F85F3C" w:rsidRDefault="00F85F3C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5BEFE0B2" w14:textId="77777777" w:rsidR="00482CEE" w:rsidRDefault="004B1FC7" w:rsidP="00A33CE3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認識1-10的數字及兩個一數的排列法</w:t>
            </w:r>
            <w:r>
              <w:rPr>
                <w:rFonts w:ascii="新細明體" w:hAnsi="新細明體" w:hint="eastAsia"/>
              </w:rPr>
              <w:t>，</w:t>
            </w:r>
            <w:r w:rsidR="00A33CE3" w:rsidRPr="00A33CE3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學習奇數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偶數的概念。</w:t>
            </w:r>
          </w:p>
          <w:p w14:paraId="1C8BF950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5057303" w14:textId="005A18C5" w:rsidR="00F85F3C" w:rsidRDefault="00F85F3C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72297B8" w14:textId="7C25FBE0" w:rsidR="00482CEE" w:rsidRPr="00FB0443" w:rsidRDefault="00FB0443" w:rsidP="00FB0443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>能流利的唱出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1-</w:t>
            </w:r>
            <w:r w:rsidR="00C556DE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="00A33CE3">
              <w:rPr>
                <w:rFonts w:ascii="標楷體" w:eastAsia="標楷體" w:hAnsi="標楷體" w:hint="eastAsia"/>
                <w:color w:val="000000"/>
                <w:szCs w:val="24"/>
              </w:rPr>
              <w:t>的數序</w:t>
            </w:r>
            <w:r w:rsidRPr="004926CF">
              <w:rPr>
                <w:rFonts w:ascii="標楷體" w:eastAsia="標楷體" w:hAnsi="標楷體"/>
                <w:color w:val="000000"/>
                <w:szCs w:val="24"/>
              </w:rPr>
              <w:t>。</w:t>
            </w:r>
          </w:p>
          <w:p w14:paraId="75232703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09C8EA1" w14:textId="77777777" w:rsidR="001671AA" w:rsidRDefault="001671AA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118B018" w14:textId="1BBFFE4A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發展兒童的秩序、專</w:t>
            </w:r>
            <w:r w:rsidR="003C5BED">
              <w:rPr>
                <w:rFonts w:ascii="標楷體" w:eastAsia="標楷體" w:hAnsi="標楷體" w:hint="eastAsia"/>
              </w:rPr>
              <w:t>注</w:t>
            </w:r>
            <w:r>
              <w:rPr>
                <w:rFonts w:ascii="標楷體" w:eastAsia="標楷體" w:hAnsi="標楷體" w:hint="eastAsia"/>
              </w:rPr>
              <w:t>，協調、獨立以及精準的能力。</w:t>
            </w:r>
          </w:p>
          <w:p w14:paraId="5B28815A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培養解決問題的能力。</w:t>
            </w:r>
          </w:p>
          <w:p w14:paraId="3BF7449E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培養數學邏輯的概念。</w:t>
            </w:r>
          </w:p>
          <w:p w14:paraId="181042F5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為讀寫做預備。</w:t>
            </w:r>
          </w:p>
          <w:p w14:paraId="42E57783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FC150AC" w14:textId="583CC4C6" w:rsidR="00FB0443" w:rsidRDefault="00FB044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3640DD95" w14:textId="77777777" w:rsidR="00FB0443" w:rsidRDefault="00FB044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18163C9" w14:textId="77777777" w:rsidR="00CF0A01" w:rsidRDefault="00CF0A01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BDDFAE0" w14:textId="6E087EEC" w:rsidR="00482CEE" w:rsidRDefault="00482CEE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56FA0417" w14:textId="507BD6F9" w:rsidR="003C5BED" w:rsidRDefault="003C5BED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0E7D0EDB" w14:textId="65128EB9" w:rsidR="003C5BED" w:rsidRDefault="003C5BED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13FA4A9E" w14:textId="040D4919" w:rsidR="003C5BED" w:rsidRDefault="003C5BED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0CB9F251" w14:textId="77777777" w:rsidR="003C5BED" w:rsidRDefault="003C5BED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7A7AF0F4" w14:textId="7E705C40" w:rsidR="00CF0A01" w:rsidRPr="00CF0A01" w:rsidRDefault="00CF0A0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</w:tc>
        <w:tc>
          <w:tcPr>
            <w:tcW w:w="3850" w:type="dxa"/>
          </w:tcPr>
          <w:p w14:paraId="597AADA9" w14:textId="77777777" w:rsidR="00C26F7A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延伸：可運用小實物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珠子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大中</w:t>
            </w:r>
          </w:p>
          <w:p w14:paraId="52651152" w14:textId="13E48C55" w:rsidR="00482CEE" w:rsidRDefault="00C26F7A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</w:rPr>
              <w:t>小圓貼做序列的練習</w:t>
            </w:r>
            <w:r w:rsidR="004B1FC7">
              <w:rPr>
                <w:rFonts w:ascii="新細明體" w:hAnsi="新細明體" w:hint="eastAsia"/>
              </w:rPr>
              <w:t>。</w:t>
            </w:r>
          </w:p>
          <w:p w14:paraId="2BA2E34C" w14:textId="17172C87" w:rsidR="00F66CA9" w:rsidRDefault="00F66CA9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4E05D3A4" w14:textId="2755D5E7" w:rsidR="003C5BED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延伸：彩色珠串</w:t>
            </w:r>
            <w:r w:rsidR="00842187">
              <w:rPr>
                <w:rFonts w:ascii="標楷體" w:eastAsia="標楷體" w:hAnsi="標楷體" w:hint="eastAsia"/>
              </w:rPr>
              <w:t>11</w:t>
            </w:r>
            <w:r w:rsidR="00842187" w:rsidRPr="00A33CE3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="00842187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蓋印</w:t>
            </w:r>
            <w:r w:rsidRPr="0021782A">
              <w:rPr>
                <w:rFonts w:ascii="標楷體" w:eastAsia="標楷體" w:hAnsi="標楷體" w:hint="eastAsia"/>
                <w:sz w:val="20"/>
                <w:szCs w:val="20"/>
              </w:rPr>
              <w:t>+</w:t>
            </w:r>
            <w:r>
              <w:rPr>
                <w:rFonts w:ascii="標楷體" w:eastAsia="標楷體" w:hAnsi="標楷體" w:hint="eastAsia"/>
              </w:rPr>
              <w:t>塗</w:t>
            </w:r>
            <w:r w:rsidR="0021782A">
              <w:rPr>
                <w:rFonts w:ascii="標楷體" w:eastAsia="標楷體" w:hAnsi="標楷體" w:hint="eastAsia"/>
              </w:rPr>
              <w:t>色</w:t>
            </w:r>
            <w:r w:rsidR="003C5BED" w:rsidRPr="003C5BED">
              <w:rPr>
                <w:rFonts w:ascii="標楷體" w:eastAsia="標楷體" w:hAnsi="標楷體" w:hint="eastAsia"/>
                <w:sz w:val="18"/>
                <w:szCs w:val="18"/>
              </w:rPr>
              <w:t>，</w:t>
            </w:r>
          </w:p>
          <w:p w14:paraId="3A9798C8" w14:textId="1A4936F7" w:rsidR="00842187" w:rsidRDefault="003C5BED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</w:rPr>
              <w:t>增加</w:t>
            </w:r>
            <w:r w:rsidR="0060733D">
              <w:rPr>
                <w:rFonts w:ascii="標楷體" w:eastAsia="標楷體" w:hAnsi="標楷體" w:hint="eastAsia"/>
              </w:rPr>
              <w:t>幼</w:t>
            </w:r>
            <w:r w:rsidR="004B1FC7">
              <w:rPr>
                <w:rFonts w:ascii="標楷體" w:eastAsia="標楷體" w:hAnsi="標楷體" w:hint="eastAsia"/>
              </w:rPr>
              <w:t>生對量與代表色</w:t>
            </w:r>
            <w:r w:rsidR="00A33CE3">
              <w:rPr>
                <w:rFonts w:ascii="標楷體" w:eastAsia="標楷體" w:hAnsi="標楷體" w:hint="eastAsia"/>
              </w:rPr>
              <w:t>的概</w:t>
            </w:r>
          </w:p>
          <w:p w14:paraId="64CD0C4B" w14:textId="68B949EC" w:rsidR="00482CEE" w:rsidRPr="00842187" w:rsidRDefault="003C5BED">
            <w:pPr>
              <w:spacing w:line="34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</w:rPr>
              <w:t>念</w:t>
            </w:r>
            <w:r w:rsidR="004B1FC7">
              <w:rPr>
                <w:rFonts w:ascii="新細明體" w:hAnsi="新細明體" w:hint="eastAsia"/>
              </w:rPr>
              <w:t>。</w:t>
            </w:r>
          </w:p>
          <w:p w14:paraId="295D78B5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1EC7AF8" w14:textId="77777777" w:rsidR="00E82C97" w:rsidRPr="00A33CE3" w:rsidRDefault="00842187" w:rsidP="00A33CE3">
            <w:pPr>
              <w:spacing w:line="340" w:lineRule="exact"/>
              <w:rPr>
                <w:rFonts w:ascii="標楷體" w:eastAsia="標楷體" w:hAnsi="標楷體"/>
              </w:rPr>
            </w:pPr>
            <w:r w:rsidRPr="00A33CE3">
              <w:rPr>
                <w:rFonts w:ascii="標楷體" w:eastAsia="標楷體" w:hAnsi="標楷體" w:hint="eastAsia"/>
              </w:rPr>
              <w:t>熟悉11-19（固定量）的數量和數</w:t>
            </w:r>
          </w:p>
          <w:p w14:paraId="68362CF2" w14:textId="77777777" w:rsidR="00842187" w:rsidRPr="00A33CE3" w:rsidRDefault="00842187" w:rsidP="00A33CE3">
            <w:pPr>
              <w:spacing w:line="340" w:lineRule="exact"/>
              <w:rPr>
                <w:rFonts w:ascii="標楷體" w:eastAsia="標楷體" w:hAnsi="標楷體"/>
              </w:rPr>
            </w:pPr>
            <w:r w:rsidRPr="00A33CE3">
              <w:rPr>
                <w:rFonts w:ascii="標楷體" w:eastAsia="標楷體" w:hAnsi="標楷體" w:hint="eastAsia"/>
              </w:rPr>
              <w:t>名概念。</w:t>
            </w:r>
          </w:p>
          <w:p w14:paraId="01672A3E" w14:textId="77777777" w:rsidR="00842187" w:rsidRPr="00A33CE3" w:rsidRDefault="00842187" w:rsidP="00A33CE3">
            <w:pPr>
              <w:spacing w:line="340" w:lineRule="exact"/>
              <w:rPr>
                <w:rFonts w:ascii="標楷體" w:eastAsia="標楷體" w:hAnsi="標楷體"/>
              </w:rPr>
            </w:pPr>
            <w:r w:rsidRPr="00A33CE3">
              <w:rPr>
                <w:rFonts w:ascii="標楷體" w:eastAsia="標楷體" w:hAnsi="標楷體" w:hint="eastAsia"/>
              </w:rPr>
              <w:t>透過買賣遊戲進行錢幣點數練習。</w:t>
            </w:r>
          </w:p>
          <w:p w14:paraId="6DCC4D55" w14:textId="77777777" w:rsidR="00842187" w:rsidRPr="00A33CE3" w:rsidRDefault="00842187" w:rsidP="00A33CE3">
            <w:pPr>
              <w:spacing w:line="340" w:lineRule="exact"/>
              <w:rPr>
                <w:rFonts w:ascii="標楷體" w:eastAsia="標楷體" w:hAnsi="標楷體"/>
              </w:rPr>
            </w:pPr>
            <w:r w:rsidRPr="00A33CE3">
              <w:rPr>
                <w:rFonts w:ascii="標楷體" w:eastAsia="標楷體" w:hAnsi="標楷體" w:hint="eastAsia"/>
              </w:rPr>
              <w:t>利用錢幣玩換鈔遊戲。</w:t>
            </w:r>
          </w:p>
          <w:p w14:paraId="465C23D7" w14:textId="02D53FF7" w:rsidR="00777F83" w:rsidRDefault="00777F8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436878F3" w14:textId="4C2AEBF4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合十除了教具的操作，也可以配合口語的練習</w:t>
            </w:r>
            <w:r w:rsidRPr="00A33CE3">
              <w:rPr>
                <w:rFonts w:ascii="標楷體" w:eastAsia="標楷體" w:hAnsi="標楷體" w:hint="eastAsia"/>
                <w:sz w:val="14"/>
                <w:szCs w:val="14"/>
              </w:rPr>
              <w:t>，</w:t>
            </w:r>
            <w:r>
              <w:rPr>
                <w:rFonts w:ascii="標楷體" w:eastAsia="標楷體" w:hAnsi="標楷體" w:hint="eastAsia"/>
              </w:rPr>
              <w:t>以加深對合十的概念</w:t>
            </w:r>
            <w:r w:rsidR="003C5BED" w:rsidRPr="003C5BED">
              <w:rPr>
                <w:rFonts w:ascii="標楷體" w:eastAsia="標楷體" w:hAnsi="標楷體" w:hint="eastAsia"/>
                <w:sz w:val="12"/>
                <w:szCs w:val="12"/>
              </w:rPr>
              <w:t>。</w:t>
            </w:r>
          </w:p>
          <w:p w14:paraId="19F4EBC7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406018A" w14:textId="77777777" w:rsidR="00A33CE3" w:rsidRDefault="00A33CE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5575F993" w14:textId="77777777" w:rsidR="00CF0A01" w:rsidRDefault="004B1FC7" w:rsidP="00A33CE3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60733D">
              <w:rPr>
                <w:rFonts w:ascii="標楷體" w:eastAsia="標楷體" w:hAnsi="標楷體" w:hint="eastAsia"/>
                <w:spacing w:val="4"/>
                <w:kern w:val="0"/>
                <w:fitText w:val="3600" w:id="-652547583"/>
              </w:rPr>
              <w:t>延伸：知道10以內奇數及偶數</w:t>
            </w:r>
            <w:r w:rsidRPr="0060733D">
              <w:rPr>
                <w:rFonts w:ascii="標楷體" w:eastAsia="標楷體" w:hAnsi="標楷體" w:hint="eastAsia"/>
                <w:spacing w:val="6"/>
                <w:kern w:val="0"/>
                <w:fitText w:val="3600" w:id="-652547583"/>
              </w:rPr>
              <w:t>的</w:t>
            </w:r>
          </w:p>
          <w:p w14:paraId="29F47291" w14:textId="77777777" w:rsidR="00CF0A01" w:rsidRDefault="00CF0A01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</w:rPr>
              <w:t>數與量，進而可做10以上</w:t>
            </w:r>
          </w:p>
          <w:p w14:paraId="21DBE950" w14:textId="77777777" w:rsidR="00482CEE" w:rsidRDefault="00CF0A01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</w:rPr>
              <w:t>奇、偶數的練習。</w:t>
            </w:r>
          </w:p>
          <w:p w14:paraId="471A8114" w14:textId="1B74E1D6" w:rsidR="00F85F3C" w:rsidRDefault="00F85F3C" w:rsidP="00FB0443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71BC774" w14:textId="77777777" w:rsidR="00CD7083" w:rsidRPr="004926CF" w:rsidRDefault="00CD7083" w:rsidP="00CD7083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4926CF">
              <w:rPr>
                <w:rFonts w:ascii="標楷體" w:eastAsia="標楷體" w:hAnsi="標楷體" w:hint="eastAsia"/>
                <w:color w:val="000000"/>
                <w:szCs w:val="24"/>
              </w:rPr>
              <w:t>精鍊連續數的能力。</w:t>
            </w:r>
          </w:p>
          <w:p w14:paraId="2FBFAACC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67081F09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3D9B8EAF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482CEE" w14:paraId="61572CA7" w14:textId="77777777" w:rsidTr="00A225CC">
        <w:tc>
          <w:tcPr>
            <w:tcW w:w="10767" w:type="dxa"/>
            <w:gridSpan w:val="4"/>
          </w:tcPr>
          <w:p w14:paraId="7032A0FE" w14:textId="77777777" w:rsidR="00482CEE" w:rsidRDefault="004B1FC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語文教育</w:t>
            </w:r>
          </w:p>
        </w:tc>
      </w:tr>
      <w:tr w:rsidR="00482CEE" w14:paraId="5BE03DDE" w14:textId="77777777" w:rsidTr="00A225CC">
        <w:tc>
          <w:tcPr>
            <w:tcW w:w="4536" w:type="dxa"/>
            <w:gridSpan w:val="2"/>
          </w:tcPr>
          <w:p w14:paraId="6858F096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課程目標:</w:t>
            </w:r>
          </w:p>
          <w:p w14:paraId="3712963D" w14:textId="28CF129F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身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 w:rsidR="005E47E4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 w:rsidR="005E47E4">
              <w:rPr>
                <w:rFonts w:ascii="標楷體" w:eastAsia="標楷體" w:hAnsi="標楷體" w:hint="eastAsia"/>
              </w:rPr>
              <w:t>2熟練各種用具的操作</w:t>
            </w:r>
          </w:p>
          <w:p w14:paraId="5F1A83A4" w14:textId="77777777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-1-2</w:t>
            </w:r>
            <w:r>
              <w:rPr>
                <w:rFonts w:ascii="標楷體" w:eastAsia="標楷體" w:hAnsi="標楷體" w:hint="eastAsia"/>
                <w:lang w:eastAsia="zh-Hans"/>
              </w:rPr>
              <w:t>理解歌謠和口語的音韻特性</w:t>
            </w:r>
          </w:p>
          <w:p w14:paraId="1739107C" w14:textId="4ACE4FA6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-1-4</w:t>
            </w:r>
            <w:r w:rsidR="005E47E4">
              <w:rPr>
                <w:rFonts w:ascii="標楷體" w:eastAsia="標楷體" w:hAnsi="標楷體" w:hint="eastAsia"/>
                <w:lang w:eastAsia="zh-Hans"/>
              </w:rPr>
              <w:t>理解生活環境中的圖像</w:t>
            </w:r>
            <w:r>
              <w:rPr>
                <w:rFonts w:ascii="標楷體" w:eastAsia="標楷體" w:hAnsi="標楷體" w:hint="eastAsia"/>
                <w:lang w:eastAsia="zh-Hans"/>
              </w:rPr>
              <w:t>符號</w:t>
            </w:r>
          </w:p>
        </w:tc>
        <w:tc>
          <w:tcPr>
            <w:tcW w:w="6231" w:type="dxa"/>
            <w:gridSpan w:val="2"/>
            <w:vMerge w:val="restart"/>
          </w:tcPr>
          <w:p w14:paraId="033A19BA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學習指標:</w:t>
            </w:r>
          </w:p>
          <w:p w14:paraId="10ED5A57" w14:textId="033834FC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身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>
              <w:rPr>
                <w:rFonts w:ascii="標楷體" w:eastAsia="標楷體" w:hAnsi="標楷體" w:hint="eastAsia"/>
                <w:lang w:eastAsia="zh-Hans"/>
              </w:rPr>
              <w:t>中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 w:rsidR="005E47E4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 w:rsidR="005E47E4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  <w:lang w:eastAsia="zh-Hans"/>
              </w:rPr>
              <w:t>-1</w:t>
            </w:r>
            <w:r w:rsidR="005E47E4">
              <w:rPr>
                <w:rFonts w:ascii="標楷體" w:eastAsia="標楷體" w:hAnsi="標楷體" w:hint="eastAsia"/>
              </w:rPr>
              <w:t>敏捷使用各種素材、工具或器材</w:t>
            </w:r>
          </w:p>
          <w:p w14:paraId="7CAF8076" w14:textId="45A50AA2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>
              <w:rPr>
                <w:rFonts w:ascii="標楷體" w:eastAsia="標楷體" w:hAnsi="標楷體" w:hint="eastAsia"/>
                <w:lang w:eastAsia="zh-Hans"/>
              </w:rPr>
              <w:t>中</w:t>
            </w:r>
            <w:r>
              <w:rPr>
                <w:rFonts w:ascii="標楷體" w:eastAsia="標楷體" w:hAnsi="標楷體"/>
                <w:lang w:eastAsia="zh-Hans"/>
              </w:rPr>
              <w:t>-1-2-1</w:t>
            </w:r>
            <w:r>
              <w:rPr>
                <w:rFonts w:ascii="標楷體" w:eastAsia="標楷體" w:hAnsi="標楷體" w:hint="eastAsia"/>
                <w:lang w:eastAsia="zh-Hans"/>
              </w:rPr>
              <w:t>辨認兒歌與童詩</w:t>
            </w:r>
            <w:r w:rsidR="0060733D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  <w:lang w:eastAsia="zh-Hans"/>
              </w:rPr>
              <w:t>韻腳</w:t>
            </w:r>
          </w:p>
          <w:p w14:paraId="73E02C4B" w14:textId="0CF6F903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>
              <w:rPr>
                <w:rFonts w:ascii="標楷體" w:eastAsia="標楷體" w:hAnsi="標楷體" w:hint="eastAsia"/>
                <w:lang w:eastAsia="zh-Hans"/>
              </w:rPr>
              <w:t>中</w:t>
            </w:r>
            <w:r>
              <w:rPr>
                <w:rFonts w:ascii="標楷體" w:eastAsia="標楷體" w:hAnsi="標楷體"/>
                <w:lang w:eastAsia="zh-Hans"/>
              </w:rPr>
              <w:t>-1-2-2</w:t>
            </w:r>
            <w:r>
              <w:rPr>
                <w:rFonts w:ascii="標楷體" w:eastAsia="標楷體" w:hAnsi="標楷體" w:hint="eastAsia"/>
                <w:lang w:eastAsia="zh-Hans"/>
              </w:rPr>
              <w:t>知道語音可以</w:t>
            </w:r>
            <w:r w:rsidR="0060733D">
              <w:rPr>
                <w:rFonts w:ascii="標楷體" w:eastAsia="標楷體" w:hAnsi="標楷體" w:hint="eastAsia"/>
              </w:rPr>
              <w:t>組</w:t>
            </w:r>
            <w:r>
              <w:rPr>
                <w:rFonts w:ascii="標楷體" w:eastAsia="標楷體" w:hAnsi="標楷體" w:hint="eastAsia"/>
                <w:lang w:eastAsia="zh-Hans"/>
              </w:rPr>
              <w:t>合</w:t>
            </w:r>
          </w:p>
          <w:p w14:paraId="7A103C25" w14:textId="09DB6AA3" w:rsidR="00482CEE" w:rsidRDefault="004B1FC7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語</w:t>
            </w:r>
            <w:r>
              <w:rPr>
                <w:rFonts w:ascii="標楷體" w:eastAsia="標楷體" w:hAnsi="標楷體"/>
                <w:lang w:eastAsia="zh-Hans"/>
              </w:rPr>
              <w:t>-</w:t>
            </w:r>
            <w:r>
              <w:rPr>
                <w:rFonts w:ascii="標楷體" w:eastAsia="標楷體" w:hAnsi="標楷體" w:hint="eastAsia"/>
                <w:lang w:eastAsia="zh-Hans"/>
              </w:rPr>
              <w:t>中</w:t>
            </w:r>
            <w:r>
              <w:rPr>
                <w:rFonts w:ascii="標楷體" w:eastAsia="標楷體" w:hAnsi="標楷體"/>
                <w:lang w:eastAsia="zh-Hans"/>
              </w:rPr>
              <w:t>-1-4-</w:t>
            </w:r>
            <w:r w:rsidR="005E47E4">
              <w:rPr>
                <w:rFonts w:ascii="標楷體" w:eastAsia="標楷體" w:hAnsi="標楷體" w:hint="eastAsia"/>
              </w:rPr>
              <w:t>2知道能使用圖像記錄與說明</w:t>
            </w:r>
          </w:p>
        </w:tc>
      </w:tr>
      <w:tr w:rsidR="00482CEE" w14:paraId="5EC17DF6" w14:textId="77777777" w:rsidTr="00A225CC">
        <w:tc>
          <w:tcPr>
            <w:tcW w:w="4536" w:type="dxa"/>
            <w:gridSpan w:val="2"/>
          </w:tcPr>
          <w:p w14:paraId="44B2532D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領域:身體動作與健康、語文</w:t>
            </w:r>
          </w:p>
        </w:tc>
        <w:tc>
          <w:tcPr>
            <w:tcW w:w="6231" w:type="dxa"/>
            <w:gridSpan w:val="2"/>
            <w:vMerge/>
          </w:tcPr>
          <w:p w14:paraId="082DC3E9" w14:textId="77777777" w:rsidR="00482CEE" w:rsidRDefault="00482CEE">
            <w:pPr>
              <w:rPr>
                <w:rFonts w:ascii="標楷體" w:eastAsia="標楷體" w:hAnsi="標楷體"/>
              </w:rPr>
            </w:pPr>
          </w:p>
        </w:tc>
      </w:tr>
      <w:tr w:rsidR="00482CEE" w14:paraId="7BE7AB8B" w14:textId="77777777" w:rsidTr="00A225CC">
        <w:tc>
          <w:tcPr>
            <w:tcW w:w="2127" w:type="dxa"/>
          </w:tcPr>
          <w:p w14:paraId="400A28AC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4790" w:type="dxa"/>
            <w:gridSpan w:val="2"/>
            <w:tcBorders>
              <w:bottom w:val="single" w:sz="4" w:space="0" w:color="auto"/>
            </w:tcBorders>
          </w:tcPr>
          <w:p w14:paraId="60C7344F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3850" w:type="dxa"/>
          </w:tcPr>
          <w:p w14:paraId="552EB522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482CEE" w14:paraId="7980DD51" w14:textId="77777777" w:rsidTr="00A225CC">
        <w:trPr>
          <w:trHeight w:val="1152"/>
        </w:trPr>
        <w:tc>
          <w:tcPr>
            <w:tcW w:w="2127" w:type="dxa"/>
          </w:tcPr>
          <w:p w14:paraId="01ACFDAB" w14:textId="67ED50B6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1.</w:t>
            </w:r>
            <w:r w:rsidR="00352826" w:rsidRPr="00323331">
              <w:rPr>
                <w:rFonts w:ascii="標楷體" w:eastAsia="標楷體" w:hAnsi="標楷體" w:hint="eastAsia"/>
                <w:lang w:eastAsia="zh-Hans"/>
              </w:rPr>
              <w:t>砂紙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注音板描</w:t>
            </w:r>
          </w:p>
          <w:p w14:paraId="648C3A7F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 摹與拓印</w:t>
            </w:r>
          </w:p>
          <w:p w14:paraId="72AD0EE0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4209810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2.相反詞</w:t>
            </w:r>
          </w:p>
          <w:p w14:paraId="2176A536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FACC4C8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2062765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/>
                <w:lang w:eastAsia="zh-Hans"/>
              </w:rPr>
              <w:t>3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.讀本</w:t>
            </w:r>
          </w:p>
          <w:p w14:paraId="4121EF09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 －愛畫畫的詩</w:t>
            </w:r>
          </w:p>
          <w:p w14:paraId="4DDBFF97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BE9341A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C8080AC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/>
                <w:lang w:eastAsia="zh-Hans"/>
              </w:rPr>
              <w:t>4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.二拼練習</w:t>
            </w:r>
          </w:p>
          <w:p w14:paraId="38D4F4F1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CC58CB4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1B3B65A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/>
                <w:lang w:eastAsia="zh-Hans"/>
              </w:rPr>
              <w:t>5.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唐詩</w:t>
            </w:r>
          </w:p>
          <w:p w14:paraId="06674FD3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（秋夕、嫦娥）</w:t>
            </w:r>
          </w:p>
          <w:p w14:paraId="446DFCD0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A888304" w14:textId="77777777" w:rsidR="006D4D63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6.金屬嵌圖板</w:t>
            </w:r>
          </w:p>
          <w:p w14:paraId="721706EB" w14:textId="77777777" w:rsidR="006D4D63" w:rsidRPr="00323331" w:rsidRDefault="006D4D63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 －描框板</w:t>
            </w:r>
          </w:p>
          <w:p w14:paraId="787156BC" w14:textId="77777777" w:rsidR="00482CEE" w:rsidRPr="00323331" w:rsidRDefault="006D4D63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 </w:t>
            </w:r>
            <w:r w:rsidR="00BE133C" w:rsidRPr="00323331">
              <w:rPr>
                <w:rFonts w:ascii="標楷體" w:eastAsia="標楷體" w:hAnsi="標楷體" w:hint="eastAsia"/>
                <w:lang w:eastAsia="zh-Hans"/>
              </w:rPr>
              <w:t xml:space="preserve">    </w:t>
            </w:r>
          </w:p>
          <w:p w14:paraId="2F1963C2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7.軍歌歌曲與童</w:t>
            </w:r>
          </w:p>
          <w:p w14:paraId="7C14CDE2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 xml:space="preserve">  謠哼唱</w:t>
            </w:r>
          </w:p>
          <w:p w14:paraId="452B5116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29D287BE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CAE5A32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17C6DF4C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37123C0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6755EFB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FC9A20B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55A5830" w14:textId="77777777" w:rsidR="004B1FC7" w:rsidRDefault="004B1FC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5F5FB42" w14:textId="77777777" w:rsidR="00482CEE" w:rsidRDefault="00482C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90" w:type="dxa"/>
            <w:gridSpan w:val="2"/>
          </w:tcPr>
          <w:p w14:paraId="28B4FA4E" w14:textId="77777777" w:rsidR="00482CEE" w:rsidRPr="00CF0A01" w:rsidRDefault="00CF0A01" w:rsidP="0032333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加強指尖觸覺肌肉記憶，認識注音符號的書寫筆順並做拓印練習。</w:t>
            </w:r>
            <w:r w:rsidR="004B1FC7" w:rsidRPr="00CF0A01">
              <w:rPr>
                <w:rFonts w:hint="eastAsia"/>
              </w:rPr>
              <w:t xml:space="preserve">    </w:t>
            </w:r>
            <w:r w:rsidR="004B1FC7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</w:t>
            </w:r>
          </w:p>
          <w:p w14:paraId="41F34852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D2A3E4B" w14:textId="594B0737" w:rsidR="00482CEE" w:rsidRDefault="004B1FC7" w:rsidP="0032333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透過口語練習，了解相反詞的概念，</w:t>
            </w:r>
            <w:r w:rsidR="00CF0A01" w:rsidRPr="00323331">
              <w:rPr>
                <w:rFonts w:ascii="標楷體" w:eastAsia="標楷體" w:hAnsi="標楷體" w:hint="eastAsia"/>
                <w:lang w:eastAsia="zh-Hans"/>
              </w:rPr>
              <w:t>再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進行操作</w:t>
            </w:r>
            <w:r w:rsidR="00C556DE">
              <w:rPr>
                <w:rFonts w:ascii="標楷體" w:eastAsia="標楷體" w:hAnsi="標楷體" w:hint="eastAsia"/>
              </w:rPr>
              <w:t>圖卡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配對。</w:t>
            </w:r>
          </w:p>
          <w:p w14:paraId="48A4882E" w14:textId="71279C54" w:rsidR="00482CEE" w:rsidRPr="00CC761D" w:rsidRDefault="00482CEE" w:rsidP="0032333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6B092ABE" w14:textId="14AC07DA" w:rsidR="00482CEE" w:rsidRPr="00323331" w:rsidRDefault="004B1FC7" w:rsidP="006E267C">
            <w:pPr>
              <w:spacing w:line="340" w:lineRule="exact"/>
              <w:jc w:val="both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透過讀本增加語言活動的多樣性與趣味性，豐富各種語言的經驗，並利用情境帶活動，讓孩子能</w:t>
            </w:r>
            <w:r w:rsidR="006D4D63" w:rsidRPr="00323331">
              <w:rPr>
                <w:rFonts w:ascii="標楷體" w:eastAsia="標楷體" w:hAnsi="標楷體" w:hint="eastAsia"/>
                <w:lang w:eastAsia="zh-Hans"/>
              </w:rPr>
              <w:t>融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入並實際感受歌謠裡的趣味。</w:t>
            </w:r>
          </w:p>
          <w:p w14:paraId="59B9B9A7" w14:textId="77777777" w:rsidR="00482CEE" w:rsidRPr="00CC761D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514149C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透過聲符、韻符的拼讀配對及加強二拼與結合韻的認識。</w:t>
            </w:r>
          </w:p>
          <w:p w14:paraId="2E676F74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12B7341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唐詩的優美詞句，透過歌唱及節奏方式來豐富語言活動的趣味性。</w:t>
            </w:r>
          </w:p>
          <w:p w14:paraId="0AF174B6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6C171366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透過金屬嵌圖板描摹，強化手指肌肉訓練、運筆練習。</w:t>
            </w:r>
          </w:p>
          <w:p w14:paraId="4C50337A" w14:textId="77777777" w:rsidR="00642413" w:rsidRPr="006E267C" w:rsidRDefault="00642413" w:rsidP="0032333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</w:p>
          <w:p w14:paraId="3BD3C03D" w14:textId="77777777" w:rsidR="00482CEE" w:rsidRPr="0032333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 w:rsidRPr="00323331">
              <w:rPr>
                <w:rFonts w:ascii="標楷體" w:eastAsia="標楷體" w:hAnsi="標楷體" w:hint="eastAsia"/>
                <w:lang w:eastAsia="zh-Hans"/>
              </w:rPr>
              <w:t>增加遊行活動的活潑性和趣味性。</w:t>
            </w:r>
          </w:p>
          <w:p w14:paraId="4582B3BC" w14:textId="77777777" w:rsidR="006E267C" w:rsidRPr="00323331" w:rsidRDefault="006E267C" w:rsidP="006E267C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</w:rPr>
              <w:t>歌曲</w:t>
            </w:r>
            <w:r>
              <w:rPr>
                <w:rFonts w:ascii="標楷體" w:eastAsia="標楷體" w:hAnsi="標楷體" w:hint="eastAsia"/>
                <w:lang w:eastAsia="zh-Hans"/>
              </w:rPr>
              <w:t>：</w:t>
            </w:r>
            <w:r w:rsidR="00BE133C" w:rsidRPr="00323331">
              <w:rPr>
                <w:rFonts w:ascii="標楷體" w:eastAsia="標楷體" w:hAnsi="標楷體" w:hint="eastAsia"/>
                <w:lang w:eastAsia="zh-Hans"/>
              </w:rPr>
              <w:t>我是小小兵</w:t>
            </w:r>
            <w:r>
              <w:rPr>
                <w:rFonts w:ascii="標楷體" w:eastAsia="標楷體" w:hAnsi="標楷體" w:hint="eastAsia"/>
                <w:lang w:eastAsia="zh-Hans"/>
              </w:rPr>
              <w:t>、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娃娃國</w:t>
            </w:r>
            <w:r>
              <w:rPr>
                <w:rFonts w:ascii="標楷體" w:eastAsia="標楷體" w:hAnsi="標楷體" w:hint="eastAsia"/>
                <w:lang w:eastAsia="zh-Hans"/>
              </w:rPr>
              <w:t>、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勇士進行曲</w:t>
            </w:r>
          </w:p>
          <w:p w14:paraId="42360964" w14:textId="77777777" w:rsidR="006E267C" w:rsidRPr="00323331" w:rsidRDefault="006E267C" w:rsidP="006E267C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只要我長大</w:t>
            </w:r>
            <w:r>
              <w:rPr>
                <w:rFonts w:ascii="標楷體" w:eastAsia="標楷體" w:hAnsi="標楷體" w:hint="eastAsia"/>
                <w:lang w:eastAsia="zh-Hans"/>
              </w:rPr>
              <w:t>、</w:t>
            </w:r>
            <w:r w:rsidRPr="00323331">
              <w:rPr>
                <w:rFonts w:ascii="標楷體" w:eastAsia="標楷體" w:hAnsi="標楷體" w:hint="eastAsia"/>
                <w:lang w:eastAsia="zh-Hans"/>
              </w:rPr>
              <w:t>國旗歌</w:t>
            </w:r>
          </w:p>
          <w:p w14:paraId="2E130FDB" w14:textId="77777777" w:rsidR="006E267C" w:rsidRPr="00323331" w:rsidRDefault="006E267C" w:rsidP="006E267C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C5405D3" w14:textId="77777777" w:rsidR="006E267C" w:rsidRPr="00323331" w:rsidRDefault="006E267C" w:rsidP="006E267C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E702B26" w14:textId="77777777" w:rsidR="00BE133C" w:rsidRPr="00323331" w:rsidRDefault="00BE133C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0340CD3" w14:textId="77777777" w:rsidR="006D4D63" w:rsidRDefault="006D4D63" w:rsidP="006D4D63">
            <w:pPr>
              <w:pStyle w:val="aa"/>
              <w:spacing w:line="40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7DCC117" w14:textId="77777777" w:rsidR="006D4D63" w:rsidRDefault="006D4D63" w:rsidP="006D4D63">
            <w:pPr>
              <w:pStyle w:val="aa"/>
              <w:spacing w:line="40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3AE838F1" w14:textId="77777777" w:rsidR="006D4D63" w:rsidRDefault="006D4D63" w:rsidP="006D4D63">
            <w:pPr>
              <w:pStyle w:val="aa"/>
              <w:spacing w:line="40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9DD481E" w14:textId="77777777" w:rsidR="006D4D63" w:rsidRDefault="006D4D63" w:rsidP="006D4D63">
            <w:pPr>
              <w:pStyle w:val="aa"/>
              <w:spacing w:line="40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3924AD8C" w14:textId="77777777" w:rsidR="006D4D63" w:rsidRDefault="006D4D63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F229712" w14:textId="77777777" w:rsidR="006D4D63" w:rsidRDefault="006D4D63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D0A64C1" w14:textId="77777777" w:rsidR="006E267C" w:rsidRDefault="006E267C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12C82A71" w14:textId="49847582" w:rsidR="006E267C" w:rsidRDefault="006E267C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9A413FF" w14:textId="77777777" w:rsidR="001D435F" w:rsidRDefault="001D435F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5ABF145" w14:textId="33045D85" w:rsidR="00A71F85" w:rsidRPr="006D4D63" w:rsidRDefault="00A71F85" w:rsidP="006D4D6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50" w:type="dxa"/>
          </w:tcPr>
          <w:p w14:paraId="2053B3DE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6281048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A0582AF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107335F7" w14:textId="77777777" w:rsidR="00CF0A01" w:rsidRDefault="004B1FC7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延伸:肢體遊戲/找教室實物，實際</w:t>
            </w:r>
          </w:p>
          <w:p w14:paraId="2EE9F5A9" w14:textId="77777777" w:rsidR="00482CEE" w:rsidRDefault="00CF0A01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 xml:space="preserve">     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觀察相反詞的概念</w:t>
            </w:r>
            <w:r w:rsidR="006D4D63"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60821F52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AF87F34" w14:textId="77777777" w:rsidR="006E267C" w:rsidRDefault="004B1FC7" w:rsidP="0032333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延伸：美勞創作，例如：對稱剪</w:t>
            </w:r>
          </w:p>
          <w:p w14:paraId="2A34D5BE" w14:textId="77777777" w:rsidR="00482CEE" w:rsidRDefault="006E267C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（蝴蝶），摺紙（樹）</w:t>
            </w:r>
            <w:r w:rsidR="006D4D63"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47F8AA92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9B486FF" w14:textId="77777777" w:rsidR="00482CEE" w:rsidRPr="00323331" w:rsidRDefault="00482CEE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DABA3F4" w14:textId="77777777" w:rsidR="006E267C" w:rsidRDefault="006D4D63" w:rsidP="00323331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延伸：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可與各區工作結合，增加二</w:t>
            </w:r>
          </w:p>
          <w:p w14:paraId="0CBD8DC7" w14:textId="77777777" w:rsidR="00482CEE" w:rsidRDefault="006E267C" w:rsidP="00323331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拼</w:t>
            </w:r>
            <w:r>
              <w:rPr>
                <w:rFonts w:ascii="標楷體" w:eastAsia="標楷體" w:hAnsi="標楷體" w:hint="eastAsia"/>
              </w:rPr>
              <w:t>練習</w:t>
            </w:r>
            <w:r w:rsidR="006D4D63"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5EF4BF5E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6E5E5C33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350415AD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78C05F24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070EEB5B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6267BE86" w14:textId="77777777" w:rsidR="00482CEE" w:rsidRDefault="00482CEE">
            <w:pPr>
              <w:spacing w:line="400" w:lineRule="exact"/>
              <w:ind w:left="720" w:hangingChars="300" w:hanging="720"/>
            </w:pPr>
          </w:p>
          <w:p w14:paraId="41050AEC" w14:textId="77777777" w:rsidR="00482CEE" w:rsidRDefault="00482CEE">
            <w:pPr>
              <w:spacing w:line="400" w:lineRule="exact"/>
            </w:pPr>
          </w:p>
        </w:tc>
      </w:tr>
      <w:tr w:rsidR="00482CEE" w14:paraId="1A0E96D4" w14:textId="77777777" w:rsidTr="00A225CC">
        <w:tc>
          <w:tcPr>
            <w:tcW w:w="10767" w:type="dxa"/>
            <w:gridSpan w:val="4"/>
          </w:tcPr>
          <w:p w14:paraId="5FB7679B" w14:textId="77777777" w:rsidR="00482CEE" w:rsidRDefault="004B1FC7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美勞教育</w:t>
            </w:r>
          </w:p>
        </w:tc>
      </w:tr>
      <w:tr w:rsidR="00482CEE" w14:paraId="15BC00DE" w14:textId="77777777" w:rsidTr="00A225CC">
        <w:tc>
          <w:tcPr>
            <w:tcW w:w="4536" w:type="dxa"/>
            <w:gridSpan w:val="2"/>
          </w:tcPr>
          <w:p w14:paraId="3CBCFD9C" w14:textId="77777777" w:rsidR="00482CEE" w:rsidRDefault="004B1FC7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課程目標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14:paraId="395A2529" w14:textId="77777777" w:rsidR="00482CEE" w:rsidRDefault="004B1FC7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美-2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2運用各種形式的藝術媒介進行</w:t>
            </w:r>
            <w:r w:rsidR="006D4D63">
              <w:rPr>
                <w:rFonts w:ascii="標楷體" w:eastAsia="標楷體" w:hAnsi="標楷體" w:hint="eastAsia"/>
                <w:szCs w:val="24"/>
              </w:rPr>
              <w:t>創</w:t>
            </w:r>
          </w:p>
          <w:p w14:paraId="5250676A" w14:textId="77777777" w:rsidR="00482CEE" w:rsidRDefault="006D4D63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4B1FC7">
              <w:rPr>
                <w:rFonts w:ascii="標楷體" w:eastAsia="標楷體" w:hAnsi="標楷體" w:hint="eastAsia"/>
                <w:szCs w:val="24"/>
              </w:rPr>
              <w:t>作</w:t>
            </w:r>
          </w:p>
          <w:p w14:paraId="719C3F52" w14:textId="15032D11" w:rsidR="00482CEE" w:rsidRDefault="004B1FC7" w:rsidP="001E3D78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</w:t>
            </w:r>
            <w:r>
              <w:rPr>
                <w:rFonts w:ascii="標楷體" w:eastAsia="標楷體" w:hAnsi="標楷體"/>
                <w:szCs w:val="24"/>
              </w:rPr>
              <w:t>-2-2</w:t>
            </w:r>
            <w:r w:rsidR="00623631">
              <w:rPr>
                <w:rFonts w:ascii="標楷體" w:eastAsia="標楷體" w:hAnsi="標楷體" w:hint="eastAsia"/>
                <w:szCs w:val="24"/>
              </w:rPr>
              <w:t>熟悉各種用具的操作</w:t>
            </w:r>
          </w:p>
        </w:tc>
        <w:tc>
          <w:tcPr>
            <w:tcW w:w="6231" w:type="dxa"/>
            <w:gridSpan w:val="2"/>
            <w:vMerge w:val="restart"/>
          </w:tcPr>
          <w:p w14:paraId="1236299F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</w:t>
            </w:r>
            <w:r>
              <w:rPr>
                <w:rFonts w:ascii="標楷體" w:eastAsia="標楷體" w:hAnsi="標楷體"/>
              </w:rPr>
              <w:t>:</w:t>
            </w:r>
          </w:p>
          <w:p w14:paraId="42E783EA" w14:textId="7094BC28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-</w:t>
            </w:r>
            <w:r w:rsidR="00623631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運用各種視覺藝術素材與工具</w:t>
            </w:r>
            <w:r w:rsidR="001E3D78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進行創作</w:t>
            </w:r>
          </w:p>
          <w:p w14:paraId="46BC88F7" w14:textId="77777777" w:rsidR="00482CEE" w:rsidRDefault="004B1FC7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/>
              </w:rPr>
              <w:t>-2-2-1</w:t>
            </w:r>
            <w:r>
              <w:rPr>
                <w:rFonts w:ascii="標楷體" w:eastAsia="標楷體" w:hAnsi="標楷體" w:hint="eastAsia"/>
              </w:rPr>
              <w:t>敏捷使用各種素材、工具或器材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49DF4738" w14:textId="77777777" w:rsidR="00482CEE" w:rsidRDefault="00482CEE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482CEE" w14:paraId="01AC5B04" w14:textId="77777777" w:rsidTr="00A225CC">
        <w:tc>
          <w:tcPr>
            <w:tcW w:w="4536" w:type="dxa"/>
            <w:gridSpan w:val="2"/>
          </w:tcPr>
          <w:p w14:paraId="687A1019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領域:美感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身體動作與健康</w:t>
            </w:r>
          </w:p>
        </w:tc>
        <w:tc>
          <w:tcPr>
            <w:tcW w:w="6231" w:type="dxa"/>
            <w:gridSpan w:val="2"/>
            <w:vMerge/>
          </w:tcPr>
          <w:p w14:paraId="2DC88BEA" w14:textId="77777777" w:rsidR="00482CEE" w:rsidRDefault="00482CEE">
            <w:pPr>
              <w:rPr>
                <w:rFonts w:ascii="標楷體" w:eastAsia="標楷體" w:hAnsi="標楷體"/>
              </w:rPr>
            </w:pPr>
          </w:p>
        </w:tc>
      </w:tr>
      <w:tr w:rsidR="00482CEE" w14:paraId="3F58ED18" w14:textId="77777777" w:rsidTr="00A225CC">
        <w:tc>
          <w:tcPr>
            <w:tcW w:w="2127" w:type="dxa"/>
          </w:tcPr>
          <w:p w14:paraId="4C2C551C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4790" w:type="dxa"/>
            <w:gridSpan w:val="2"/>
            <w:tcBorders>
              <w:bottom w:val="single" w:sz="4" w:space="0" w:color="auto"/>
            </w:tcBorders>
          </w:tcPr>
          <w:p w14:paraId="5BC9F6E7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3850" w:type="dxa"/>
          </w:tcPr>
          <w:p w14:paraId="6E11E3B1" w14:textId="77777777" w:rsidR="00482CEE" w:rsidRDefault="004B1F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482CEE" w14:paraId="47DD751D" w14:textId="77777777" w:rsidTr="00A225CC">
        <w:trPr>
          <w:trHeight w:val="96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8BDB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1.連續刺</w:t>
            </w:r>
          </w:p>
          <w:p w14:paraId="17DE3E1B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4015AB7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301EE35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2.摺紙工</w:t>
            </w:r>
          </w:p>
          <w:p w14:paraId="7C1C24EB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DBEE200" w14:textId="7CD5DA02" w:rsidR="001D435F" w:rsidRDefault="004B1FC7" w:rsidP="00C40A02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3.對稱</w:t>
            </w:r>
            <w:r w:rsidR="00E160DD">
              <w:rPr>
                <w:rFonts w:ascii="標楷體" w:eastAsia="標楷體" w:hAnsi="標楷體" w:hint="eastAsia"/>
              </w:rPr>
              <w:t>刺</w:t>
            </w:r>
          </w:p>
          <w:p w14:paraId="358EF0E8" w14:textId="7FB8A913" w:rsidR="00482CEE" w:rsidRPr="00187842" w:rsidRDefault="001D435F" w:rsidP="00C40A02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>
              <w:rPr>
                <w:rFonts w:ascii="標楷體" w:eastAsia="標楷體" w:hAnsi="標楷體" w:hint="eastAsia"/>
              </w:rPr>
              <w:t xml:space="preserve">  (基本圖形)</w:t>
            </w:r>
          </w:p>
          <w:p w14:paraId="47BCCCFF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31112EE0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4.縫工</w:t>
            </w:r>
          </w:p>
          <w:p w14:paraId="63F9C72A" w14:textId="7460BF9E" w:rsidR="00482CEE" w:rsidRPr="00E160DD" w:rsidRDefault="004B1FC7" w:rsidP="00C40A02">
            <w:pPr>
              <w:spacing w:line="340" w:lineRule="exact"/>
              <w:rPr>
                <w:rFonts w:ascii="標楷體" w:eastAsia="SimSun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 xml:space="preserve"> （平針、迴針）</w:t>
            </w:r>
          </w:p>
          <w:p w14:paraId="1B641BF4" w14:textId="77777777" w:rsidR="00D411F4" w:rsidRDefault="00D411F4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05A708D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5.樹葉創意拼貼</w:t>
            </w:r>
          </w:p>
          <w:p w14:paraId="289C7FFB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180FE6F4" w14:textId="77777777" w:rsidR="00D411F4" w:rsidRDefault="004B1FC7" w:rsidP="00C40A02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6.節慶飾品製作（中秋節、雙</w:t>
            </w:r>
            <w:r w:rsidR="00D411F4">
              <w:rPr>
                <w:rFonts w:ascii="標楷體" w:eastAsia="標楷體" w:hAnsi="標楷體" w:hint="eastAsia"/>
                <w:lang w:eastAsia="zh-Hans"/>
              </w:rPr>
              <w:t>十</w:t>
            </w:r>
          </w:p>
          <w:p w14:paraId="5ED0D57D" w14:textId="09750243" w:rsidR="00482CEE" w:rsidRDefault="00D411F4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節）</w:t>
            </w:r>
          </w:p>
          <w:p w14:paraId="0C9B1499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3471F28C" w14:textId="18B6CDF4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7.四季樹</w:t>
            </w:r>
            <w:r w:rsidR="00CC761D">
              <w:rPr>
                <w:rFonts w:ascii="標楷體" w:eastAsia="標楷體" w:hAnsi="標楷體" w:hint="eastAsia"/>
              </w:rPr>
              <w:t>創作</w:t>
            </w:r>
            <w:r>
              <w:rPr>
                <w:rFonts w:ascii="標楷體" w:eastAsia="標楷體" w:hAnsi="標楷體" w:hint="eastAsia"/>
                <w:lang w:eastAsia="zh-Hans"/>
              </w:rPr>
              <w:t>畫</w:t>
            </w: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AAD8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學習連續刺的技巧，增加手部肌肉能力。</w:t>
            </w:r>
          </w:p>
          <w:p w14:paraId="5410ECF8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85FD165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EF0C75C" w14:textId="30EC67F8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</w:t>
            </w:r>
            <w:r w:rsidR="001D435F">
              <w:rPr>
                <w:rFonts w:ascii="標楷體" w:eastAsia="標楷體" w:hAnsi="標楷體" w:hint="eastAsia"/>
                <w:lang w:eastAsia="zh-Hans"/>
              </w:rPr>
              <w:t>基本的</w:t>
            </w:r>
            <w:r>
              <w:rPr>
                <w:rFonts w:ascii="標楷體" w:eastAsia="標楷體" w:hAnsi="標楷體" w:hint="eastAsia"/>
                <w:lang w:eastAsia="zh-Hans"/>
              </w:rPr>
              <w:t>對摺</w:t>
            </w:r>
            <w:r w:rsidR="001D435F">
              <w:rPr>
                <w:rFonts w:ascii="標楷體" w:eastAsia="標楷體" w:hAnsi="標楷體" w:hint="eastAsia"/>
                <w:lang w:eastAsia="zh-Hans"/>
              </w:rPr>
              <w:t>技巧</w:t>
            </w:r>
            <w:r>
              <w:rPr>
                <w:rFonts w:ascii="標楷體" w:eastAsia="標楷體" w:hAnsi="標楷體" w:hint="eastAsia"/>
                <w:lang w:eastAsia="zh-Hans"/>
              </w:rPr>
              <w:t>，練習摺出不同物品。</w:t>
            </w:r>
          </w:p>
          <w:p w14:paraId="761D130C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470B2A9" w14:textId="77777777" w:rsidR="00482CEE" w:rsidRDefault="004B1FC7" w:rsidP="00C40A02">
            <w:pPr>
              <w:spacing w:line="340" w:lineRule="exact"/>
              <w:jc w:val="both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學習使用錐子，對稱刺的厚度增加，考驗手部的精細動作。</w:t>
            </w:r>
          </w:p>
          <w:p w14:paraId="17ECB188" w14:textId="6A3B46B8" w:rsidR="001D435F" w:rsidRDefault="001D435F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7408C21E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學習使用針線，縫出各種不同的圖案。</w:t>
            </w:r>
          </w:p>
          <w:p w14:paraId="0F0BE4E0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手指的運動，順序性</w:t>
            </w:r>
            <w:r w:rsidR="00C40A02">
              <w:rPr>
                <w:rFonts w:ascii="標楷體" w:eastAsia="標楷體" w:hAnsi="標楷體" w:hint="eastAsia"/>
              </w:rPr>
              <w:t>的練習</w:t>
            </w:r>
            <w:r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18ADDF8D" w14:textId="3EA4116D" w:rsidR="00D411F4" w:rsidRDefault="00D411F4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0EB81E1C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學習使用秋季的落葉創作屬於自己的作品。</w:t>
            </w:r>
          </w:p>
          <w:p w14:paraId="4867CECB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1752B8B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學習使用不同的材料，自己動手製作節慶時的配戴物品或裝飾物品，增添過節氣氛。</w:t>
            </w:r>
          </w:p>
          <w:p w14:paraId="17145F9F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3A50E5D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6E24B0B7" w14:textId="7B6B6C32" w:rsidR="00482CEE" w:rsidRDefault="00CC761D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</w:rPr>
              <w:t>運用不同素材</w:t>
            </w:r>
            <w:r w:rsidR="004B1FC7">
              <w:rPr>
                <w:rFonts w:ascii="標楷體" w:eastAsia="標楷體" w:hAnsi="標楷體" w:hint="eastAsia"/>
                <w:lang w:eastAsia="zh-Hans"/>
              </w:rPr>
              <w:t>，創作屬於自己的四季樹。</w:t>
            </w:r>
          </w:p>
          <w:p w14:paraId="109C5FC2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A1251F1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BDE7ACC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1199B54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E68E0B2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1880FE2F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7A40BBF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B635A7A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D92EE17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8C48DD2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781843D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EBACE90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9E4BFDA" w14:textId="77777777" w:rsidR="00960D7C" w:rsidRDefault="00960D7C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3420455D" w14:textId="77777777" w:rsidR="00737FFB" w:rsidRDefault="00737FFB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750B111" w14:textId="77777777" w:rsidR="00737FFB" w:rsidRDefault="00737FFB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F9318D8" w14:textId="77777777" w:rsidR="00737FFB" w:rsidRDefault="00737FFB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E897" w14:textId="77777777" w:rsidR="00482CEE" w:rsidRDefault="004B1FC7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變化不同圖案，可與節慶活動或文化結合，製作相關的作品</w:t>
            </w:r>
            <w:r w:rsidR="00960D7C"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0AE3C5B2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F23F329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1346043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15DA130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0FFD86C8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A24196E" w14:textId="7F14F4C1" w:rsidR="001D435F" w:rsidRDefault="001D435F" w:rsidP="00C40A02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</w:p>
          <w:p w14:paraId="05B17E06" w14:textId="77777777" w:rsidR="00482CEE" w:rsidRDefault="004B1FC7" w:rsidP="00C40A02">
            <w:pPr>
              <w:spacing w:line="340" w:lineRule="exact"/>
              <w:jc w:val="both"/>
              <w:rPr>
                <w:rFonts w:ascii="標楷體" w:eastAsia="標楷體" w:hAnsi="標楷體"/>
                <w:lang w:eastAsia="zh-Hans"/>
              </w:rPr>
            </w:pPr>
            <w:r>
              <w:rPr>
                <w:rFonts w:ascii="標楷體" w:eastAsia="標楷體" w:hAnsi="標楷體" w:hint="eastAsia"/>
                <w:lang w:eastAsia="zh-Hans"/>
              </w:rPr>
              <w:t>變化不同圖案，可與節慶活動結合，製作節慶相關的作品</w:t>
            </w:r>
            <w:r w:rsidR="00960D7C">
              <w:rPr>
                <w:rFonts w:ascii="標楷體" w:eastAsia="標楷體" w:hAnsi="標楷體" w:hint="eastAsia"/>
                <w:lang w:eastAsia="zh-Hans"/>
              </w:rPr>
              <w:t>。</w:t>
            </w:r>
          </w:p>
          <w:p w14:paraId="053C6235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78903D4E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508CC010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2B100DA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1B7A7946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448B303F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  <w:p w14:paraId="2AC6B51C" w14:textId="77777777" w:rsidR="00482CEE" w:rsidRDefault="00482CEE" w:rsidP="00C40A02">
            <w:pPr>
              <w:spacing w:line="340" w:lineRule="exact"/>
              <w:rPr>
                <w:rFonts w:ascii="標楷體" w:eastAsia="標楷體" w:hAnsi="標楷體"/>
              </w:rPr>
            </w:pPr>
          </w:p>
          <w:p w14:paraId="241EACF2" w14:textId="6322AD67" w:rsidR="00482CEE" w:rsidRDefault="00482CEE" w:rsidP="00C40A02">
            <w:pPr>
              <w:spacing w:line="340" w:lineRule="exact"/>
              <w:rPr>
                <w:rFonts w:ascii="標楷體" w:eastAsia="標楷體" w:hAnsi="標楷體"/>
                <w:lang w:eastAsia="zh-Hans"/>
              </w:rPr>
            </w:pPr>
          </w:p>
        </w:tc>
      </w:tr>
    </w:tbl>
    <w:p w14:paraId="5819C97F" w14:textId="77777777" w:rsidR="0002087F" w:rsidRPr="0002087F" w:rsidRDefault="0002087F">
      <w:pPr>
        <w:rPr>
          <w:rFonts w:ascii="標楷體" w:eastAsia="標楷體" w:hAnsi="標楷體"/>
        </w:rPr>
      </w:pPr>
    </w:p>
    <w:sectPr w:rsidR="0002087F" w:rsidRPr="0002087F" w:rsidSect="003D4443">
      <w:pgSz w:w="11906" w:h="16838" w:code="9"/>
      <w:pgMar w:top="992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F462F" w14:textId="77777777" w:rsidR="00C0369F" w:rsidRDefault="00C0369F" w:rsidP="00BE133C">
      <w:r>
        <w:separator/>
      </w:r>
    </w:p>
  </w:endnote>
  <w:endnote w:type="continuationSeparator" w:id="0">
    <w:p w14:paraId="16D1EB0F" w14:textId="77777777" w:rsidR="00C0369F" w:rsidRDefault="00C0369F" w:rsidP="00BE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70AAB" w14:textId="77777777" w:rsidR="00C0369F" w:rsidRDefault="00C0369F" w:rsidP="00BE133C">
      <w:r>
        <w:separator/>
      </w:r>
    </w:p>
  </w:footnote>
  <w:footnote w:type="continuationSeparator" w:id="0">
    <w:p w14:paraId="259FC78E" w14:textId="77777777" w:rsidR="00C0369F" w:rsidRDefault="00C0369F" w:rsidP="00BE1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85101"/>
    <w:multiLevelType w:val="hybridMultilevel"/>
    <w:tmpl w:val="2DC8CC86"/>
    <w:lvl w:ilvl="0" w:tplc="83140E2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7" w:hanging="480"/>
      </w:pPr>
    </w:lvl>
    <w:lvl w:ilvl="2" w:tplc="0409001B" w:tentative="1">
      <w:start w:val="1"/>
      <w:numFmt w:val="lowerRoman"/>
      <w:lvlText w:val="%3."/>
      <w:lvlJc w:val="right"/>
      <w:pPr>
        <w:ind w:left="1837" w:hanging="480"/>
      </w:pPr>
    </w:lvl>
    <w:lvl w:ilvl="3" w:tplc="0409000F" w:tentative="1">
      <w:start w:val="1"/>
      <w:numFmt w:val="decimal"/>
      <w:lvlText w:val="%4."/>
      <w:lvlJc w:val="left"/>
      <w:pPr>
        <w:ind w:left="23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7" w:hanging="480"/>
      </w:pPr>
    </w:lvl>
    <w:lvl w:ilvl="5" w:tplc="0409001B" w:tentative="1">
      <w:start w:val="1"/>
      <w:numFmt w:val="lowerRoman"/>
      <w:lvlText w:val="%6."/>
      <w:lvlJc w:val="right"/>
      <w:pPr>
        <w:ind w:left="3277" w:hanging="480"/>
      </w:pPr>
    </w:lvl>
    <w:lvl w:ilvl="6" w:tplc="0409000F" w:tentative="1">
      <w:start w:val="1"/>
      <w:numFmt w:val="decimal"/>
      <w:lvlText w:val="%7."/>
      <w:lvlJc w:val="left"/>
      <w:pPr>
        <w:ind w:left="37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7" w:hanging="480"/>
      </w:pPr>
    </w:lvl>
    <w:lvl w:ilvl="8" w:tplc="0409001B" w:tentative="1">
      <w:start w:val="1"/>
      <w:numFmt w:val="lowerRoman"/>
      <w:lvlText w:val="%9."/>
      <w:lvlJc w:val="right"/>
      <w:pPr>
        <w:ind w:left="4717" w:hanging="480"/>
      </w:pPr>
    </w:lvl>
  </w:abstractNum>
  <w:abstractNum w:abstractNumId="1" w15:restartNumberingAfterBreak="0">
    <w:nsid w:val="53BF00CC"/>
    <w:multiLevelType w:val="hybridMultilevel"/>
    <w:tmpl w:val="F5D6BAB2"/>
    <w:lvl w:ilvl="0" w:tplc="B3B81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5F349"/>
    <w:multiLevelType w:val="singleLevel"/>
    <w:tmpl w:val="64D5F349"/>
    <w:lvl w:ilvl="0">
      <w:start w:val="3"/>
      <w:numFmt w:val="decimal"/>
      <w:suff w:val="nothing"/>
      <w:lvlText w:val="%1."/>
      <w:lvlJc w:val="left"/>
    </w:lvl>
  </w:abstractNum>
  <w:abstractNum w:abstractNumId="3" w15:restartNumberingAfterBreak="0">
    <w:nsid w:val="6CD920AD"/>
    <w:multiLevelType w:val="hybridMultilevel"/>
    <w:tmpl w:val="B9ACA554"/>
    <w:lvl w:ilvl="0" w:tplc="4D042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9CF52D9"/>
    <w:multiLevelType w:val="hybridMultilevel"/>
    <w:tmpl w:val="BD10BF14"/>
    <w:lvl w:ilvl="0" w:tplc="F7E82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B8"/>
    <w:rsid w:val="00001387"/>
    <w:rsid w:val="000122EB"/>
    <w:rsid w:val="0002087F"/>
    <w:rsid w:val="00026EDB"/>
    <w:rsid w:val="0003052D"/>
    <w:rsid w:val="00050CD0"/>
    <w:rsid w:val="0005161C"/>
    <w:rsid w:val="00051C8B"/>
    <w:rsid w:val="000563E3"/>
    <w:rsid w:val="00061480"/>
    <w:rsid w:val="00062F70"/>
    <w:rsid w:val="000768D1"/>
    <w:rsid w:val="00084842"/>
    <w:rsid w:val="0009098E"/>
    <w:rsid w:val="00090EFD"/>
    <w:rsid w:val="000A07E1"/>
    <w:rsid w:val="000A1F5C"/>
    <w:rsid w:val="000A6C48"/>
    <w:rsid w:val="000E093A"/>
    <w:rsid w:val="000E3FB6"/>
    <w:rsid w:val="000E61A0"/>
    <w:rsid w:val="001107B7"/>
    <w:rsid w:val="00111C25"/>
    <w:rsid w:val="00113BF9"/>
    <w:rsid w:val="001308B9"/>
    <w:rsid w:val="00131BFA"/>
    <w:rsid w:val="0013277B"/>
    <w:rsid w:val="00141F20"/>
    <w:rsid w:val="00145879"/>
    <w:rsid w:val="00155427"/>
    <w:rsid w:val="001671AA"/>
    <w:rsid w:val="00171886"/>
    <w:rsid w:val="00187842"/>
    <w:rsid w:val="00195AF7"/>
    <w:rsid w:val="001B7FA8"/>
    <w:rsid w:val="001C06A4"/>
    <w:rsid w:val="001C6514"/>
    <w:rsid w:val="001C72F2"/>
    <w:rsid w:val="001D435F"/>
    <w:rsid w:val="001D54D5"/>
    <w:rsid w:val="001E3D78"/>
    <w:rsid w:val="001F4B9E"/>
    <w:rsid w:val="0021733B"/>
    <w:rsid w:val="0021782A"/>
    <w:rsid w:val="0022026E"/>
    <w:rsid w:val="00220702"/>
    <w:rsid w:val="002422BF"/>
    <w:rsid w:val="00250420"/>
    <w:rsid w:val="002643CD"/>
    <w:rsid w:val="00265FED"/>
    <w:rsid w:val="00270341"/>
    <w:rsid w:val="00275FC8"/>
    <w:rsid w:val="00283BB2"/>
    <w:rsid w:val="00290E5B"/>
    <w:rsid w:val="002B1E47"/>
    <w:rsid w:val="002C6829"/>
    <w:rsid w:val="002D0E79"/>
    <w:rsid w:val="002D237C"/>
    <w:rsid w:val="002D44F8"/>
    <w:rsid w:val="002D6932"/>
    <w:rsid w:val="002E0CDD"/>
    <w:rsid w:val="002E49A4"/>
    <w:rsid w:val="002F0B16"/>
    <w:rsid w:val="002F75BE"/>
    <w:rsid w:val="002F7E9D"/>
    <w:rsid w:val="00306907"/>
    <w:rsid w:val="00323331"/>
    <w:rsid w:val="00325850"/>
    <w:rsid w:val="003272ED"/>
    <w:rsid w:val="003472A4"/>
    <w:rsid w:val="00350DA6"/>
    <w:rsid w:val="00351314"/>
    <w:rsid w:val="003524A5"/>
    <w:rsid w:val="00352826"/>
    <w:rsid w:val="00353345"/>
    <w:rsid w:val="00357DC6"/>
    <w:rsid w:val="003628E2"/>
    <w:rsid w:val="00374C1B"/>
    <w:rsid w:val="003A46CD"/>
    <w:rsid w:val="003B3525"/>
    <w:rsid w:val="003C5BED"/>
    <w:rsid w:val="003D4443"/>
    <w:rsid w:val="003D54ED"/>
    <w:rsid w:val="003E7A40"/>
    <w:rsid w:val="003F2CDD"/>
    <w:rsid w:val="0040144A"/>
    <w:rsid w:val="00407B60"/>
    <w:rsid w:val="00422FE3"/>
    <w:rsid w:val="00423F74"/>
    <w:rsid w:val="00424485"/>
    <w:rsid w:val="004245FC"/>
    <w:rsid w:val="00442046"/>
    <w:rsid w:val="0044502F"/>
    <w:rsid w:val="0044789C"/>
    <w:rsid w:val="00450708"/>
    <w:rsid w:val="00457DAD"/>
    <w:rsid w:val="0046004A"/>
    <w:rsid w:val="00474CC0"/>
    <w:rsid w:val="00482B65"/>
    <w:rsid w:val="00482CEE"/>
    <w:rsid w:val="004866D2"/>
    <w:rsid w:val="0048752D"/>
    <w:rsid w:val="00487EC8"/>
    <w:rsid w:val="00491460"/>
    <w:rsid w:val="004927AB"/>
    <w:rsid w:val="004A1324"/>
    <w:rsid w:val="004A68C1"/>
    <w:rsid w:val="004B1FC7"/>
    <w:rsid w:val="004B7160"/>
    <w:rsid w:val="004C237F"/>
    <w:rsid w:val="004C4898"/>
    <w:rsid w:val="004C788A"/>
    <w:rsid w:val="004D57BA"/>
    <w:rsid w:val="004E352B"/>
    <w:rsid w:val="004F196D"/>
    <w:rsid w:val="004F6BDA"/>
    <w:rsid w:val="004F750E"/>
    <w:rsid w:val="004F7789"/>
    <w:rsid w:val="00524524"/>
    <w:rsid w:val="00526C56"/>
    <w:rsid w:val="0053292C"/>
    <w:rsid w:val="00547B87"/>
    <w:rsid w:val="0056154A"/>
    <w:rsid w:val="005725C8"/>
    <w:rsid w:val="005832DF"/>
    <w:rsid w:val="00592D86"/>
    <w:rsid w:val="005A614B"/>
    <w:rsid w:val="005B352C"/>
    <w:rsid w:val="005B67C7"/>
    <w:rsid w:val="005B6FAF"/>
    <w:rsid w:val="005C5AFF"/>
    <w:rsid w:val="005D487D"/>
    <w:rsid w:val="005D5FB8"/>
    <w:rsid w:val="005E2DB5"/>
    <w:rsid w:val="005E30FA"/>
    <w:rsid w:val="005E47E4"/>
    <w:rsid w:val="005E5D16"/>
    <w:rsid w:val="005E677D"/>
    <w:rsid w:val="005F032B"/>
    <w:rsid w:val="00601C22"/>
    <w:rsid w:val="006050F2"/>
    <w:rsid w:val="0060733D"/>
    <w:rsid w:val="00623631"/>
    <w:rsid w:val="00626991"/>
    <w:rsid w:val="00636F00"/>
    <w:rsid w:val="0064228A"/>
    <w:rsid w:val="00642413"/>
    <w:rsid w:val="0066118D"/>
    <w:rsid w:val="0066347E"/>
    <w:rsid w:val="006665E7"/>
    <w:rsid w:val="006836C6"/>
    <w:rsid w:val="006841AF"/>
    <w:rsid w:val="006A1FB2"/>
    <w:rsid w:val="006A2DB8"/>
    <w:rsid w:val="006A50DA"/>
    <w:rsid w:val="006B4657"/>
    <w:rsid w:val="006C105A"/>
    <w:rsid w:val="006C36AB"/>
    <w:rsid w:val="006C54CC"/>
    <w:rsid w:val="006C6BB3"/>
    <w:rsid w:val="006D292E"/>
    <w:rsid w:val="006D4D63"/>
    <w:rsid w:val="006E267C"/>
    <w:rsid w:val="007062EA"/>
    <w:rsid w:val="007102B3"/>
    <w:rsid w:val="0071396A"/>
    <w:rsid w:val="00722ABF"/>
    <w:rsid w:val="0072333F"/>
    <w:rsid w:val="00723A61"/>
    <w:rsid w:val="00733580"/>
    <w:rsid w:val="007343A8"/>
    <w:rsid w:val="00737FFB"/>
    <w:rsid w:val="00774FCD"/>
    <w:rsid w:val="00777F83"/>
    <w:rsid w:val="0079059B"/>
    <w:rsid w:val="00792CD2"/>
    <w:rsid w:val="007C3C96"/>
    <w:rsid w:val="007D2E0F"/>
    <w:rsid w:val="007D2FC6"/>
    <w:rsid w:val="007D596D"/>
    <w:rsid w:val="007F0C46"/>
    <w:rsid w:val="00807C53"/>
    <w:rsid w:val="00814D40"/>
    <w:rsid w:val="00842187"/>
    <w:rsid w:val="008609B4"/>
    <w:rsid w:val="008726A3"/>
    <w:rsid w:val="0088144C"/>
    <w:rsid w:val="0088444E"/>
    <w:rsid w:val="00895A6A"/>
    <w:rsid w:val="008A5A78"/>
    <w:rsid w:val="008A7165"/>
    <w:rsid w:val="008B1568"/>
    <w:rsid w:val="008B23B8"/>
    <w:rsid w:val="008C6BC4"/>
    <w:rsid w:val="008C76C6"/>
    <w:rsid w:val="008D1C5E"/>
    <w:rsid w:val="008F3C0E"/>
    <w:rsid w:val="008F5052"/>
    <w:rsid w:val="008F5971"/>
    <w:rsid w:val="008F63A4"/>
    <w:rsid w:val="0090759F"/>
    <w:rsid w:val="0092608B"/>
    <w:rsid w:val="00931176"/>
    <w:rsid w:val="00944B11"/>
    <w:rsid w:val="009555C0"/>
    <w:rsid w:val="00956DD6"/>
    <w:rsid w:val="00960D7C"/>
    <w:rsid w:val="009642B1"/>
    <w:rsid w:val="00972B2F"/>
    <w:rsid w:val="00984142"/>
    <w:rsid w:val="0098467F"/>
    <w:rsid w:val="009A2344"/>
    <w:rsid w:val="009D0164"/>
    <w:rsid w:val="009D2419"/>
    <w:rsid w:val="009E7B26"/>
    <w:rsid w:val="009F45CC"/>
    <w:rsid w:val="009F603F"/>
    <w:rsid w:val="00A00145"/>
    <w:rsid w:val="00A0565A"/>
    <w:rsid w:val="00A05932"/>
    <w:rsid w:val="00A225CC"/>
    <w:rsid w:val="00A25079"/>
    <w:rsid w:val="00A25F36"/>
    <w:rsid w:val="00A26AA0"/>
    <w:rsid w:val="00A26D73"/>
    <w:rsid w:val="00A30998"/>
    <w:rsid w:val="00A33CE3"/>
    <w:rsid w:val="00A55D23"/>
    <w:rsid w:val="00A6207A"/>
    <w:rsid w:val="00A71F85"/>
    <w:rsid w:val="00A77A92"/>
    <w:rsid w:val="00AB5715"/>
    <w:rsid w:val="00AB7895"/>
    <w:rsid w:val="00AE2570"/>
    <w:rsid w:val="00AF1237"/>
    <w:rsid w:val="00B02581"/>
    <w:rsid w:val="00B32F37"/>
    <w:rsid w:val="00B41D38"/>
    <w:rsid w:val="00B473AE"/>
    <w:rsid w:val="00B528BB"/>
    <w:rsid w:val="00B663B8"/>
    <w:rsid w:val="00B70A64"/>
    <w:rsid w:val="00B7128D"/>
    <w:rsid w:val="00B75DD0"/>
    <w:rsid w:val="00B922FE"/>
    <w:rsid w:val="00B9693C"/>
    <w:rsid w:val="00BA0DEF"/>
    <w:rsid w:val="00BA3410"/>
    <w:rsid w:val="00BA4B0F"/>
    <w:rsid w:val="00BB0611"/>
    <w:rsid w:val="00BB3D0E"/>
    <w:rsid w:val="00BC3A5A"/>
    <w:rsid w:val="00BD7F75"/>
    <w:rsid w:val="00BE133C"/>
    <w:rsid w:val="00BE6B38"/>
    <w:rsid w:val="00BF76C5"/>
    <w:rsid w:val="00C01780"/>
    <w:rsid w:val="00C0224A"/>
    <w:rsid w:val="00C0369F"/>
    <w:rsid w:val="00C04877"/>
    <w:rsid w:val="00C052FA"/>
    <w:rsid w:val="00C104D6"/>
    <w:rsid w:val="00C11DA5"/>
    <w:rsid w:val="00C26F7A"/>
    <w:rsid w:val="00C40A02"/>
    <w:rsid w:val="00C54C9E"/>
    <w:rsid w:val="00C556DE"/>
    <w:rsid w:val="00C60649"/>
    <w:rsid w:val="00C70EDA"/>
    <w:rsid w:val="00C76045"/>
    <w:rsid w:val="00C83687"/>
    <w:rsid w:val="00C955ED"/>
    <w:rsid w:val="00C97235"/>
    <w:rsid w:val="00CA5C0C"/>
    <w:rsid w:val="00CC225F"/>
    <w:rsid w:val="00CC4648"/>
    <w:rsid w:val="00CC761D"/>
    <w:rsid w:val="00CD7083"/>
    <w:rsid w:val="00CE13FF"/>
    <w:rsid w:val="00CF0012"/>
    <w:rsid w:val="00CF0A01"/>
    <w:rsid w:val="00CF3AF6"/>
    <w:rsid w:val="00CF7E47"/>
    <w:rsid w:val="00D01BD1"/>
    <w:rsid w:val="00D0720D"/>
    <w:rsid w:val="00D111ED"/>
    <w:rsid w:val="00D14D9E"/>
    <w:rsid w:val="00D17AA6"/>
    <w:rsid w:val="00D25314"/>
    <w:rsid w:val="00D26F54"/>
    <w:rsid w:val="00D3142E"/>
    <w:rsid w:val="00D35B13"/>
    <w:rsid w:val="00D36106"/>
    <w:rsid w:val="00D364D4"/>
    <w:rsid w:val="00D411F4"/>
    <w:rsid w:val="00D4454C"/>
    <w:rsid w:val="00D473B1"/>
    <w:rsid w:val="00D500AF"/>
    <w:rsid w:val="00D61E91"/>
    <w:rsid w:val="00D67780"/>
    <w:rsid w:val="00D737A8"/>
    <w:rsid w:val="00D95133"/>
    <w:rsid w:val="00DC2DB9"/>
    <w:rsid w:val="00DC4034"/>
    <w:rsid w:val="00DC536B"/>
    <w:rsid w:val="00DD0CF9"/>
    <w:rsid w:val="00DE42DD"/>
    <w:rsid w:val="00DF4913"/>
    <w:rsid w:val="00E126C4"/>
    <w:rsid w:val="00E160DD"/>
    <w:rsid w:val="00E32D30"/>
    <w:rsid w:val="00E3328B"/>
    <w:rsid w:val="00E453C6"/>
    <w:rsid w:val="00E4618F"/>
    <w:rsid w:val="00E629A5"/>
    <w:rsid w:val="00E65F93"/>
    <w:rsid w:val="00E71BA1"/>
    <w:rsid w:val="00E82C97"/>
    <w:rsid w:val="00E84804"/>
    <w:rsid w:val="00EC1BDE"/>
    <w:rsid w:val="00ED35BA"/>
    <w:rsid w:val="00EE7071"/>
    <w:rsid w:val="00EF2A7B"/>
    <w:rsid w:val="00F11555"/>
    <w:rsid w:val="00F14DFB"/>
    <w:rsid w:val="00F16C1F"/>
    <w:rsid w:val="00F272A8"/>
    <w:rsid w:val="00F319F4"/>
    <w:rsid w:val="00F40288"/>
    <w:rsid w:val="00F52412"/>
    <w:rsid w:val="00F63748"/>
    <w:rsid w:val="00F66CA9"/>
    <w:rsid w:val="00F802C2"/>
    <w:rsid w:val="00F83CF1"/>
    <w:rsid w:val="00F85F3C"/>
    <w:rsid w:val="00F95EE9"/>
    <w:rsid w:val="00FB0443"/>
    <w:rsid w:val="00FB6C05"/>
    <w:rsid w:val="00FC6FF8"/>
    <w:rsid w:val="00FD2AFF"/>
    <w:rsid w:val="00FD4CBD"/>
    <w:rsid w:val="034B5529"/>
    <w:rsid w:val="277C3170"/>
    <w:rsid w:val="7A90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514F13"/>
  <w14:defaultImageDpi w14:val="96"/>
  <w15:docId w15:val="{B68BB9A3-171D-4627-A4DB-5CF8D325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alibri" w:eastAsia="新細明體" w:hAnsi="Calibri"/>
      <w:kern w:val="2"/>
      <w:sz w:val="24"/>
      <w:szCs w:val="22"/>
    </w:rPr>
  </w:style>
  <w:style w:type="paragraph" w:styleId="3">
    <w:name w:val="heading 3"/>
    <w:next w:val="a"/>
    <w:uiPriority w:val="9"/>
    <w:unhideWhenUsed/>
    <w:qFormat/>
    <w:locked/>
    <w:pPr>
      <w:spacing w:beforeAutospacing="1" w:afterAutospacing="1"/>
      <w:outlineLvl w:val="2"/>
    </w:pPr>
    <w:rPr>
      <w:rFonts w:ascii="SimSun" w:hAnsi="SimSun" w:hint="eastAsia"/>
      <w:b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Pr>
      <w:rFonts w:ascii="Cambria" w:hAnsi="Cambria"/>
      <w:sz w:val="18"/>
      <w:szCs w:val="18"/>
    </w:rPr>
  </w:style>
  <w:style w:type="table" w:styleId="a9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註解方塊文字 字元"/>
    <w:link w:val="a7"/>
    <w:uiPriority w:val="99"/>
    <w:semiHidden/>
    <w:locked/>
    <w:rPr>
      <w:rFonts w:ascii="Cambria" w:eastAsia="新細明體" w:hAnsi="Cambria"/>
      <w:sz w:val="18"/>
    </w:rPr>
  </w:style>
  <w:style w:type="character" w:customStyle="1" w:styleId="a4">
    <w:name w:val="頁首 字元"/>
    <w:link w:val="a3"/>
    <w:uiPriority w:val="99"/>
    <w:locked/>
    <w:rPr>
      <w:sz w:val="20"/>
    </w:rPr>
  </w:style>
  <w:style w:type="character" w:customStyle="1" w:styleId="a6">
    <w:name w:val="頁尾 字元"/>
    <w:link w:val="a5"/>
    <w:uiPriority w:val="99"/>
    <w:locked/>
    <w:rPr>
      <w:sz w:val="20"/>
    </w:rPr>
  </w:style>
  <w:style w:type="character" w:customStyle="1" w:styleId="1">
    <w:name w:val="預留位置文字1"/>
    <w:uiPriority w:val="99"/>
    <w:semiHidden/>
    <w:rPr>
      <w:color w:val="808080"/>
    </w:rPr>
  </w:style>
  <w:style w:type="paragraph" w:customStyle="1" w:styleId="10">
    <w:name w:val="清單段落1"/>
    <w:basedOn w:val="a"/>
    <w:uiPriority w:val="34"/>
    <w:qFormat/>
    <w:pPr>
      <w:ind w:leftChars="200" w:left="480"/>
    </w:pPr>
    <w:rPr>
      <w:rFonts w:asciiTheme="minorHAnsi" w:eastAsiaTheme="minorEastAsia" w:hAnsiTheme="minorHAnsi" w:cstheme="minorBidi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1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paragraph" w:styleId="aa">
    <w:name w:val="List Paragraph"/>
    <w:basedOn w:val="a"/>
    <w:uiPriority w:val="99"/>
    <w:rsid w:val="00BE133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922FA-1488-4814-9A32-BDF14D921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3320</Words>
  <Characters>1100</Characters>
  <Application>Microsoft Office Word</Application>
  <DocSecurity>0</DocSecurity>
  <Lines>9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桃園市私立豐田大郡幼兒園111年8.9.10月教案 (中組)</dc:title>
  <dc:creator>豐田大郡幼兒園2</dc:creator>
  <cp:lastModifiedBy>百合班</cp:lastModifiedBy>
  <cp:revision>16</cp:revision>
  <cp:lastPrinted>2020-12-08T07:16:00Z</cp:lastPrinted>
  <dcterms:created xsi:type="dcterms:W3CDTF">2026-08-12T07:13:00Z</dcterms:created>
  <dcterms:modified xsi:type="dcterms:W3CDTF">2026-09-02T07:48:00Z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