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1"/>
        <w:gridCol w:w="102"/>
        <w:gridCol w:w="2244"/>
        <w:gridCol w:w="1548"/>
        <w:gridCol w:w="4879"/>
      </w:tblGrid>
      <w:tr w:rsidR="00424485" w:rsidRPr="009D2419" w:rsidTr="00AF2CBF">
        <w:tc>
          <w:tcPr>
            <w:tcW w:w="10764" w:type="dxa"/>
            <w:gridSpan w:val="5"/>
          </w:tcPr>
          <w:p w:rsidR="00424485" w:rsidRPr="009D2419" w:rsidRDefault="00424485" w:rsidP="009D2419">
            <w:pPr>
              <w:spacing w:line="340" w:lineRule="exact"/>
            </w:pPr>
            <w:r w:rsidRPr="009D2419">
              <w:rPr>
                <w:rFonts w:hint="eastAsia"/>
              </w:rPr>
              <w:t>美勞領域</w:t>
            </w:r>
            <w:r w:rsidRPr="009D2419">
              <w:t>(</w:t>
            </w:r>
            <w:r w:rsidRPr="009D2419">
              <w:rPr>
                <w:rFonts w:hint="eastAsia"/>
              </w:rPr>
              <w:t>美感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品格與安全教育</w:t>
            </w:r>
            <w:r w:rsidRPr="009D2419">
              <w:t>)</w:t>
            </w:r>
          </w:p>
        </w:tc>
      </w:tr>
      <w:tr w:rsidR="00D25314" w:rsidRPr="009D2419" w:rsidTr="00D4454C">
        <w:tc>
          <w:tcPr>
            <w:tcW w:w="10764" w:type="dxa"/>
            <w:gridSpan w:val="5"/>
          </w:tcPr>
          <w:p w:rsidR="00D25314" w:rsidRPr="009D2419" w:rsidRDefault="00D25314" w:rsidP="009D2419">
            <w:pPr>
              <w:spacing w:line="340" w:lineRule="exact"/>
              <w:jc w:val="center"/>
            </w:pPr>
            <w:r w:rsidRPr="009D2419">
              <w:rPr>
                <w:rFonts w:hint="eastAsia"/>
              </w:rPr>
              <w:t>設計依據</w:t>
            </w:r>
          </w:p>
        </w:tc>
      </w:tr>
      <w:tr w:rsidR="00D25314" w:rsidRPr="009D2419" w:rsidTr="00D4454C">
        <w:tc>
          <w:tcPr>
            <w:tcW w:w="2093" w:type="dxa"/>
            <w:gridSpan w:val="2"/>
            <w:vMerge w:val="restart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學習重點</w:t>
            </w:r>
          </w:p>
        </w:tc>
        <w:tc>
          <w:tcPr>
            <w:tcW w:w="2244" w:type="dxa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兒童發展狀態</w:t>
            </w:r>
          </w:p>
          <w:p w:rsidR="00D25314" w:rsidRPr="009D2419" w:rsidRDefault="00D25314" w:rsidP="009D2419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D25314" w:rsidRDefault="00D25314" w:rsidP="001C06A4">
            <w:pPr>
              <w:spacing w:line="340" w:lineRule="exact"/>
              <w:jc w:val="both"/>
              <w:rPr>
                <w:rFonts w:ascii="新細明體"/>
                <w:b/>
              </w:rPr>
            </w:pPr>
            <w:r w:rsidRPr="00D4454C">
              <w:rPr>
                <w:rFonts w:ascii="新細明體" w:hAnsi="新細明體" w:hint="eastAsia"/>
                <w:b/>
              </w:rPr>
              <w:t>※</w:t>
            </w:r>
            <w:r>
              <w:rPr>
                <w:rFonts w:ascii="新細明體" w:hAnsi="新細明體" w:hint="eastAsia"/>
                <w:b/>
              </w:rPr>
              <w:t>小</w:t>
            </w:r>
            <w:r w:rsidR="00424485">
              <w:rPr>
                <w:rFonts w:ascii="新細明體" w:hAnsi="新細明體" w:hint="eastAsia"/>
                <w:b/>
              </w:rPr>
              <w:t>組</w:t>
            </w:r>
          </w:p>
          <w:p w:rsidR="00D61E91" w:rsidRDefault="001C06A4" w:rsidP="001C06A4">
            <w:pPr>
              <w:spacing w:line="340" w:lineRule="exact"/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小班</w:t>
            </w:r>
            <w:r w:rsidR="00D25314" w:rsidRPr="00D0720D">
              <w:rPr>
                <w:rFonts w:hint="eastAsia"/>
              </w:rPr>
              <w:t>孩子畫畫正值</w:t>
            </w:r>
            <w:r w:rsidR="00D25314" w:rsidRPr="00D0720D">
              <w:t>1.</w:t>
            </w:r>
            <w:r w:rsidR="00D25314" w:rsidRPr="00D0720D">
              <w:rPr>
                <w:rFonts w:hint="eastAsia"/>
              </w:rPr>
              <w:t>塗鴉期</w:t>
            </w:r>
            <w:r w:rsidR="00D25314" w:rsidRPr="00D0720D">
              <w:rPr>
                <w:rFonts w:ascii="新細明體" w:hAnsi="新細明體" w:hint="eastAsia"/>
              </w:rPr>
              <w:t>（錯畫期）</w:t>
            </w:r>
            <w:r w:rsidR="00D25314" w:rsidRPr="00D0720D">
              <w:rPr>
                <w:rFonts w:hint="eastAsia"/>
              </w:rPr>
              <w:t>，</w:t>
            </w:r>
            <w:r w:rsidR="00D25314" w:rsidRPr="00D0720D">
              <w:rPr>
                <w:rFonts w:ascii="新細明體" w:hAnsi="新細明體" w:hint="eastAsia"/>
              </w:rPr>
              <w:t>（</w:t>
            </w:r>
            <w:r w:rsidR="00D25314" w:rsidRPr="00D0720D">
              <w:rPr>
                <w:rFonts w:ascii="新細明體" w:hAnsi="新細明體"/>
              </w:rPr>
              <w:t>2.5-3.5</w:t>
            </w:r>
            <w:r w:rsidR="00D25314" w:rsidRPr="00D0720D">
              <w:rPr>
                <w:rFonts w:ascii="新細明體" w:hAnsi="新細明體" w:hint="eastAsia"/>
              </w:rPr>
              <w:t>歲）稱為命名塗鴉期，有目的亂畫、解說其畫、編說故事、能畫圓形。</w:t>
            </w:r>
            <w:r w:rsidR="00D25314" w:rsidRPr="00D0720D">
              <w:rPr>
                <w:rFonts w:ascii="新細明體" w:hAnsi="新細明體"/>
              </w:rPr>
              <w:t>2.</w:t>
            </w:r>
            <w:r w:rsidR="00D25314" w:rsidRPr="00D0720D">
              <w:rPr>
                <w:rFonts w:ascii="新細明體" w:hAnsi="新細明體" w:hint="eastAsia"/>
              </w:rPr>
              <w:t>圖式期前期；線的時期（</w:t>
            </w:r>
            <w:r w:rsidR="00D25314" w:rsidRPr="00D0720D">
              <w:rPr>
                <w:rFonts w:ascii="新細明體" w:hAnsi="新細明體"/>
              </w:rPr>
              <w:t>3-4</w:t>
            </w:r>
            <w:r w:rsidR="00D25314" w:rsidRPr="00D0720D">
              <w:rPr>
                <w:rFonts w:ascii="新細明體" w:hAnsi="新細明體" w:hint="eastAsia"/>
              </w:rPr>
              <w:t>歲）喜歡描繪人的形態，常以圓做頭、點做眼睛、兩條線作為腳的表現。</w:t>
            </w:r>
          </w:p>
          <w:p w:rsidR="0064228A" w:rsidRDefault="0064228A" w:rsidP="001C06A4">
            <w:pPr>
              <w:spacing w:line="340" w:lineRule="exact"/>
              <w:jc w:val="both"/>
              <w:rPr>
                <w:rFonts w:ascii="新細明體" w:hAnsi="新細明體"/>
              </w:rPr>
            </w:pPr>
          </w:p>
          <w:p w:rsidR="00D25314" w:rsidRDefault="00D25314" w:rsidP="001C06A4">
            <w:pPr>
              <w:spacing w:line="340" w:lineRule="exact"/>
              <w:jc w:val="both"/>
              <w:rPr>
                <w:rFonts w:ascii="新細明體"/>
              </w:rPr>
            </w:pPr>
            <w:r w:rsidRPr="00D4454C">
              <w:rPr>
                <w:rFonts w:ascii="新細明體" w:hAnsi="新細明體" w:hint="eastAsia"/>
                <w:b/>
              </w:rPr>
              <w:t>※</w:t>
            </w:r>
            <w:r>
              <w:rPr>
                <w:rFonts w:ascii="新細明體" w:hAnsi="新細明體" w:hint="eastAsia"/>
                <w:b/>
              </w:rPr>
              <w:t>中</w:t>
            </w:r>
            <w:r w:rsidR="00424485">
              <w:rPr>
                <w:rFonts w:ascii="新細明體" w:hAnsi="新細明體" w:hint="eastAsia"/>
                <w:b/>
              </w:rPr>
              <w:t>組</w:t>
            </w:r>
          </w:p>
          <w:p w:rsidR="00D61E91" w:rsidRDefault="00D25314" w:rsidP="001C06A4">
            <w:pPr>
              <w:spacing w:line="340" w:lineRule="exact"/>
              <w:jc w:val="both"/>
              <w:rPr>
                <w:rFonts w:ascii="新細明體" w:hAnsi="新細明體"/>
              </w:rPr>
            </w:pPr>
            <w:r w:rsidRPr="003E7A40">
              <w:rPr>
                <w:rFonts w:ascii="新細明體" w:hAnsi="新細明體" w:hint="eastAsia"/>
              </w:rPr>
              <w:t>中班孩子畫畫正值圖式化前期（</w:t>
            </w:r>
            <w:r w:rsidRPr="003E7A40">
              <w:rPr>
                <w:rFonts w:ascii="新細明體" w:hAnsi="新細明體"/>
              </w:rPr>
              <w:t>3.5-5</w:t>
            </w:r>
            <w:r w:rsidRPr="003E7A40">
              <w:rPr>
                <w:rFonts w:ascii="新細明體" w:hAnsi="新細明體" w:hint="eastAsia"/>
              </w:rPr>
              <w:t>歲）</w:t>
            </w:r>
            <w:r w:rsidRPr="003E7A40">
              <w:rPr>
                <w:rFonts w:ascii="新細明體"/>
              </w:rPr>
              <w:t>-</w:t>
            </w:r>
            <w:r w:rsidRPr="003E7A40">
              <w:rPr>
                <w:rFonts w:ascii="新細明體" w:hAnsi="新細明體" w:hint="eastAsia"/>
              </w:rPr>
              <w:t>以○、□、△基本圖形組合畫出略像實物的象徵時期，中班的幼兒大都以圓形的組合為主，如大圓是頭，小圓是眼和嘴，大大圓是身體，長長扁扁圓是手和腳，任隨感情來決定色彩，並採用無上、下、左、右方位感的「散列式」空間</w:t>
            </w:r>
            <w:r w:rsidR="00D61E91">
              <w:rPr>
                <w:rFonts w:ascii="新細明體" w:hAnsi="新細明體" w:hint="eastAsia"/>
              </w:rPr>
              <w:t>思考。</w:t>
            </w:r>
          </w:p>
          <w:p w:rsidR="0064228A" w:rsidRDefault="0064228A" w:rsidP="001C06A4">
            <w:pPr>
              <w:spacing w:line="340" w:lineRule="exact"/>
              <w:jc w:val="both"/>
              <w:rPr>
                <w:rFonts w:ascii="新細明體" w:hAnsi="新細明體"/>
              </w:rPr>
            </w:pPr>
          </w:p>
          <w:p w:rsidR="00D25314" w:rsidRPr="00D4454C" w:rsidRDefault="00424485" w:rsidP="001C06A4">
            <w:pPr>
              <w:spacing w:line="340" w:lineRule="exact"/>
              <w:jc w:val="both"/>
              <w:rPr>
                <w:rFonts w:asci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※大組</w:t>
            </w:r>
          </w:p>
          <w:p w:rsidR="00D61E91" w:rsidRDefault="001C06A4" w:rsidP="001C06A4">
            <w:pPr>
              <w:spacing w:line="340" w:lineRule="exac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大班</w:t>
            </w:r>
            <w:r w:rsidR="00D25314" w:rsidRPr="000768D1">
              <w:rPr>
                <w:rFonts w:ascii="新細明體" w:hAnsi="新細明體" w:hint="eastAsia"/>
              </w:rPr>
              <w:t>孩子畫畫正值圖式化前期（</w:t>
            </w:r>
            <w:r w:rsidR="00D25314" w:rsidRPr="000768D1">
              <w:rPr>
                <w:rFonts w:ascii="新細明體" w:hAnsi="新細明體"/>
              </w:rPr>
              <w:t>5-6</w:t>
            </w:r>
            <w:r w:rsidR="00D25314" w:rsidRPr="000768D1">
              <w:rPr>
                <w:rFonts w:ascii="新細明體" w:hAnsi="新細明體" w:hint="eastAsia"/>
              </w:rPr>
              <w:t>歲）</w:t>
            </w:r>
            <w:r w:rsidR="00D25314" w:rsidRPr="000768D1">
              <w:rPr>
                <w:rFonts w:ascii="新細明體"/>
              </w:rPr>
              <w:t>-</w:t>
            </w:r>
            <w:r w:rsidR="00D25314" w:rsidRPr="000768D1">
              <w:rPr>
                <w:rFonts w:ascii="新細明體" w:hAnsi="新細明體" w:hint="eastAsia"/>
              </w:rPr>
              <w:t>大班的幼兒，部分能以○、□、△圖形來綜合應用，如圓是頭，□是身體，△是裙子，任隨感情來決定色彩，並採用具有上、下、左、右方位感的「基底線式」空間，大班幼兒常有透明式、展開式、並列式、續時間式、擬人式的畫法</w:t>
            </w:r>
            <w:r w:rsidR="00D61E91">
              <w:rPr>
                <w:rFonts w:ascii="新細明體" w:hAnsi="新細明體" w:hint="eastAsia"/>
              </w:rPr>
              <w:t>為主。</w:t>
            </w:r>
          </w:p>
          <w:p w:rsidR="0064228A" w:rsidRPr="00D61E91" w:rsidRDefault="0064228A" w:rsidP="001C06A4">
            <w:pPr>
              <w:spacing w:line="340" w:lineRule="exact"/>
              <w:jc w:val="both"/>
              <w:rPr>
                <w:rFonts w:ascii="新細明體" w:hAnsi="新細明體"/>
              </w:rPr>
            </w:pPr>
          </w:p>
          <w:p w:rsidR="00D25314" w:rsidRPr="009E7B26" w:rsidRDefault="00D25314" w:rsidP="005B67C7">
            <w:pPr>
              <w:spacing w:line="340" w:lineRule="exact"/>
              <w:jc w:val="both"/>
              <w:rPr>
                <w:rFonts w:ascii="新細明體"/>
                <w:b/>
                <w:bCs/>
                <w:color w:val="FF0000"/>
              </w:rPr>
            </w:pPr>
            <w:r w:rsidRPr="009E7B26">
              <w:rPr>
                <w:rFonts w:ascii="新細明體" w:hAnsi="新細明體" w:hint="eastAsia"/>
                <w:b/>
                <w:color w:val="FF0000"/>
              </w:rPr>
              <w:t>學齡前的幼兒，由大自然中獲取美感經驗：帶領孩子拜訪大自然，鼓勵孩子用感官接觸，從中獲得具體、真實的美感經驗，帶領孩子拜訪大自然，從中獲得具體、真實的美感經驗，藉由動手做的過程，能培育孩子解決問題的能力，尊重孩子的創作自由</w:t>
            </w:r>
            <w:r w:rsidR="005B67C7">
              <w:rPr>
                <w:rFonts w:ascii="新細明體" w:hAnsi="新細明體" w:hint="eastAsia"/>
                <w:b/>
                <w:color w:val="FF0000"/>
              </w:rPr>
              <w:t>：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以引導代替示範，提供適切的媒材，並適時引導如何使用工具的技巧，如：</w:t>
            </w:r>
            <w:r w:rsidRPr="009E7B26">
              <w:rPr>
                <w:rFonts w:hint="eastAsia"/>
                <w:b/>
                <w:color w:val="FF0000"/>
              </w:rPr>
              <w:t>練習使用各式畫筆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膠水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剪刀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錐子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、</w:t>
            </w:r>
            <w:r w:rsidRPr="009E7B26">
              <w:rPr>
                <w:rFonts w:hint="eastAsia"/>
                <w:b/>
                <w:color w:val="FF0000"/>
              </w:rPr>
              <w:t>針線</w:t>
            </w:r>
            <w:r w:rsidRPr="009E7B26">
              <w:rPr>
                <w:b/>
                <w:color w:val="FF0000"/>
              </w:rPr>
              <w:t>…</w:t>
            </w:r>
            <w:r w:rsidRPr="009E7B26">
              <w:rPr>
                <w:rFonts w:ascii="新細明體" w:hAnsi="新細明體" w:hint="eastAsia"/>
                <w:b/>
                <w:color w:val="FF0000"/>
              </w:rPr>
              <w:t>。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在心智發展上：孩子的具象思考能力持續發展，在動作發展上：精細動作技巧的提升，增進了孩子自我照顧的能力，在社會發展方面：能夠和同學共同合作，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繪畫遊戲是讓孩子將自己的想法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概念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感覺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行為和能力組合在一起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，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創作出作品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，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這將有助於提升孩子的藝術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、</w:t>
            </w:r>
            <w:r w:rsidR="00D61E91" w:rsidRPr="009E7B26">
              <w:rPr>
                <w:rFonts w:hint="eastAsia"/>
                <w:b/>
                <w:bCs/>
                <w:color w:val="FF0000"/>
              </w:rPr>
              <w:t>創造能力</w:t>
            </w:r>
            <w:r w:rsidR="00D61E91" w:rsidRPr="009E7B26">
              <w:rPr>
                <w:rFonts w:ascii="新細明體" w:hAnsi="新細明體" w:hint="eastAsia"/>
                <w:b/>
                <w:bCs/>
                <w:color w:val="FF0000"/>
              </w:rPr>
              <w:t>。</w:t>
            </w:r>
          </w:p>
        </w:tc>
      </w:tr>
      <w:tr w:rsidR="00D25314" w:rsidRPr="009D2419" w:rsidTr="00D4454C">
        <w:tc>
          <w:tcPr>
            <w:tcW w:w="2093" w:type="dxa"/>
            <w:gridSpan w:val="2"/>
            <w:vMerge/>
          </w:tcPr>
          <w:p w:rsidR="00D25314" w:rsidRPr="009D2419" w:rsidRDefault="00D25314" w:rsidP="009D2419">
            <w:pPr>
              <w:spacing w:line="340" w:lineRule="exact"/>
            </w:pPr>
          </w:p>
        </w:tc>
        <w:tc>
          <w:tcPr>
            <w:tcW w:w="2244" w:type="dxa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課程與活動內容</w:t>
            </w:r>
          </w:p>
          <w:p w:rsidR="00D25314" w:rsidRPr="009D2419" w:rsidRDefault="00D25314" w:rsidP="009D2419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以上所述本期活動設計如下</w:t>
            </w:r>
            <w:r w:rsidRPr="009D2419">
              <w:t>: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大肌肉活動、手腕、手臂、手肘…</w:t>
            </w:r>
            <w:r w:rsidRPr="009D2419">
              <w:t>.</w:t>
            </w:r>
            <w:r w:rsidRPr="009D2419">
              <w:rPr>
                <w:rFonts w:hint="eastAsia"/>
              </w:rPr>
              <w:t>、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小肌肉持續精煉、手眼協調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安全教育</w:t>
            </w:r>
            <w:r w:rsidRPr="009D2419">
              <w:t>:</w:t>
            </w:r>
            <w:r w:rsidRPr="009D2419">
              <w:rPr>
                <w:rFonts w:hint="eastAsia"/>
              </w:rPr>
              <w:t>工具使用與技能靈巧的運用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語言練習</w:t>
            </w:r>
            <w:r w:rsidRPr="009D2419">
              <w:t>-</w:t>
            </w:r>
            <w:r w:rsidRPr="009D2419">
              <w:rPr>
                <w:rFonts w:hint="eastAsia"/>
              </w:rPr>
              <w:t>可以使用文章形式的語言和大人說話</w:t>
            </w:r>
            <w:r w:rsidRPr="009D2419">
              <w:rPr>
                <w:rFonts w:ascii="新細明體" w:hAnsi="新細明體" w:hint="eastAsia"/>
              </w:rPr>
              <w:t>、可以從認字、唸字的指導，轉入畫字和寫字的指導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品格與人際互動工作設計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培養敏銳觀察力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想像力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審美及創造力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加強立體的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機能性的造型創作</w:t>
            </w:r>
          </w:p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透過作品的欣賞</w:t>
            </w:r>
            <w:r w:rsidRPr="009D2419">
              <w:rPr>
                <w:rFonts w:ascii="新細明體" w:hAnsi="新細明體" w:hint="eastAsia"/>
              </w:rPr>
              <w:t>，</w:t>
            </w:r>
            <w:r w:rsidRPr="009D2419">
              <w:rPr>
                <w:rFonts w:hint="eastAsia"/>
              </w:rPr>
              <w:t>帶動創作的新思考</w:t>
            </w:r>
          </w:p>
          <w:p w:rsidR="00D25314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能將作品與環境的美化結合</w:t>
            </w:r>
          </w:p>
          <w:p w:rsidR="0064228A" w:rsidRPr="009D2419" w:rsidRDefault="0064228A" w:rsidP="009D2419">
            <w:pPr>
              <w:spacing w:line="340" w:lineRule="exact"/>
            </w:pPr>
          </w:p>
        </w:tc>
      </w:tr>
      <w:tr w:rsidR="00D25314" w:rsidRPr="009D2419" w:rsidTr="00D4454C">
        <w:tc>
          <w:tcPr>
            <w:tcW w:w="4337" w:type="dxa"/>
            <w:gridSpan w:val="3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lastRenderedPageBreak/>
              <w:t>核心素養架構</w:t>
            </w: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D25314" w:rsidP="009D2419">
            <w:pPr>
              <w:spacing w:line="340" w:lineRule="exact"/>
            </w:pPr>
          </w:p>
          <w:p w:rsidR="00D25314" w:rsidRPr="009D2419" w:rsidRDefault="004A1324" w:rsidP="009D2419">
            <w:pPr>
              <w:spacing w:line="340" w:lineRule="exact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style="position:absolute;margin-left:12.3pt;margin-top:-132.9pt;width:171.3pt;height:171.3pt;z-index:-251658752;visibility:visible" wrapcoords="-95 0 -95 21505 21600 21505 21600 0 -95 0">
                  <v:imagedata r:id="rId7" o:title=""/>
                  <w10:wrap type="tight"/>
                </v:shape>
              </w:pict>
            </w:r>
          </w:p>
          <w:p w:rsidR="00D25314" w:rsidRPr="009D2419" w:rsidRDefault="00D25314" w:rsidP="009D2419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D25314" w:rsidRPr="009D2419" w:rsidRDefault="00D25314" w:rsidP="009D2419">
            <w:p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</w:rPr>
              <w:t>核心素養是指一個人為適應現在生活及面對未來挑戰，所應具備的知識</w:t>
            </w:r>
            <w:r w:rsidRPr="009D2419">
              <w:rPr>
                <w:rFonts w:ascii="新細明體" w:hAnsi="新細明體" w:hint="eastAsia"/>
              </w:rPr>
              <w:t>、能力與態度。</w:t>
            </w:r>
          </w:p>
          <w:p w:rsidR="00D25314" w:rsidRPr="009D2419" w:rsidRDefault="00D25314" w:rsidP="009D2419">
            <w:pPr>
              <w:spacing w:line="340" w:lineRule="exact"/>
              <w:rPr>
                <w:b/>
              </w:rPr>
            </w:pPr>
            <w:r w:rsidRPr="009D2419">
              <w:rPr>
                <w:rFonts w:ascii="新細明體" w:hAnsi="新細明體" w:hint="eastAsia"/>
                <w:b/>
              </w:rPr>
              <w:t>六大素養如下</w:t>
            </w:r>
            <w:r w:rsidRPr="009D2419">
              <w:rPr>
                <w:rFonts w:ascii="新細明體" w:hAnsi="新細明體"/>
                <w:b/>
              </w:rPr>
              <w:t>:</w:t>
            </w:r>
          </w:p>
          <w:p w:rsidR="00D25314" w:rsidRPr="009D2419" w:rsidRDefault="00D25314" w:rsidP="009D2419">
            <w:pPr>
              <w:numPr>
                <w:ilvl w:val="0"/>
                <w:numId w:val="1"/>
              </w:num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  <w:b/>
              </w:rPr>
              <w:t>覺知辨識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運用感官，知覺自己及生活環境的訊息，並理解訊息及其間的關係。</w:t>
            </w:r>
          </w:p>
          <w:p w:rsidR="00D25314" w:rsidRPr="009D2419" w:rsidRDefault="00D25314" w:rsidP="009D2419">
            <w:pPr>
              <w:numPr>
                <w:ilvl w:val="0"/>
                <w:numId w:val="1"/>
              </w:numPr>
              <w:spacing w:line="340" w:lineRule="exact"/>
              <w:rPr>
                <w:b/>
              </w:rPr>
            </w:pPr>
            <w:r w:rsidRPr="009D2419">
              <w:rPr>
                <w:rFonts w:ascii="新細明體" w:hAnsi="新細明體" w:hint="eastAsia"/>
                <w:b/>
              </w:rPr>
              <w:t>表達溝通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運用各種符號表達個人的感受，並傾廳和分享不同的見解與訊息。</w:t>
            </w:r>
          </w:p>
          <w:p w:rsidR="00D25314" w:rsidRPr="009D2419" w:rsidRDefault="00D25314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關懷合作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願意關心與接納自己、他人、環境和文化，並願意與他人協商，建立共識，解決問題。</w:t>
            </w:r>
          </w:p>
          <w:p w:rsidR="00D25314" w:rsidRPr="009D2419" w:rsidRDefault="00D25314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推理賞析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運用舊經驗和既有知識，分析、整合及預測訊息，並以喜愛的心情欣賞自己和他人的表現。</w:t>
            </w:r>
          </w:p>
          <w:p w:rsidR="00D25314" w:rsidRPr="009D2419" w:rsidRDefault="00D25314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想像創造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以創新的精神和多樣的方式表達對生活環境中人事物的感受。</w:t>
            </w:r>
          </w:p>
          <w:p w:rsidR="00D25314" w:rsidRPr="009D2419" w:rsidRDefault="00D25314" w:rsidP="009D2419">
            <w:pPr>
              <w:numPr>
                <w:ilvl w:val="0"/>
                <w:numId w:val="1"/>
              </w:numPr>
              <w:spacing w:line="340" w:lineRule="exact"/>
            </w:pPr>
            <w:r w:rsidRPr="009D2419">
              <w:rPr>
                <w:rFonts w:ascii="新細明體" w:hAnsi="新細明體" w:hint="eastAsia"/>
                <w:b/>
              </w:rPr>
              <w:t>自主管理</w:t>
            </w:r>
            <w:r w:rsidRPr="009D2419">
              <w:rPr>
                <w:rFonts w:ascii="新細明體" w:hAnsi="新細明體"/>
                <w:b/>
              </w:rPr>
              <w:t>:</w:t>
            </w:r>
            <w:r w:rsidRPr="009D2419">
              <w:rPr>
                <w:rFonts w:ascii="新細明體" w:hAnsi="新細明體" w:hint="eastAsia"/>
              </w:rPr>
              <w:t>根據規範察覺與調整自己的行動。</w:t>
            </w:r>
          </w:p>
          <w:p w:rsidR="00D25314" w:rsidRPr="009D2419" w:rsidRDefault="00D25314" w:rsidP="009D2419">
            <w:pPr>
              <w:spacing w:line="340" w:lineRule="exact"/>
            </w:pPr>
          </w:p>
        </w:tc>
      </w:tr>
      <w:tr w:rsidR="00D25314" w:rsidRPr="009D2419" w:rsidTr="00D4454C">
        <w:tc>
          <w:tcPr>
            <w:tcW w:w="2093" w:type="dxa"/>
            <w:gridSpan w:val="2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跨領域連結</w:t>
            </w:r>
          </w:p>
        </w:tc>
        <w:tc>
          <w:tcPr>
            <w:tcW w:w="8671" w:type="dxa"/>
            <w:gridSpan w:val="3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數學、語文、感官、藝術人文、天文、歷史…等</w:t>
            </w:r>
          </w:p>
        </w:tc>
      </w:tr>
      <w:tr w:rsidR="00D25314" w:rsidRPr="009D2419" w:rsidTr="00D4454C">
        <w:tc>
          <w:tcPr>
            <w:tcW w:w="2093" w:type="dxa"/>
            <w:gridSpan w:val="2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教材來源</w:t>
            </w:r>
          </w:p>
        </w:tc>
        <w:tc>
          <w:tcPr>
            <w:tcW w:w="8671" w:type="dxa"/>
            <w:gridSpan w:val="3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百科、網路、雜誌或相關書籍</w:t>
            </w:r>
            <w:r w:rsidRPr="009D2419">
              <w:t xml:space="preserve">  </w:t>
            </w:r>
            <w:r w:rsidRPr="009D2419">
              <w:rPr>
                <w:rFonts w:hint="eastAsia"/>
              </w:rPr>
              <w:t>教師研討活動相戶激盪</w:t>
            </w:r>
          </w:p>
        </w:tc>
      </w:tr>
      <w:tr w:rsidR="00D25314" w:rsidRPr="009D2419" w:rsidTr="00D4454C">
        <w:tc>
          <w:tcPr>
            <w:tcW w:w="2093" w:type="dxa"/>
            <w:gridSpan w:val="2"/>
          </w:tcPr>
          <w:p w:rsidR="00D25314" w:rsidRPr="009D2419" w:rsidRDefault="00D25314" w:rsidP="009D2419">
            <w:pPr>
              <w:spacing w:line="340" w:lineRule="exact"/>
              <w:rPr>
                <w:sz w:val="22"/>
              </w:rPr>
            </w:pPr>
            <w:r w:rsidRPr="009D2419">
              <w:rPr>
                <w:rFonts w:hint="eastAsia"/>
                <w:sz w:val="22"/>
              </w:rPr>
              <w:t>設備</w:t>
            </w:r>
            <w:r w:rsidRPr="009D2419">
              <w:rPr>
                <w:sz w:val="22"/>
              </w:rPr>
              <w:t>/</w:t>
            </w:r>
            <w:r w:rsidRPr="009D2419">
              <w:rPr>
                <w:rFonts w:hint="eastAsia"/>
                <w:sz w:val="22"/>
              </w:rPr>
              <w:t>資源</w:t>
            </w:r>
          </w:p>
        </w:tc>
        <w:tc>
          <w:tcPr>
            <w:tcW w:w="8671" w:type="dxa"/>
            <w:gridSpan w:val="3"/>
          </w:tcPr>
          <w:p w:rsidR="00D25314" w:rsidRPr="009D2419" w:rsidRDefault="00D25314" w:rsidP="009D2419">
            <w:pPr>
              <w:spacing w:line="340" w:lineRule="exact"/>
            </w:pPr>
            <w:r w:rsidRPr="009D2419">
              <w:rPr>
                <w:rFonts w:hint="eastAsia"/>
              </w:rPr>
              <w:t>百科、網路、雜誌或相關書籍</w:t>
            </w:r>
            <w:r w:rsidRPr="009D2419">
              <w:t xml:space="preserve">  </w:t>
            </w:r>
            <w:r w:rsidRPr="009D2419">
              <w:rPr>
                <w:rFonts w:hint="eastAsia"/>
              </w:rPr>
              <w:t>教師研討活動相戶激盪</w:t>
            </w:r>
          </w:p>
        </w:tc>
      </w:tr>
      <w:tr w:rsidR="00424485" w:rsidRPr="009D2419" w:rsidTr="00543806">
        <w:tc>
          <w:tcPr>
            <w:tcW w:w="10764" w:type="dxa"/>
            <w:gridSpan w:val="5"/>
          </w:tcPr>
          <w:p w:rsidR="00424485" w:rsidRPr="00A26D73" w:rsidRDefault="00A26D73" w:rsidP="00A26D73"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 w:rsidRPr="00A26D73">
              <w:rPr>
                <w:rFonts w:hint="eastAsia"/>
                <w:b/>
                <w:sz w:val="28"/>
                <w:szCs w:val="28"/>
              </w:rPr>
              <w:t>109</w:t>
            </w:r>
            <w:r w:rsidRPr="00A26D73">
              <w:rPr>
                <w:rFonts w:hint="eastAsia"/>
                <w:b/>
                <w:sz w:val="28"/>
                <w:szCs w:val="28"/>
              </w:rPr>
              <w:t>年</w:t>
            </w:r>
            <w:r w:rsidRPr="00A26D73">
              <w:rPr>
                <w:rFonts w:hint="eastAsia"/>
                <w:b/>
                <w:sz w:val="28"/>
                <w:szCs w:val="28"/>
              </w:rPr>
              <w:t>11-12</w:t>
            </w:r>
            <w:r w:rsidRPr="00A26D73">
              <w:rPr>
                <w:rFonts w:hint="eastAsia"/>
                <w:b/>
                <w:sz w:val="28"/>
                <w:szCs w:val="28"/>
              </w:rPr>
              <w:t>月</w:t>
            </w:r>
            <w:r w:rsidR="00424485" w:rsidRPr="00A26D73">
              <w:rPr>
                <w:rFonts w:hint="eastAsia"/>
                <w:b/>
                <w:sz w:val="28"/>
                <w:szCs w:val="28"/>
              </w:rPr>
              <w:t>小組</w:t>
            </w:r>
          </w:p>
        </w:tc>
      </w:tr>
      <w:tr w:rsidR="00D25314" w:rsidRPr="00487EC8" w:rsidTr="00D4454C">
        <w:tc>
          <w:tcPr>
            <w:tcW w:w="4337" w:type="dxa"/>
            <w:gridSpan w:val="3"/>
          </w:tcPr>
          <w:p w:rsidR="00D25314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課程目標</w:t>
            </w:r>
            <w:r w:rsidRPr="009D0164">
              <w:t>:</w:t>
            </w:r>
          </w:p>
          <w:p w:rsidR="00D25314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-1-1</w:t>
            </w:r>
            <w:r w:rsidRPr="009D0164">
              <w:rPr>
                <w:rFonts w:hint="eastAsia"/>
              </w:rPr>
              <w:t>體驗生活環境中愉悅的美感經驗</w:t>
            </w:r>
          </w:p>
          <w:p w:rsidR="00424485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-2-2</w:t>
            </w:r>
            <w:r w:rsidRPr="009D0164">
              <w:rPr>
                <w:rFonts w:hint="eastAsia"/>
              </w:rPr>
              <w:t>運用各種形式的藝術媒介進行創</w:t>
            </w:r>
          </w:p>
          <w:p w:rsidR="00D25314" w:rsidRPr="009D0164" w:rsidRDefault="00424485" w:rsidP="006A50DA">
            <w:pPr>
              <w:spacing w:line="340" w:lineRule="exact"/>
            </w:pPr>
            <w:r w:rsidRPr="009D0164">
              <w:rPr>
                <w:rFonts w:hint="eastAsia"/>
              </w:rPr>
              <w:t xml:space="preserve">      </w:t>
            </w:r>
            <w:r w:rsidR="00D25314" w:rsidRPr="009D0164">
              <w:rPr>
                <w:rFonts w:hint="eastAsia"/>
              </w:rPr>
              <w:t>作</w:t>
            </w:r>
          </w:p>
          <w:p w:rsidR="00424485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-2-2</w:t>
            </w:r>
            <w:r w:rsidRPr="009D0164">
              <w:rPr>
                <w:rFonts w:hint="eastAsia"/>
              </w:rPr>
              <w:t>熟悉各種用具的操作動作</w:t>
            </w:r>
            <w:r w:rsidRPr="009D0164">
              <w:rPr>
                <w:rFonts w:ascii="新細明體" w:hAnsi="新細明體" w:hint="eastAsia"/>
              </w:rPr>
              <w:t>，</w:t>
            </w:r>
            <w:r w:rsidRPr="009D0164">
              <w:rPr>
                <w:rFonts w:hint="eastAsia"/>
              </w:rPr>
              <w:t>建立</w:t>
            </w:r>
          </w:p>
          <w:p w:rsidR="00D25314" w:rsidRPr="009D0164" w:rsidRDefault="00424485" w:rsidP="006A50DA">
            <w:pPr>
              <w:spacing w:line="340" w:lineRule="exact"/>
            </w:pPr>
            <w:r w:rsidRPr="009D0164">
              <w:rPr>
                <w:rFonts w:hint="eastAsia"/>
              </w:rPr>
              <w:t xml:space="preserve">      </w:t>
            </w:r>
            <w:r w:rsidR="00D25314" w:rsidRPr="009D0164">
              <w:rPr>
                <w:rFonts w:hint="eastAsia"/>
              </w:rPr>
              <w:t>生活自理技能</w:t>
            </w:r>
          </w:p>
        </w:tc>
        <w:tc>
          <w:tcPr>
            <w:tcW w:w="6427" w:type="dxa"/>
            <w:gridSpan w:val="2"/>
          </w:tcPr>
          <w:p w:rsidR="00D25314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學習指標</w:t>
            </w:r>
            <w:r w:rsidRPr="009D0164">
              <w:t>:</w:t>
            </w:r>
          </w:p>
          <w:p w:rsidR="00D25314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</w:t>
            </w:r>
            <w:r w:rsidRPr="009D0164">
              <w:rPr>
                <w:rFonts w:hint="eastAsia"/>
              </w:rPr>
              <w:t>小</w:t>
            </w:r>
            <w:r w:rsidRPr="009D0164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9D0164">
                <w:t>1-1-1</w:t>
              </w:r>
            </w:smartTag>
            <w:r w:rsidRPr="009D0164">
              <w:rPr>
                <w:rFonts w:hint="eastAsia"/>
              </w:rPr>
              <w:t>探索生活環境中事物的美</w:t>
            </w:r>
            <w:r w:rsidRPr="009D0164">
              <w:rPr>
                <w:rFonts w:ascii="新細明體" w:hAnsi="新細明體" w:hint="eastAsia"/>
              </w:rPr>
              <w:t>，</w:t>
            </w:r>
            <w:r w:rsidRPr="009D0164">
              <w:rPr>
                <w:rFonts w:hint="eastAsia"/>
              </w:rPr>
              <w:t>體驗各種美感經驗</w:t>
            </w:r>
          </w:p>
          <w:p w:rsidR="00424485" w:rsidRPr="009D0164" w:rsidRDefault="00D25314" w:rsidP="006A50DA">
            <w:pPr>
              <w:spacing w:line="340" w:lineRule="exact"/>
              <w:rPr>
                <w:rFonts w:ascii="新細明體" w:hAnsi="新細明體"/>
              </w:rPr>
            </w:pPr>
            <w:r w:rsidRPr="009D0164">
              <w:rPr>
                <w:rFonts w:hint="eastAsia"/>
              </w:rPr>
              <w:t>美</w:t>
            </w:r>
            <w:r w:rsidRPr="009D0164">
              <w:t>-</w:t>
            </w:r>
            <w:r w:rsidRPr="009D0164">
              <w:rPr>
                <w:rFonts w:hint="eastAsia"/>
              </w:rPr>
              <w:t>小</w:t>
            </w:r>
            <w:r w:rsidRPr="009D0164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9D0164">
                <w:t>2-2-2</w:t>
              </w:r>
            </w:smartTag>
            <w:r w:rsidRPr="009D0164">
              <w:rPr>
                <w:rFonts w:hint="eastAsia"/>
              </w:rPr>
              <w:t>運用線條</w:t>
            </w:r>
            <w:r w:rsidRPr="009D0164">
              <w:rPr>
                <w:rFonts w:ascii="新細明體" w:hAnsi="新細明體" w:hint="eastAsia"/>
              </w:rPr>
              <w:t>、形狀或色彩表現想法，並命名或賦予</w:t>
            </w:r>
          </w:p>
          <w:p w:rsidR="00D25314" w:rsidRPr="009D0164" w:rsidRDefault="00424485" w:rsidP="006A50DA">
            <w:pPr>
              <w:spacing w:line="340" w:lineRule="exact"/>
              <w:rPr>
                <w:rFonts w:ascii="新細明體"/>
              </w:rPr>
            </w:pPr>
            <w:r w:rsidRPr="009D0164">
              <w:rPr>
                <w:rFonts w:ascii="新細明體" w:hAnsi="新細明體" w:hint="eastAsia"/>
              </w:rPr>
              <w:t xml:space="preserve">          </w:t>
            </w:r>
            <w:r w:rsidR="00D25314" w:rsidRPr="009D0164">
              <w:rPr>
                <w:rFonts w:ascii="新細明體" w:hAnsi="新細明體" w:hint="eastAsia"/>
              </w:rPr>
              <w:t>意義</w:t>
            </w:r>
          </w:p>
          <w:p w:rsidR="00D25314" w:rsidRPr="009D0164" w:rsidRDefault="00D25314" w:rsidP="006A50DA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</w:t>
            </w:r>
            <w:r w:rsidRPr="009D0164">
              <w:rPr>
                <w:rFonts w:hint="eastAsia"/>
              </w:rPr>
              <w:t>小</w:t>
            </w:r>
            <w:r w:rsidRPr="009D0164"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9D0164">
                <w:t>2-2-1</w:t>
              </w:r>
            </w:smartTag>
            <w:r w:rsidRPr="009D0164">
              <w:rPr>
                <w:rFonts w:hint="eastAsia"/>
              </w:rPr>
              <w:t>平穩使用各種素材或器材</w:t>
            </w:r>
            <w:r w:rsidRPr="009D0164">
              <w:t xml:space="preserve"> </w:t>
            </w:r>
          </w:p>
        </w:tc>
      </w:tr>
      <w:tr w:rsidR="00D25314" w:rsidRPr="00487EC8" w:rsidTr="00D4454C">
        <w:tc>
          <w:tcPr>
            <w:tcW w:w="10764" w:type="dxa"/>
            <w:gridSpan w:val="5"/>
          </w:tcPr>
          <w:p w:rsidR="00D25314" w:rsidRPr="00424485" w:rsidRDefault="00D25314" w:rsidP="006A50DA">
            <w:pPr>
              <w:spacing w:line="340" w:lineRule="exact"/>
              <w:jc w:val="center"/>
            </w:pPr>
            <w:r w:rsidRPr="00424485">
              <w:rPr>
                <w:rFonts w:hint="eastAsia"/>
              </w:rPr>
              <w:t>蒙特梭利工作發展</w:t>
            </w:r>
          </w:p>
        </w:tc>
      </w:tr>
      <w:tr w:rsidR="00D25314" w:rsidRPr="00487EC8" w:rsidTr="00457DAD">
        <w:tc>
          <w:tcPr>
            <w:tcW w:w="1991" w:type="dxa"/>
          </w:tcPr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工作名稱</w:t>
            </w:r>
          </w:p>
        </w:tc>
        <w:tc>
          <w:tcPr>
            <w:tcW w:w="3894" w:type="dxa"/>
            <w:gridSpan w:val="3"/>
            <w:tcBorders>
              <w:bottom w:val="single" w:sz="4" w:space="0" w:color="auto"/>
            </w:tcBorders>
          </w:tcPr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直接目的</w:t>
            </w:r>
          </w:p>
        </w:tc>
        <w:tc>
          <w:tcPr>
            <w:tcW w:w="4879" w:type="dxa"/>
          </w:tcPr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間接目的與工作延伸</w:t>
            </w:r>
          </w:p>
        </w:tc>
      </w:tr>
      <w:tr w:rsidR="00D25314" w:rsidRPr="00487EC8" w:rsidTr="00457DAD">
        <w:trPr>
          <w:trHeight w:val="1152"/>
        </w:trPr>
        <w:tc>
          <w:tcPr>
            <w:tcW w:w="1991" w:type="dxa"/>
            <w:tcBorders>
              <w:bottom w:val="single" w:sz="4" w:space="0" w:color="auto"/>
            </w:tcBorders>
          </w:tcPr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◎葉子拓印</w:t>
            </w:r>
          </w:p>
          <w:p w:rsidR="00D25314" w:rsidRDefault="00D25314" w:rsidP="006A50DA">
            <w:pPr>
              <w:spacing w:line="340" w:lineRule="exact"/>
            </w:pPr>
          </w:p>
          <w:p w:rsidR="00B9693C" w:rsidRPr="00487EC8" w:rsidRDefault="00B9693C" w:rsidP="006A50DA">
            <w:pPr>
              <w:spacing w:line="340" w:lineRule="exact"/>
            </w:pPr>
          </w:p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◎一刀剪工</w:t>
            </w:r>
          </w:p>
          <w:p w:rsidR="00D25314" w:rsidRDefault="00D25314" w:rsidP="006A50DA">
            <w:pPr>
              <w:spacing w:line="340" w:lineRule="exact"/>
            </w:pPr>
          </w:p>
          <w:p w:rsidR="00B9693C" w:rsidRPr="00487EC8" w:rsidRDefault="00B9693C" w:rsidP="006A50DA">
            <w:pPr>
              <w:spacing w:line="340" w:lineRule="exact"/>
            </w:pPr>
          </w:p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◎摺紙</w:t>
            </w:r>
          </w:p>
          <w:p w:rsidR="00D25314" w:rsidRPr="005B67C7" w:rsidRDefault="00424485" w:rsidP="006A50DA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 w:rsidRPr="005B67C7">
              <w:rPr>
                <w:rFonts w:hint="eastAsia"/>
                <w:sz w:val="20"/>
                <w:szCs w:val="20"/>
              </w:rPr>
              <w:t xml:space="preserve"> </w:t>
            </w:r>
            <w:r w:rsidR="00D25314" w:rsidRPr="005B67C7">
              <w:rPr>
                <w:rFonts w:hint="eastAsia"/>
                <w:sz w:val="20"/>
                <w:szCs w:val="20"/>
              </w:rPr>
              <w:t>（三角形聖誕樹）</w:t>
            </w:r>
          </w:p>
          <w:p w:rsidR="00B9693C" w:rsidRPr="005B67C7" w:rsidRDefault="00B9693C" w:rsidP="006A50DA">
            <w:pPr>
              <w:spacing w:line="340" w:lineRule="exact"/>
              <w:rPr>
                <w:sz w:val="20"/>
                <w:szCs w:val="20"/>
              </w:rPr>
            </w:pPr>
          </w:p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◎對稱刺工</w:t>
            </w:r>
          </w:p>
          <w:p w:rsidR="00D25314" w:rsidRPr="005B67C7" w:rsidRDefault="00D25314" w:rsidP="006A50DA">
            <w:pPr>
              <w:spacing w:line="340" w:lineRule="exact"/>
              <w:rPr>
                <w:sz w:val="20"/>
                <w:szCs w:val="20"/>
              </w:rPr>
            </w:pPr>
            <w:r w:rsidRPr="005B67C7">
              <w:rPr>
                <w:rFonts w:hint="eastAsia"/>
                <w:sz w:val="20"/>
                <w:szCs w:val="20"/>
              </w:rPr>
              <w:t>（萬聖節、聖誕節）</w:t>
            </w:r>
          </w:p>
          <w:p w:rsidR="00D25314" w:rsidRDefault="00D25314" w:rsidP="006A50DA">
            <w:pPr>
              <w:spacing w:line="340" w:lineRule="exact"/>
              <w:rPr>
                <w:color w:val="FF0000"/>
              </w:rPr>
            </w:pPr>
          </w:p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◎塗鴉</w:t>
            </w:r>
          </w:p>
          <w:p w:rsidR="00D25314" w:rsidRPr="00487EC8" w:rsidRDefault="00D25314" w:rsidP="006A50DA">
            <w:pPr>
              <w:spacing w:line="340" w:lineRule="exact"/>
            </w:pPr>
          </w:p>
          <w:p w:rsidR="00D25314" w:rsidRDefault="00D25314" w:rsidP="006A50DA">
            <w:pPr>
              <w:spacing w:line="340" w:lineRule="exact"/>
            </w:pPr>
          </w:p>
          <w:p w:rsidR="00B9693C" w:rsidRPr="00487EC8" w:rsidRDefault="00B9693C" w:rsidP="006A50DA">
            <w:pPr>
              <w:spacing w:line="340" w:lineRule="exact"/>
            </w:pPr>
          </w:p>
          <w:p w:rsidR="00D25314" w:rsidRPr="00487EC8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◎動手做餅乾屋</w:t>
            </w:r>
          </w:p>
          <w:p w:rsidR="00D25314" w:rsidRDefault="00D25314" w:rsidP="006A50DA">
            <w:pPr>
              <w:spacing w:line="340" w:lineRule="exact"/>
            </w:pPr>
          </w:p>
          <w:p w:rsidR="0064228A" w:rsidRPr="00487EC8" w:rsidRDefault="0064228A" w:rsidP="006A50DA">
            <w:pPr>
              <w:spacing w:line="340" w:lineRule="exact"/>
            </w:pPr>
          </w:p>
          <w:p w:rsidR="00D25314" w:rsidRDefault="00D25314" w:rsidP="006A50DA">
            <w:pPr>
              <w:spacing w:line="340" w:lineRule="exact"/>
            </w:pPr>
            <w:r w:rsidRPr="00487EC8">
              <w:rPr>
                <w:rFonts w:hint="eastAsia"/>
              </w:rPr>
              <w:t>◎鬆散素材</w:t>
            </w:r>
          </w:p>
          <w:p w:rsidR="00457DAD" w:rsidRDefault="00457DAD" w:rsidP="006A50DA">
            <w:pPr>
              <w:spacing w:line="340" w:lineRule="exact"/>
            </w:pPr>
          </w:p>
          <w:p w:rsidR="00457DAD" w:rsidRPr="00487EC8" w:rsidRDefault="00457DAD" w:rsidP="006A50DA">
            <w:pPr>
              <w:spacing w:line="340" w:lineRule="exact"/>
            </w:pPr>
          </w:p>
        </w:tc>
        <w:tc>
          <w:tcPr>
            <w:tcW w:w="3894" w:type="dxa"/>
            <w:gridSpan w:val="3"/>
            <w:tcBorders>
              <w:bottom w:val="single" w:sz="4" w:space="0" w:color="auto"/>
            </w:tcBorders>
          </w:tcPr>
          <w:p w:rsidR="0071396A" w:rsidRPr="00487EC8" w:rsidRDefault="0071396A" w:rsidP="0071396A">
            <w:pPr>
              <w:spacing w:line="340" w:lineRule="exact"/>
              <w:rPr>
                <w:rFonts w:ascii="新細明體"/>
              </w:rPr>
            </w:pPr>
            <w:r w:rsidRPr="00487EC8">
              <w:rPr>
                <w:rFonts w:ascii="新細明體" w:hAnsi="新細明體" w:hint="eastAsia"/>
              </w:rPr>
              <w:lastRenderedPageBreak/>
              <w:t>觀察葉片的形狀，並使用手指膏進行拓印。</w:t>
            </w:r>
          </w:p>
          <w:p w:rsidR="0071396A" w:rsidRPr="00487EC8" w:rsidRDefault="0071396A" w:rsidP="0071396A">
            <w:pPr>
              <w:spacing w:line="340" w:lineRule="exact"/>
            </w:pPr>
          </w:p>
          <w:p w:rsidR="0071396A" w:rsidRPr="00487EC8" w:rsidRDefault="0071396A" w:rsidP="0071396A">
            <w:pPr>
              <w:spacing w:line="340" w:lineRule="exact"/>
            </w:pPr>
            <w:r w:rsidRPr="00487EC8">
              <w:rPr>
                <w:rFonts w:hint="eastAsia"/>
              </w:rPr>
              <w:t>學習三指抓握剪刀及運用剪刀隨意剪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71396A" w:rsidRPr="00487EC8" w:rsidRDefault="0071396A" w:rsidP="0071396A">
            <w:pPr>
              <w:spacing w:line="340" w:lineRule="exact"/>
            </w:pPr>
          </w:p>
          <w:p w:rsidR="0071396A" w:rsidRDefault="0071396A" w:rsidP="0071396A">
            <w:pPr>
              <w:spacing w:line="340" w:lineRule="exact"/>
              <w:rPr>
                <w:rFonts w:ascii="新細明體" w:hAnsi="新細明體"/>
              </w:rPr>
            </w:pPr>
            <w:r w:rsidRPr="00487EC8">
              <w:rPr>
                <w:rFonts w:hint="eastAsia"/>
              </w:rPr>
              <w:t>運用摺好的色紙和使用膠水沾黏</w:t>
            </w:r>
            <w:r w:rsidRPr="00487EC8">
              <w:rPr>
                <w:rFonts w:ascii="新細明體" w:hAnsi="新細明體" w:hint="eastAsia"/>
              </w:rPr>
              <w:t>，</w:t>
            </w:r>
            <w:r w:rsidRPr="00487EC8">
              <w:rPr>
                <w:rFonts w:hint="eastAsia"/>
              </w:rPr>
              <w:t>練習組合聖誕樹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B9693C" w:rsidRPr="00B9693C" w:rsidRDefault="00B9693C" w:rsidP="0071396A">
            <w:pPr>
              <w:spacing w:line="340" w:lineRule="exact"/>
            </w:pPr>
          </w:p>
          <w:p w:rsidR="0071396A" w:rsidRPr="00487EC8" w:rsidRDefault="0071396A" w:rsidP="0071396A">
            <w:pPr>
              <w:spacing w:line="340" w:lineRule="exact"/>
            </w:pPr>
            <w:r w:rsidRPr="00487EC8">
              <w:rPr>
                <w:rFonts w:hint="eastAsia"/>
              </w:rPr>
              <w:t>練習使用工具錐子將圖形刺下</w:t>
            </w:r>
            <w:r w:rsidRPr="00487EC8">
              <w:rPr>
                <w:rFonts w:ascii="新細明體" w:hAnsi="新細明體" w:hint="eastAsia"/>
              </w:rPr>
              <w:t>，</w:t>
            </w:r>
            <w:r w:rsidRPr="00487EC8">
              <w:rPr>
                <w:rFonts w:hint="eastAsia"/>
              </w:rPr>
              <w:t>與節慶活動做結合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71396A" w:rsidRPr="00487EC8" w:rsidRDefault="0071396A" w:rsidP="0071396A">
            <w:pPr>
              <w:spacing w:line="340" w:lineRule="exact"/>
            </w:pPr>
          </w:p>
          <w:p w:rsidR="0071396A" w:rsidRPr="00B9693C" w:rsidRDefault="0071396A" w:rsidP="0071396A">
            <w:pPr>
              <w:spacing w:line="340" w:lineRule="exact"/>
            </w:pPr>
            <w:r w:rsidRPr="00487EC8">
              <w:rPr>
                <w:rFonts w:hint="eastAsia"/>
              </w:rPr>
              <w:t>藉由使用蠟筆或色磚</w:t>
            </w:r>
            <w:r w:rsidRPr="00487EC8">
              <w:rPr>
                <w:rFonts w:ascii="新細明體" w:hAnsi="新細明體" w:hint="eastAsia"/>
              </w:rPr>
              <w:t>，精鍊控制手腕的力量。</w:t>
            </w:r>
            <w:r w:rsidRPr="00487EC8">
              <w:rPr>
                <w:rFonts w:hint="eastAsia"/>
              </w:rPr>
              <w:t>增加使用工具的機會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71396A" w:rsidRDefault="0071396A" w:rsidP="0071396A">
            <w:pPr>
              <w:spacing w:line="340" w:lineRule="exact"/>
            </w:pPr>
          </w:p>
          <w:p w:rsidR="00B9693C" w:rsidRPr="00487EC8" w:rsidRDefault="00B9693C" w:rsidP="0071396A">
            <w:pPr>
              <w:spacing w:line="340" w:lineRule="exact"/>
            </w:pPr>
          </w:p>
          <w:p w:rsidR="0071396A" w:rsidRPr="00487EC8" w:rsidRDefault="0071396A" w:rsidP="0071396A">
            <w:pPr>
              <w:spacing w:line="340" w:lineRule="exact"/>
              <w:rPr>
                <w:rFonts w:ascii="新細明體"/>
              </w:rPr>
            </w:pPr>
            <w:r w:rsidRPr="00487EC8">
              <w:rPr>
                <w:rFonts w:hint="eastAsia"/>
              </w:rPr>
              <w:t>自己動手做可愛的餅乾屋</w:t>
            </w:r>
            <w:r w:rsidRPr="00487EC8">
              <w:rPr>
                <w:rFonts w:ascii="新細明體" w:hAnsi="新細明體" w:hint="eastAsia"/>
              </w:rPr>
              <w:t>，</w:t>
            </w:r>
            <w:r w:rsidRPr="00487EC8">
              <w:rPr>
                <w:rFonts w:hint="eastAsia"/>
              </w:rPr>
              <w:t>以增進美感和欣賞作品的能力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71396A" w:rsidRPr="00487EC8" w:rsidRDefault="0071396A" w:rsidP="0071396A">
            <w:pPr>
              <w:spacing w:line="340" w:lineRule="exact"/>
            </w:pPr>
          </w:p>
          <w:p w:rsidR="00D25314" w:rsidRDefault="0071396A" w:rsidP="0071396A">
            <w:pPr>
              <w:spacing w:line="340" w:lineRule="exact"/>
              <w:rPr>
                <w:rFonts w:ascii="新細明體" w:hAnsi="新細明體"/>
              </w:rPr>
            </w:pPr>
            <w:r w:rsidRPr="00487EC8">
              <w:rPr>
                <w:rFonts w:hint="eastAsia"/>
              </w:rPr>
              <w:t>提供多種不同的材料</w:t>
            </w:r>
            <w:r w:rsidRPr="00487EC8">
              <w:rPr>
                <w:rFonts w:ascii="新細明體" w:hAnsi="新細明體" w:hint="eastAsia"/>
              </w:rPr>
              <w:t>，</w:t>
            </w:r>
            <w:r w:rsidRPr="00487EC8">
              <w:rPr>
                <w:rFonts w:hint="eastAsia"/>
              </w:rPr>
              <w:t>讓幼兒自由創作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457DAD" w:rsidRPr="00457DAD" w:rsidRDefault="00457DAD" w:rsidP="0071396A">
            <w:pPr>
              <w:spacing w:line="340" w:lineRule="exact"/>
            </w:pP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:rsidR="0071396A" w:rsidRPr="00487EC8" w:rsidRDefault="0071396A" w:rsidP="0071396A">
            <w:pPr>
              <w:spacing w:line="340" w:lineRule="exact"/>
              <w:rPr>
                <w:rFonts w:ascii="新細明體"/>
              </w:rPr>
            </w:pPr>
            <w:r w:rsidRPr="00487EC8">
              <w:rPr>
                <w:rFonts w:hint="eastAsia"/>
              </w:rPr>
              <w:lastRenderedPageBreak/>
              <w:t>透過工作發展獨立性</w:t>
            </w:r>
            <w:r w:rsidRPr="00487EC8">
              <w:rPr>
                <w:rFonts w:ascii="新細明體" w:hAnsi="新細明體" w:hint="eastAsia"/>
              </w:rPr>
              <w:t>、</w:t>
            </w:r>
            <w:r w:rsidRPr="00487EC8">
              <w:rPr>
                <w:rFonts w:hint="eastAsia"/>
              </w:rPr>
              <w:t>秩序性</w:t>
            </w:r>
            <w:r w:rsidRPr="00487EC8">
              <w:rPr>
                <w:rFonts w:ascii="新細明體" w:hAnsi="新細明體" w:hint="eastAsia"/>
              </w:rPr>
              <w:t>、</w:t>
            </w:r>
          </w:p>
          <w:p w:rsidR="0071396A" w:rsidRPr="00487EC8" w:rsidRDefault="0071396A" w:rsidP="0071396A">
            <w:pPr>
              <w:spacing w:line="340" w:lineRule="exact"/>
              <w:rPr>
                <w:rFonts w:ascii="新細明體"/>
              </w:rPr>
            </w:pPr>
            <w:r w:rsidRPr="00487EC8">
              <w:rPr>
                <w:rFonts w:hint="eastAsia"/>
              </w:rPr>
              <w:t>協調性</w:t>
            </w:r>
            <w:r w:rsidRPr="00487EC8">
              <w:rPr>
                <w:rFonts w:ascii="新細明體" w:hAnsi="新細明體" w:hint="eastAsia"/>
              </w:rPr>
              <w:t>、</w:t>
            </w:r>
            <w:r w:rsidRPr="00487EC8">
              <w:rPr>
                <w:rFonts w:hint="eastAsia"/>
              </w:rPr>
              <w:t>專注力</w:t>
            </w:r>
            <w:r w:rsidRPr="00487EC8">
              <w:rPr>
                <w:rFonts w:ascii="新細明體" w:hAnsi="新細明體" w:hint="eastAsia"/>
              </w:rPr>
              <w:t>。</w:t>
            </w:r>
          </w:p>
          <w:p w:rsidR="0064228A" w:rsidRDefault="0064228A" w:rsidP="006A50DA">
            <w:pPr>
              <w:spacing w:line="340" w:lineRule="exact"/>
              <w:rPr>
                <w:rFonts w:ascii="新細明體" w:hAnsi="新細明體"/>
              </w:rPr>
            </w:pPr>
          </w:p>
          <w:p w:rsidR="0064228A" w:rsidRDefault="0064228A" w:rsidP="006A50DA">
            <w:pPr>
              <w:spacing w:line="340" w:lineRule="exact"/>
              <w:rPr>
                <w:rFonts w:ascii="新細明體" w:hAnsi="新細明體"/>
              </w:rPr>
            </w:pPr>
          </w:p>
          <w:p w:rsidR="00D25314" w:rsidRPr="00487EC8" w:rsidRDefault="00D25314" w:rsidP="006A50DA">
            <w:pPr>
              <w:spacing w:line="340" w:lineRule="exact"/>
            </w:pPr>
          </w:p>
        </w:tc>
      </w:tr>
      <w:tr w:rsidR="00457DAD" w:rsidRPr="00487EC8" w:rsidTr="00457DAD">
        <w:trPr>
          <w:trHeight w:val="327"/>
        </w:trPr>
        <w:tc>
          <w:tcPr>
            <w:tcW w:w="10764" w:type="dxa"/>
            <w:gridSpan w:val="5"/>
            <w:tcBorders>
              <w:bottom w:val="single" w:sz="4" w:space="0" w:color="auto"/>
            </w:tcBorders>
          </w:tcPr>
          <w:p w:rsidR="00457DAD" w:rsidRPr="00457DAD" w:rsidRDefault="00457DAD" w:rsidP="00457DAD">
            <w:pPr>
              <w:spacing w:line="3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110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年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1-2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月小組</w:t>
            </w:r>
          </w:p>
        </w:tc>
      </w:tr>
      <w:tr w:rsidR="00CF7E47" w:rsidRPr="00487EC8" w:rsidTr="00CF7E47">
        <w:trPr>
          <w:trHeight w:val="327"/>
        </w:trPr>
        <w:tc>
          <w:tcPr>
            <w:tcW w:w="4337" w:type="dxa"/>
            <w:gridSpan w:val="3"/>
            <w:tcBorders>
              <w:bottom w:val="single" w:sz="4" w:space="0" w:color="auto"/>
            </w:tcBorders>
          </w:tcPr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課程目標</w:t>
            </w:r>
            <w:r w:rsidRPr="00CF7E47">
              <w:rPr>
                <w:color w:val="FF0000"/>
              </w:rPr>
              <w:t>: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-1-1</w:t>
            </w:r>
            <w:r w:rsidRPr="00CF7E47">
              <w:rPr>
                <w:rFonts w:hint="eastAsia"/>
                <w:color w:val="FF0000"/>
              </w:rPr>
              <w:t>體驗生活環境中愉悅的美感經驗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-2-2</w:t>
            </w:r>
            <w:r w:rsidRPr="00CF7E47">
              <w:rPr>
                <w:rFonts w:hint="eastAsia"/>
                <w:color w:val="FF0000"/>
              </w:rPr>
              <w:t>運用各種形式的藝術媒介進行創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 xml:space="preserve">      </w:t>
            </w:r>
            <w:r w:rsidRPr="00CF7E47">
              <w:rPr>
                <w:rFonts w:hint="eastAsia"/>
                <w:color w:val="FF0000"/>
              </w:rPr>
              <w:t>作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-2-2</w:t>
            </w:r>
            <w:r w:rsidRPr="00CF7E47">
              <w:rPr>
                <w:rFonts w:hint="eastAsia"/>
                <w:color w:val="FF0000"/>
              </w:rPr>
              <w:t>熟悉各種用具的操作動作</w:t>
            </w:r>
            <w:r w:rsidRPr="00CF7E47">
              <w:rPr>
                <w:rFonts w:ascii="新細明體" w:hAnsi="新細明體" w:hint="eastAsia"/>
                <w:color w:val="FF0000"/>
              </w:rPr>
              <w:t>，</w:t>
            </w:r>
            <w:r w:rsidRPr="00CF7E47">
              <w:rPr>
                <w:rFonts w:hint="eastAsia"/>
                <w:color w:val="FF0000"/>
              </w:rPr>
              <w:t>建立</w:t>
            </w:r>
          </w:p>
          <w:p w:rsidR="00CF7E47" w:rsidRPr="00457DAD" w:rsidRDefault="00CF7E47" w:rsidP="00CF7E47">
            <w:pPr>
              <w:spacing w:line="3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F7E47">
              <w:rPr>
                <w:rFonts w:hint="eastAsia"/>
                <w:color w:val="FF0000"/>
              </w:rPr>
              <w:t xml:space="preserve">      </w:t>
            </w:r>
            <w:r w:rsidRPr="00CF7E47">
              <w:rPr>
                <w:rFonts w:hint="eastAsia"/>
                <w:color w:val="FF0000"/>
              </w:rPr>
              <w:t>生活自理技能</w:t>
            </w:r>
          </w:p>
        </w:tc>
        <w:tc>
          <w:tcPr>
            <w:tcW w:w="6427" w:type="dxa"/>
            <w:gridSpan w:val="2"/>
            <w:tcBorders>
              <w:bottom w:val="single" w:sz="4" w:space="0" w:color="auto"/>
            </w:tcBorders>
          </w:tcPr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學習指標</w:t>
            </w:r>
            <w:r w:rsidRPr="00CF7E47">
              <w:rPr>
                <w:color w:val="FF0000"/>
              </w:rPr>
              <w:t>: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小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F7E47">
                <w:rPr>
                  <w:color w:val="FF0000"/>
                </w:rPr>
                <w:t>1-1-1</w:t>
              </w:r>
            </w:smartTag>
            <w:r w:rsidRPr="00CF7E47">
              <w:rPr>
                <w:rFonts w:hint="eastAsia"/>
                <w:color w:val="FF0000"/>
              </w:rPr>
              <w:t>探索生活環境中事物的美</w:t>
            </w:r>
            <w:r w:rsidRPr="00CF7E47">
              <w:rPr>
                <w:rFonts w:ascii="新細明體" w:hAnsi="新細明體" w:hint="eastAsia"/>
                <w:color w:val="FF0000"/>
              </w:rPr>
              <w:t>，</w:t>
            </w:r>
            <w:r w:rsidRPr="00CF7E47">
              <w:rPr>
                <w:rFonts w:hint="eastAsia"/>
                <w:color w:val="FF0000"/>
              </w:rPr>
              <w:t>體驗各種美感經驗</w:t>
            </w:r>
          </w:p>
          <w:p w:rsidR="00CF7E47" w:rsidRPr="00CF7E47" w:rsidRDefault="00CF7E47" w:rsidP="00CF7E47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小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CF7E47">
                <w:rPr>
                  <w:color w:val="FF0000"/>
                </w:rPr>
                <w:t>2-2-2</w:t>
              </w:r>
            </w:smartTag>
            <w:r w:rsidRPr="00CF7E47">
              <w:rPr>
                <w:rFonts w:hint="eastAsia"/>
                <w:color w:val="FF0000"/>
              </w:rPr>
              <w:t>運用線條</w:t>
            </w:r>
            <w:r w:rsidRPr="00CF7E47">
              <w:rPr>
                <w:rFonts w:ascii="新細明體" w:hAnsi="新細明體" w:hint="eastAsia"/>
                <w:color w:val="FF0000"/>
              </w:rPr>
              <w:t>、形狀或色彩表現想法，並命名或賦予</w:t>
            </w:r>
          </w:p>
          <w:p w:rsidR="00CF7E47" w:rsidRPr="00CF7E47" w:rsidRDefault="00CF7E47" w:rsidP="00CF7E47">
            <w:pPr>
              <w:spacing w:line="340" w:lineRule="exact"/>
              <w:rPr>
                <w:rFonts w:ascii="新細明體"/>
                <w:color w:val="FF0000"/>
              </w:rPr>
            </w:pPr>
            <w:r w:rsidRPr="00CF7E47">
              <w:rPr>
                <w:rFonts w:ascii="新細明體" w:hAnsi="新細明體" w:hint="eastAsia"/>
                <w:color w:val="FF0000"/>
              </w:rPr>
              <w:t xml:space="preserve">          意義</w:t>
            </w:r>
          </w:p>
          <w:p w:rsidR="00CF7E47" w:rsidRPr="00457DAD" w:rsidRDefault="00CF7E47" w:rsidP="00CF7E47">
            <w:pPr>
              <w:spacing w:line="340" w:lineRule="exact"/>
              <w:rPr>
                <w:b/>
                <w:bCs/>
                <w:color w:val="FF0000"/>
                <w:sz w:val="28"/>
                <w:szCs w:val="28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小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CF7E47">
                <w:rPr>
                  <w:color w:val="FF0000"/>
                </w:rPr>
                <w:t>2-2-1</w:t>
              </w:r>
            </w:smartTag>
            <w:r w:rsidRPr="00CF7E47">
              <w:rPr>
                <w:rFonts w:hint="eastAsia"/>
                <w:color w:val="FF0000"/>
              </w:rPr>
              <w:t>平穩使用各種素材或器材</w:t>
            </w:r>
          </w:p>
        </w:tc>
      </w:tr>
      <w:tr w:rsidR="00A26D73" w:rsidRPr="00487EC8" w:rsidTr="00457DAD">
        <w:trPr>
          <w:trHeight w:val="327"/>
        </w:trPr>
        <w:tc>
          <w:tcPr>
            <w:tcW w:w="10764" w:type="dxa"/>
            <w:gridSpan w:val="5"/>
            <w:tcBorders>
              <w:bottom w:val="single" w:sz="4" w:space="0" w:color="auto"/>
            </w:tcBorders>
          </w:tcPr>
          <w:p w:rsidR="00A26D73" w:rsidRPr="00A26D73" w:rsidRDefault="00A26D73" w:rsidP="00A26D73">
            <w:pPr>
              <w:spacing w:line="340" w:lineRule="exact"/>
              <w:jc w:val="center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蒙特梭利工作發展</w:t>
            </w:r>
          </w:p>
        </w:tc>
      </w:tr>
      <w:tr w:rsidR="00A26D73" w:rsidRPr="00487EC8" w:rsidTr="00457DAD">
        <w:trPr>
          <w:trHeight w:val="372"/>
        </w:trPr>
        <w:tc>
          <w:tcPr>
            <w:tcW w:w="1991" w:type="dxa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工作名稱</w:t>
            </w:r>
          </w:p>
        </w:tc>
        <w:tc>
          <w:tcPr>
            <w:tcW w:w="3894" w:type="dxa"/>
            <w:gridSpan w:val="3"/>
            <w:tcBorders>
              <w:bottom w:val="nil"/>
            </w:tcBorders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直接目的</w:t>
            </w:r>
          </w:p>
        </w:tc>
        <w:tc>
          <w:tcPr>
            <w:tcW w:w="4879" w:type="dxa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間接目的與工作延伸</w:t>
            </w:r>
          </w:p>
        </w:tc>
      </w:tr>
      <w:tr w:rsidR="00A26D73" w:rsidRPr="00487EC8" w:rsidTr="00457DAD">
        <w:trPr>
          <w:trHeight w:val="372"/>
        </w:trPr>
        <w:tc>
          <w:tcPr>
            <w:tcW w:w="1991" w:type="dxa"/>
          </w:tcPr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◎刺工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（對稱吉祥字）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◎製作春聯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（蓋印、貼工）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◎元宵節飾品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◎縫工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（單色或雙色平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 w:rsidRPr="00FC0EDF">
              <w:rPr>
                <w:rFonts w:hint="eastAsia"/>
                <w:color w:val="FF0000"/>
              </w:rPr>
              <w:t>針縫）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◎年節吊飾</w:t>
            </w:r>
          </w:p>
          <w:p w:rsidR="00A26D73" w:rsidRDefault="00A26D73" w:rsidP="00A26D73">
            <w:pPr>
              <w:spacing w:line="340" w:lineRule="exact"/>
            </w:pPr>
          </w:p>
        </w:tc>
        <w:tc>
          <w:tcPr>
            <w:tcW w:w="3894" w:type="dxa"/>
            <w:gridSpan w:val="3"/>
            <w:tcBorders>
              <w:bottom w:val="nil"/>
            </w:tcBorders>
          </w:tcPr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4C6324">
              <w:rPr>
                <w:rFonts w:ascii="新細明體" w:hAnsi="新細明體" w:hint="eastAsia"/>
                <w:color w:val="FF0000"/>
              </w:rPr>
              <w:t>學習用錐子將對半圖案刺下來，以便有對摺的概念。</w:t>
            </w:r>
          </w:p>
          <w:p w:rsidR="00A26D73" w:rsidRPr="004C6324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4C6324">
              <w:rPr>
                <w:rFonts w:hint="eastAsia"/>
                <w:color w:val="FF0000"/>
              </w:rPr>
              <w:t>自己動手製作應景年節春聯</w:t>
            </w:r>
            <w:r w:rsidRPr="004C6324">
              <w:rPr>
                <w:rFonts w:ascii="新細明體" w:hAnsi="新細明體" w:hint="eastAsia"/>
                <w:color w:val="FF0000"/>
              </w:rPr>
              <w:t>，</w:t>
            </w:r>
            <w:r w:rsidRPr="004C6324">
              <w:rPr>
                <w:rFonts w:hint="eastAsia"/>
                <w:color w:val="FF0000"/>
              </w:rPr>
              <w:t>增添年節氛圍</w:t>
            </w:r>
            <w:r w:rsidRPr="004C6324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4C6324">
              <w:rPr>
                <w:rFonts w:hint="eastAsia"/>
                <w:color w:val="FF0000"/>
              </w:rPr>
              <w:t>自己動手製作應景年節</w:t>
            </w:r>
            <w:r>
              <w:rPr>
                <w:rFonts w:hint="eastAsia"/>
                <w:color w:val="FF0000"/>
              </w:rPr>
              <w:t>燈籠</w:t>
            </w:r>
            <w:r w:rsidRPr="004C6324">
              <w:rPr>
                <w:rFonts w:ascii="新細明體" w:hAnsi="新細明體" w:hint="eastAsia"/>
                <w:color w:val="FF0000"/>
              </w:rPr>
              <w:t>，</w:t>
            </w:r>
            <w:r w:rsidRPr="004C6324">
              <w:rPr>
                <w:rFonts w:hint="eastAsia"/>
                <w:color w:val="FF0000"/>
              </w:rPr>
              <w:t>增添年節氛圍</w:t>
            </w:r>
            <w:r w:rsidRPr="004C6324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搭配年節活動，結合相關圖案做不同技巧性縫工。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  <w:r>
              <w:rPr>
                <w:rFonts w:hint="eastAsia"/>
                <w:color w:val="FF0000"/>
              </w:rPr>
              <w:t>配合春節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製作相關年節的吊飾</w:t>
            </w:r>
            <w:r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4879" w:type="dxa"/>
          </w:tcPr>
          <w:p w:rsidR="00A26D73" w:rsidRPr="00FC0EDF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透過工作發展獨立性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  <w:r w:rsidRPr="00FC0EDF">
              <w:rPr>
                <w:rFonts w:hint="eastAsia"/>
                <w:color w:val="FF0000"/>
              </w:rPr>
              <w:t>秩序性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</w:p>
          <w:p w:rsidR="00A26D73" w:rsidRPr="00FC0EDF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協調性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  <w:r w:rsidRPr="00FC0EDF">
              <w:rPr>
                <w:rFonts w:hint="eastAsia"/>
                <w:color w:val="FF0000"/>
              </w:rPr>
              <w:t>專注力</w:t>
            </w:r>
            <w:r w:rsidRPr="00FC0EDF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Pr="00487EC8" w:rsidRDefault="00A26D73" w:rsidP="00A26D73">
            <w:pPr>
              <w:spacing w:line="340" w:lineRule="exact"/>
            </w:pPr>
          </w:p>
        </w:tc>
      </w:tr>
      <w:tr w:rsidR="00A26D73" w:rsidRPr="00487EC8" w:rsidTr="00AF7C53">
        <w:tc>
          <w:tcPr>
            <w:tcW w:w="10764" w:type="dxa"/>
            <w:gridSpan w:val="5"/>
          </w:tcPr>
          <w:p w:rsidR="00A26D73" w:rsidRPr="00A26D73" w:rsidRDefault="00A26D73" w:rsidP="00A26D73">
            <w:pPr>
              <w:spacing w:line="3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6D73">
              <w:rPr>
                <w:rFonts w:ascii="新細明體" w:hAnsi="新細明體" w:hint="eastAsia"/>
                <w:b/>
                <w:sz w:val="28"/>
                <w:szCs w:val="28"/>
              </w:rPr>
              <w:t>109年11-12月中組</w:t>
            </w:r>
          </w:p>
        </w:tc>
      </w:tr>
      <w:tr w:rsidR="00A26D73" w:rsidRPr="00C04877" w:rsidTr="00424485">
        <w:tc>
          <w:tcPr>
            <w:tcW w:w="4337" w:type="dxa"/>
            <w:gridSpan w:val="3"/>
          </w:tcPr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課程目標</w:t>
            </w:r>
            <w:r w:rsidRPr="009D0164">
              <w:t>: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-1-1</w:t>
            </w:r>
            <w:r w:rsidRPr="009D0164">
              <w:rPr>
                <w:rFonts w:hint="eastAsia"/>
              </w:rPr>
              <w:t>體驗生活環境中愉悅的美感經驗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-2-2</w:t>
            </w:r>
            <w:r w:rsidRPr="009D0164">
              <w:rPr>
                <w:rFonts w:hint="eastAsia"/>
              </w:rPr>
              <w:t>運用各種形式的藝術媒介進行創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 xml:space="preserve">      </w:t>
            </w:r>
            <w:r w:rsidRPr="009D0164">
              <w:rPr>
                <w:rFonts w:hint="eastAsia"/>
              </w:rPr>
              <w:t>作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-2-2</w:t>
            </w:r>
            <w:r w:rsidRPr="009D0164">
              <w:rPr>
                <w:rFonts w:hint="eastAsia"/>
              </w:rPr>
              <w:t>熟悉各種用具的操作動作</w:t>
            </w:r>
            <w:r w:rsidRPr="009D0164">
              <w:rPr>
                <w:rFonts w:ascii="新細明體" w:hAnsi="新細明體" w:hint="eastAsia"/>
              </w:rPr>
              <w:t>，</w:t>
            </w:r>
            <w:r w:rsidRPr="009D0164">
              <w:rPr>
                <w:rFonts w:hint="eastAsia"/>
              </w:rPr>
              <w:t>建立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 xml:space="preserve">      </w:t>
            </w:r>
            <w:r w:rsidRPr="009D0164">
              <w:rPr>
                <w:rFonts w:hint="eastAsia"/>
              </w:rPr>
              <w:t>生活自理技能</w:t>
            </w:r>
          </w:p>
        </w:tc>
        <w:tc>
          <w:tcPr>
            <w:tcW w:w="6427" w:type="dxa"/>
            <w:gridSpan w:val="2"/>
          </w:tcPr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學習指標</w:t>
            </w:r>
            <w:r w:rsidRPr="009D0164">
              <w:t>: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</w:t>
            </w:r>
            <w:r w:rsidRPr="009D0164">
              <w:rPr>
                <w:rFonts w:hint="eastAsia"/>
              </w:rPr>
              <w:t>中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D0164">
                <w:t>1-1-1</w:t>
              </w:r>
            </w:smartTag>
            <w:r w:rsidRPr="009D0164">
              <w:rPr>
                <w:rFonts w:hint="eastAsia"/>
              </w:rPr>
              <w:t>探索生活環境中事物的美</w:t>
            </w:r>
            <w:r w:rsidRPr="009D0164">
              <w:rPr>
                <w:rFonts w:ascii="新細明體" w:hAnsi="新細明體" w:hint="eastAsia"/>
              </w:rPr>
              <w:t>，</w:t>
            </w:r>
            <w:r w:rsidRPr="009D0164">
              <w:rPr>
                <w:rFonts w:hint="eastAsia"/>
              </w:rPr>
              <w:t>體驗各種美感經驗</w:t>
            </w:r>
          </w:p>
          <w:p w:rsidR="00A26D73" w:rsidRPr="009D0164" w:rsidRDefault="00A26D73" w:rsidP="00A26D73">
            <w:pPr>
              <w:spacing w:line="340" w:lineRule="exact"/>
              <w:rPr>
                <w:rFonts w:ascii="新細明體" w:hAnsi="新細明體"/>
              </w:rPr>
            </w:pPr>
            <w:r w:rsidRPr="009D0164">
              <w:rPr>
                <w:rFonts w:hint="eastAsia"/>
              </w:rPr>
              <w:t>美</w:t>
            </w:r>
            <w:r w:rsidRPr="009D0164">
              <w:t>-</w:t>
            </w:r>
            <w:r w:rsidRPr="009D0164">
              <w:rPr>
                <w:rFonts w:hint="eastAsia"/>
              </w:rPr>
              <w:t>中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0164">
                <w:t>2-2-2</w:t>
              </w:r>
            </w:smartTag>
            <w:r w:rsidRPr="009D0164">
              <w:rPr>
                <w:rFonts w:hint="eastAsia"/>
              </w:rPr>
              <w:t>運用線條</w:t>
            </w:r>
            <w:r w:rsidRPr="009D0164">
              <w:rPr>
                <w:rFonts w:ascii="新細明體" w:hAnsi="新細明體" w:hint="eastAsia"/>
              </w:rPr>
              <w:t>、形狀或色彩表現想法，並命名或賦予</w:t>
            </w:r>
          </w:p>
          <w:p w:rsidR="00A26D73" w:rsidRPr="009D0164" w:rsidRDefault="00A26D73" w:rsidP="00A26D73">
            <w:pPr>
              <w:spacing w:line="340" w:lineRule="exact"/>
              <w:rPr>
                <w:rFonts w:ascii="新細明體"/>
              </w:rPr>
            </w:pPr>
            <w:r w:rsidRPr="009D0164">
              <w:rPr>
                <w:rFonts w:ascii="新細明體" w:hAnsi="新細明體" w:hint="eastAsia"/>
              </w:rPr>
              <w:t xml:space="preserve">          意義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</w:t>
            </w:r>
            <w:r w:rsidRPr="009D0164">
              <w:rPr>
                <w:rFonts w:hint="eastAsia"/>
              </w:rPr>
              <w:t>中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0164">
                <w:t>2-2-1</w:t>
              </w:r>
            </w:smartTag>
            <w:r w:rsidRPr="009D0164">
              <w:rPr>
                <w:rFonts w:hint="eastAsia"/>
              </w:rPr>
              <w:t>平穩使用各種素材或器材</w:t>
            </w:r>
            <w:r w:rsidRPr="009D0164">
              <w:t xml:space="preserve"> </w:t>
            </w:r>
          </w:p>
        </w:tc>
      </w:tr>
      <w:tr w:rsidR="00A26D73" w:rsidRPr="00C04877" w:rsidTr="00424485">
        <w:tc>
          <w:tcPr>
            <w:tcW w:w="10764" w:type="dxa"/>
            <w:gridSpan w:val="5"/>
          </w:tcPr>
          <w:p w:rsidR="00A26D73" w:rsidRPr="00424485" w:rsidRDefault="00A26D73" w:rsidP="00A26D73">
            <w:pPr>
              <w:spacing w:line="340" w:lineRule="exact"/>
              <w:jc w:val="center"/>
            </w:pPr>
            <w:r w:rsidRPr="00424485">
              <w:rPr>
                <w:rFonts w:hint="eastAsia"/>
              </w:rPr>
              <w:t>蒙特梭利工作發展</w:t>
            </w:r>
          </w:p>
        </w:tc>
      </w:tr>
      <w:tr w:rsidR="00A26D73" w:rsidRPr="00C04877" w:rsidTr="00424485">
        <w:tc>
          <w:tcPr>
            <w:tcW w:w="1991" w:type="dxa"/>
          </w:tcPr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工作名稱</w:t>
            </w:r>
          </w:p>
        </w:tc>
        <w:tc>
          <w:tcPr>
            <w:tcW w:w="3894" w:type="dxa"/>
            <w:gridSpan w:val="3"/>
          </w:tcPr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直接目的</w:t>
            </w:r>
          </w:p>
        </w:tc>
        <w:tc>
          <w:tcPr>
            <w:tcW w:w="4879" w:type="dxa"/>
          </w:tcPr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間接目的與工作延伸</w:t>
            </w:r>
          </w:p>
        </w:tc>
      </w:tr>
      <w:tr w:rsidR="00A26D73" w:rsidRPr="00C04877" w:rsidTr="00457DAD">
        <w:trPr>
          <w:trHeight w:val="2928"/>
        </w:trPr>
        <w:tc>
          <w:tcPr>
            <w:tcW w:w="1991" w:type="dxa"/>
          </w:tcPr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◎拓印葉子</w:t>
            </w:r>
          </w:p>
          <w:p w:rsidR="00A26D73" w:rsidRPr="00C04877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◎剪葉子</w:t>
            </w:r>
          </w:p>
          <w:p w:rsidR="00A26D73" w:rsidRPr="00C04877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◎寬版編織工</w:t>
            </w:r>
          </w:p>
          <w:p w:rsidR="00A26D73" w:rsidRPr="00C04877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◎連續刺工</w:t>
            </w: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（葉形）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C04877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◎黏土工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◎迴針縫工</w:t>
            </w:r>
          </w:p>
          <w:p w:rsidR="00A26D73" w:rsidRPr="005B67C7" w:rsidRDefault="00A26D73" w:rsidP="00A26D73">
            <w:pPr>
              <w:spacing w:line="340" w:lineRule="exact"/>
              <w:rPr>
                <w:sz w:val="20"/>
                <w:szCs w:val="20"/>
              </w:rPr>
            </w:pPr>
            <w:r w:rsidRPr="005B67C7">
              <w:rPr>
                <w:rFonts w:hint="eastAsia"/>
                <w:sz w:val="20"/>
                <w:szCs w:val="20"/>
              </w:rPr>
              <w:t>（萬聖節、聖誕節）</w:t>
            </w:r>
          </w:p>
          <w:p w:rsidR="00A26D73" w:rsidRPr="005B67C7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◎鬆散素材</w:t>
            </w:r>
          </w:p>
          <w:p w:rsidR="00A26D73" w:rsidRPr="00C04877" w:rsidRDefault="00A26D73" w:rsidP="00A26D73">
            <w:pPr>
              <w:spacing w:line="340" w:lineRule="exact"/>
            </w:pPr>
          </w:p>
        </w:tc>
        <w:tc>
          <w:tcPr>
            <w:tcW w:w="3894" w:type="dxa"/>
            <w:gridSpan w:val="3"/>
          </w:tcPr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  <w:r w:rsidRPr="00C04877">
              <w:rPr>
                <w:rFonts w:ascii="新細明體" w:hAnsi="新細明體" w:hint="eastAsia"/>
              </w:rPr>
              <w:lastRenderedPageBreak/>
              <w:t>觀察葉片的形狀，並使用手指膏進行拓印。</w:t>
            </w:r>
          </w:p>
          <w:p w:rsidR="00A26D73" w:rsidRPr="00C04877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學習三指抓握剪刀</w:t>
            </w:r>
            <w:r w:rsidRPr="00C04877">
              <w:rPr>
                <w:rFonts w:ascii="新細明體" w:hAnsi="新細明體" w:hint="eastAsia"/>
              </w:rPr>
              <w:t>，</w:t>
            </w:r>
            <w:r w:rsidRPr="00C04877">
              <w:rPr>
                <w:rFonts w:hint="eastAsia"/>
              </w:rPr>
              <w:t>進行連續剪的動作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/>
              </w:rPr>
            </w:pPr>
            <w:r w:rsidRPr="00C04877">
              <w:rPr>
                <w:rFonts w:hint="eastAsia"/>
              </w:rPr>
              <w:t>練習基礎的編織技巧</w:t>
            </w:r>
            <w:r w:rsidRPr="00C04877">
              <w:rPr>
                <w:rFonts w:ascii="新細明體" w:hAnsi="新細明體" w:hint="eastAsia"/>
              </w:rPr>
              <w:t>，</w:t>
            </w:r>
            <w:r w:rsidRPr="00C04877">
              <w:rPr>
                <w:rFonts w:hint="eastAsia"/>
              </w:rPr>
              <w:t>觀察邏輯順序性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  <w:r w:rsidRPr="00C04877">
              <w:rPr>
                <w:rFonts w:ascii="新細明體" w:hAnsi="新細明體"/>
              </w:rPr>
              <w:lastRenderedPageBreak/>
              <w:t>(</w:t>
            </w:r>
            <w:r w:rsidRPr="00C04877">
              <w:rPr>
                <w:rFonts w:ascii="新細明體" w:hAnsi="新細明體" w:hint="eastAsia"/>
              </w:rPr>
              <w:t>從不織布編織出發，接受幼兒錯中學習</w:t>
            </w:r>
            <w:r w:rsidRPr="00C04877">
              <w:rPr>
                <w:rFonts w:ascii="新細明體" w:hAnsi="新細明體"/>
              </w:rPr>
              <w:t>)</w:t>
            </w: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精鍊刺的動作</w:t>
            </w:r>
            <w:r w:rsidRPr="00C04877">
              <w:rPr>
                <w:rFonts w:ascii="新細明體" w:hAnsi="新細明體" w:hint="eastAsia"/>
              </w:rPr>
              <w:t>，</w:t>
            </w:r>
            <w:r w:rsidRPr="00C04877">
              <w:rPr>
                <w:rFonts w:hint="eastAsia"/>
              </w:rPr>
              <w:t>培養幼兒的耐心和意志力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hint="eastAsia"/>
              </w:rPr>
              <w:t>練習搓揉黏土的技巧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  <w:r w:rsidRPr="00C04877">
              <w:rPr>
                <w:rFonts w:hint="eastAsia"/>
              </w:rPr>
              <w:t>練習廻針縫的技巧</w:t>
            </w:r>
            <w:r w:rsidRPr="00C04877">
              <w:rPr>
                <w:rFonts w:ascii="新細明體" w:hAnsi="新細明體" w:hint="eastAsia"/>
              </w:rPr>
              <w:t>，</w:t>
            </w:r>
            <w:r w:rsidRPr="00C04877">
              <w:rPr>
                <w:rFonts w:hint="eastAsia"/>
              </w:rPr>
              <w:t>加入捲線或亮片做變化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  <w:r w:rsidRPr="00C04877">
              <w:rPr>
                <w:rFonts w:hint="eastAsia"/>
              </w:rPr>
              <w:t>提供多種不同的材料</w:t>
            </w:r>
            <w:r w:rsidRPr="00C04877">
              <w:rPr>
                <w:rFonts w:ascii="新細明體" w:hAnsi="新細明體" w:hint="eastAsia"/>
              </w:rPr>
              <w:t>，</w:t>
            </w:r>
            <w:r w:rsidRPr="00C04877">
              <w:rPr>
                <w:rFonts w:hint="eastAsia"/>
              </w:rPr>
              <w:t>讓幼兒自由創作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Pr="00C04877" w:rsidRDefault="00A26D73" w:rsidP="00A26D73">
            <w:pPr>
              <w:spacing w:line="340" w:lineRule="exact"/>
            </w:pPr>
          </w:p>
        </w:tc>
        <w:tc>
          <w:tcPr>
            <w:tcW w:w="4879" w:type="dxa"/>
          </w:tcPr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  <w:r w:rsidRPr="00C04877">
              <w:rPr>
                <w:rFonts w:hint="eastAsia"/>
              </w:rPr>
              <w:lastRenderedPageBreak/>
              <w:t>透過工作發展獨立性</w:t>
            </w:r>
            <w:r w:rsidRPr="00C04877">
              <w:rPr>
                <w:rFonts w:ascii="新細明體" w:hAnsi="新細明體" w:hint="eastAsia"/>
              </w:rPr>
              <w:t>、</w:t>
            </w:r>
            <w:r w:rsidRPr="00C04877">
              <w:rPr>
                <w:rFonts w:hint="eastAsia"/>
              </w:rPr>
              <w:t>秩序性</w:t>
            </w:r>
            <w:r w:rsidRPr="00C04877">
              <w:rPr>
                <w:rFonts w:ascii="新細明體" w:hAnsi="新細明體" w:hint="eastAsia"/>
              </w:rPr>
              <w:t>、</w:t>
            </w: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  <w:r w:rsidRPr="00C04877">
              <w:rPr>
                <w:rFonts w:hint="eastAsia"/>
              </w:rPr>
              <w:t>協調性</w:t>
            </w:r>
            <w:r w:rsidRPr="00C04877">
              <w:rPr>
                <w:rFonts w:ascii="新細明體" w:hAnsi="新細明體" w:hint="eastAsia"/>
              </w:rPr>
              <w:t>、</w:t>
            </w:r>
            <w:r w:rsidRPr="00C04877">
              <w:rPr>
                <w:rFonts w:hint="eastAsia"/>
              </w:rPr>
              <w:t>專注力</w:t>
            </w:r>
            <w:r w:rsidRPr="00C04877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 w:rsidRPr="00C04877">
              <w:rPr>
                <w:rFonts w:ascii="新細明體" w:hAnsi="新細明體" w:hint="eastAsia"/>
              </w:rPr>
              <w:t>提供剪落葉，增加工作的趣味性。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C04877" w:rsidRDefault="00A26D73" w:rsidP="00A26D73">
            <w:pPr>
              <w:spacing w:line="340" w:lineRule="exact"/>
            </w:pPr>
            <w:r>
              <w:rPr>
                <w:rFonts w:ascii="新細明體" w:hAnsi="新細明體" w:hint="eastAsia"/>
              </w:rPr>
              <w:t>黏土</w:t>
            </w:r>
            <w:r w:rsidRPr="00C04877">
              <w:rPr>
                <w:rFonts w:ascii="新細明體" w:hAnsi="新細明體" w:hint="eastAsia"/>
              </w:rPr>
              <w:t>工具書，提供幼兒模仿也鼓勵創作</w:t>
            </w:r>
            <w:r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B9693C" w:rsidRDefault="00A26D73" w:rsidP="00A26D73">
            <w:pPr>
              <w:spacing w:line="340" w:lineRule="exact"/>
            </w:pPr>
          </w:p>
        </w:tc>
      </w:tr>
      <w:tr w:rsidR="00A26D73" w:rsidRPr="00C04877" w:rsidTr="00457DAD">
        <w:trPr>
          <w:trHeight w:val="323"/>
        </w:trPr>
        <w:tc>
          <w:tcPr>
            <w:tcW w:w="10764" w:type="dxa"/>
            <w:gridSpan w:val="5"/>
            <w:tcBorders>
              <w:bottom w:val="single" w:sz="4" w:space="0" w:color="auto"/>
            </w:tcBorders>
          </w:tcPr>
          <w:p w:rsidR="00A26D73" w:rsidRPr="00457DAD" w:rsidRDefault="00A26D73" w:rsidP="00A26D73">
            <w:pPr>
              <w:spacing w:line="3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lastRenderedPageBreak/>
              <w:t>110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年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1-2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月中組</w:t>
            </w:r>
          </w:p>
        </w:tc>
      </w:tr>
      <w:tr w:rsidR="00CF7E47" w:rsidRPr="00C04877" w:rsidTr="00CF7E47">
        <w:trPr>
          <w:trHeight w:val="323"/>
        </w:trPr>
        <w:tc>
          <w:tcPr>
            <w:tcW w:w="4337" w:type="dxa"/>
            <w:gridSpan w:val="3"/>
            <w:tcBorders>
              <w:bottom w:val="single" w:sz="4" w:space="0" w:color="auto"/>
            </w:tcBorders>
          </w:tcPr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課程目標</w:t>
            </w:r>
            <w:r w:rsidRPr="00CF7E47">
              <w:rPr>
                <w:color w:val="FF0000"/>
              </w:rPr>
              <w:t>: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-1-1</w:t>
            </w:r>
            <w:r w:rsidRPr="00CF7E47">
              <w:rPr>
                <w:rFonts w:hint="eastAsia"/>
                <w:color w:val="FF0000"/>
              </w:rPr>
              <w:t>體驗生活環境中愉悅的美感經驗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-2-2</w:t>
            </w:r>
            <w:r w:rsidRPr="00CF7E47">
              <w:rPr>
                <w:rFonts w:hint="eastAsia"/>
                <w:color w:val="FF0000"/>
              </w:rPr>
              <w:t>運用各種形式的藝術媒介進行創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 xml:space="preserve">      </w:t>
            </w:r>
            <w:r w:rsidRPr="00CF7E47">
              <w:rPr>
                <w:rFonts w:hint="eastAsia"/>
                <w:color w:val="FF0000"/>
              </w:rPr>
              <w:t>作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-2-2</w:t>
            </w:r>
            <w:r w:rsidRPr="00CF7E47">
              <w:rPr>
                <w:rFonts w:hint="eastAsia"/>
                <w:color w:val="FF0000"/>
              </w:rPr>
              <w:t>熟悉各種用具的操作動作</w:t>
            </w:r>
            <w:r w:rsidRPr="00CF7E47">
              <w:rPr>
                <w:rFonts w:ascii="新細明體" w:hAnsi="新細明體" w:hint="eastAsia"/>
                <w:color w:val="FF0000"/>
              </w:rPr>
              <w:t>，</w:t>
            </w:r>
            <w:r w:rsidRPr="00CF7E47">
              <w:rPr>
                <w:rFonts w:hint="eastAsia"/>
                <w:color w:val="FF0000"/>
              </w:rPr>
              <w:t>建立</w:t>
            </w:r>
          </w:p>
          <w:p w:rsidR="00CF7E47" w:rsidRPr="00CF7E47" w:rsidRDefault="00CF7E47" w:rsidP="00CF7E47">
            <w:pPr>
              <w:spacing w:line="340" w:lineRule="exac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F7E47">
              <w:rPr>
                <w:rFonts w:hint="eastAsia"/>
                <w:color w:val="FF0000"/>
              </w:rPr>
              <w:t xml:space="preserve">      </w:t>
            </w:r>
            <w:r w:rsidRPr="00CF7E47">
              <w:rPr>
                <w:rFonts w:hint="eastAsia"/>
                <w:color w:val="FF0000"/>
              </w:rPr>
              <w:t>生活自理技能</w:t>
            </w:r>
          </w:p>
        </w:tc>
        <w:tc>
          <w:tcPr>
            <w:tcW w:w="6427" w:type="dxa"/>
            <w:gridSpan w:val="2"/>
            <w:tcBorders>
              <w:bottom w:val="single" w:sz="4" w:space="0" w:color="auto"/>
            </w:tcBorders>
          </w:tcPr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學習指標</w:t>
            </w:r>
            <w:r w:rsidRPr="00CF7E47">
              <w:rPr>
                <w:color w:val="FF0000"/>
              </w:rPr>
              <w:t>: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中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1-1-1</w:t>
              </w:r>
            </w:smartTag>
            <w:r w:rsidRPr="00CF7E47">
              <w:rPr>
                <w:rFonts w:hint="eastAsia"/>
                <w:color w:val="FF0000"/>
              </w:rPr>
              <w:t>探索生活環境中事物的美</w:t>
            </w:r>
            <w:r w:rsidRPr="00CF7E47">
              <w:rPr>
                <w:rFonts w:ascii="新細明體" w:hAnsi="新細明體" w:hint="eastAsia"/>
                <w:color w:val="FF0000"/>
              </w:rPr>
              <w:t>，</w:t>
            </w:r>
            <w:r w:rsidRPr="00CF7E47">
              <w:rPr>
                <w:rFonts w:hint="eastAsia"/>
                <w:color w:val="FF0000"/>
              </w:rPr>
              <w:t>體驗各種美感經驗</w:t>
            </w:r>
          </w:p>
          <w:p w:rsidR="00CF7E47" w:rsidRPr="00CF7E47" w:rsidRDefault="00CF7E47" w:rsidP="00CF7E47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中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2-2-2</w:t>
              </w:r>
            </w:smartTag>
            <w:r w:rsidRPr="00CF7E47">
              <w:rPr>
                <w:rFonts w:hint="eastAsia"/>
                <w:color w:val="FF0000"/>
              </w:rPr>
              <w:t>運用線條</w:t>
            </w:r>
            <w:r w:rsidRPr="00CF7E47">
              <w:rPr>
                <w:rFonts w:ascii="新細明體" w:hAnsi="新細明體" w:hint="eastAsia"/>
                <w:color w:val="FF0000"/>
              </w:rPr>
              <w:t>、形狀或色彩表現想法，並命名或賦予</w:t>
            </w:r>
          </w:p>
          <w:p w:rsidR="00CF7E47" w:rsidRPr="00CF7E47" w:rsidRDefault="00CF7E47" w:rsidP="00CF7E47">
            <w:pPr>
              <w:spacing w:line="340" w:lineRule="exact"/>
              <w:rPr>
                <w:rFonts w:ascii="新細明體"/>
                <w:color w:val="FF0000"/>
              </w:rPr>
            </w:pPr>
            <w:r w:rsidRPr="00CF7E47">
              <w:rPr>
                <w:rFonts w:ascii="新細明體" w:hAnsi="新細明體" w:hint="eastAsia"/>
                <w:color w:val="FF0000"/>
              </w:rPr>
              <w:t xml:space="preserve">          意義</w:t>
            </w:r>
          </w:p>
          <w:p w:rsidR="00CF7E47" w:rsidRPr="00CF7E47" w:rsidRDefault="00CF7E47" w:rsidP="00CF7E47">
            <w:pPr>
              <w:spacing w:line="340" w:lineRule="exact"/>
              <w:rPr>
                <w:b/>
                <w:bCs/>
                <w:color w:val="FF0000"/>
                <w:sz w:val="28"/>
                <w:szCs w:val="28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中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2-2-1</w:t>
              </w:r>
            </w:smartTag>
            <w:r w:rsidRPr="00CF7E47">
              <w:rPr>
                <w:rFonts w:hint="eastAsia"/>
                <w:color w:val="FF0000"/>
              </w:rPr>
              <w:t>平穩使用各種素材或器材</w:t>
            </w:r>
          </w:p>
        </w:tc>
      </w:tr>
      <w:tr w:rsidR="00A26D73" w:rsidRPr="00C04877" w:rsidTr="00457DAD">
        <w:trPr>
          <w:trHeight w:val="323"/>
        </w:trPr>
        <w:tc>
          <w:tcPr>
            <w:tcW w:w="10764" w:type="dxa"/>
            <w:gridSpan w:val="5"/>
            <w:tcBorders>
              <w:bottom w:val="single" w:sz="4" w:space="0" w:color="auto"/>
            </w:tcBorders>
          </w:tcPr>
          <w:p w:rsidR="00A26D73" w:rsidRPr="00A26D73" w:rsidRDefault="00A26D73" w:rsidP="00A26D73">
            <w:pPr>
              <w:spacing w:line="340" w:lineRule="exact"/>
              <w:jc w:val="center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蒙特梭利工作發展</w:t>
            </w:r>
          </w:p>
        </w:tc>
      </w:tr>
      <w:tr w:rsidR="00A26D73" w:rsidRPr="00C04877" w:rsidTr="00A26D73">
        <w:trPr>
          <w:trHeight w:val="409"/>
        </w:trPr>
        <w:tc>
          <w:tcPr>
            <w:tcW w:w="1991" w:type="dxa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工作名稱</w:t>
            </w:r>
          </w:p>
        </w:tc>
        <w:tc>
          <w:tcPr>
            <w:tcW w:w="3894" w:type="dxa"/>
            <w:gridSpan w:val="3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直接目的</w:t>
            </w:r>
          </w:p>
        </w:tc>
        <w:tc>
          <w:tcPr>
            <w:tcW w:w="4879" w:type="dxa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間接目的與工作延伸</w:t>
            </w:r>
          </w:p>
        </w:tc>
      </w:tr>
      <w:tr w:rsidR="00A26D73" w:rsidRPr="00C04877" w:rsidTr="00424485">
        <w:trPr>
          <w:trHeight w:val="948"/>
        </w:trPr>
        <w:tc>
          <w:tcPr>
            <w:tcW w:w="1991" w:type="dxa"/>
          </w:tcPr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◎寬版紙編織工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（春節吊飾）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◎剪工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（窗花、對稱吉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 w:rsidRPr="00FC0EDF">
              <w:rPr>
                <w:rFonts w:hint="eastAsia"/>
                <w:color w:val="FF0000"/>
              </w:rPr>
              <w:t>祥字）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◎製作燈籠</w:t>
            </w:r>
            <w:r w:rsidRPr="00FC0EDF">
              <w:rPr>
                <w:color w:val="FF0000"/>
              </w:rPr>
              <w:t xml:space="preserve"> 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◎輕塑土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（吉祥物）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◎縫工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（迴針＋亮片、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 w:rsidRPr="00FC0EDF">
              <w:rPr>
                <w:rFonts w:hint="eastAsia"/>
                <w:color w:val="FF0000"/>
              </w:rPr>
              <w:t>珠子）</w:t>
            </w:r>
            <w:r w:rsidRPr="00FC0EDF">
              <w:rPr>
                <w:color w:val="FF0000"/>
              </w:rPr>
              <w:t xml:space="preserve"> </w:t>
            </w:r>
          </w:p>
          <w:p w:rsidR="00A26D73" w:rsidRPr="003A46CD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◎年節吊飾</w:t>
            </w:r>
          </w:p>
        </w:tc>
        <w:tc>
          <w:tcPr>
            <w:tcW w:w="3894" w:type="dxa"/>
            <w:gridSpan w:val="3"/>
          </w:tcPr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4C6324">
              <w:rPr>
                <w:rFonts w:hint="eastAsia"/>
                <w:color w:val="FF0000"/>
              </w:rPr>
              <w:t>練習基礎的編織技巧</w:t>
            </w:r>
            <w:r w:rsidRPr="004C6324">
              <w:rPr>
                <w:rFonts w:ascii="新細明體" w:hAnsi="新細明體" w:hint="eastAsia"/>
                <w:color w:val="FF0000"/>
              </w:rPr>
              <w:t>，</w:t>
            </w:r>
            <w:r w:rsidRPr="004C6324">
              <w:rPr>
                <w:rFonts w:hint="eastAsia"/>
                <w:color w:val="FF0000"/>
              </w:rPr>
              <w:t>觀察邏輯順序性</w:t>
            </w:r>
            <w:r w:rsidRPr="004C6324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Pr="004C6324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透過剪工的練習</w:t>
            </w:r>
            <w:r w:rsidRPr="00FC0EDF">
              <w:rPr>
                <w:rFonts w:ascii="新細明體" w:hAnsi="新細明體" w:hint="eastAsia"/>
                <w:color w:val="FF0000"/>
              </w:rPr>
              <w:t>，</w:t>
            </w:r>
            <w:r w:rsidRPr="00FC0EDF">
              <w:rPr>
                <w:rFonts w:hint="eastAsia"/>
                <w:color w:val="FF0000"/>
              </w:rPr>
              <w:t>精鍊手眼協調的能力</w:t>
            </w:r>
            <w:r w:rsidRPr="00FC0EDF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Pr="004C6324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運用色紙重覆對摺，剪出各種不同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的線條。</w:t>
            </w:r>
          </w:p>
          <w:p w:rsidR="00A26D73" w:rsidRPr="004C6324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4C6324">
              <w:rPr>
                <w:rFonts w:hint="eastAsia"/>
                <w:color w:val="FF0000"/>
              </w:rPr>
              <w:t>自己動手製作應景年節</w:t>
            </w:r>
            <w:r>
              <w:rPr>
                <w:rFonts w:hint="eastAsia"/>
                <w:color w:val="FF0000"/>
              </w:rPr>
              <w:t>燈籠</w:t>
            </w:r>
            <w:r w:rsidRPr="004C6324">
              <w:rPr>
                <w:rFonts w:ascii="新細明體" w:hAnsi="新細明體" w:hint="eastAsia"/>
                <w:color w:val="FF0000"/>
              </w:rPr>
              <w:t>，</w:t>
            </w:r>
            <w:r w:rsidRPr="004C6324">
              <w:rPr>
                <w:rFonts w:hint="eastAsia"/>
                <w:color w:val="FF0000"/>
              </w:rPr>
              <w:t>增添年節氛圍</w:t>
            </w:r>
            <w:r w:rsidRPr="004C6324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配合節日，運用輕塑土製作相關物品，體驗傳統年節之美。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搭配年節活動，結合相關圖案做不同技巧性縫工。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Pr="00C04877" w:rsidRDefault="00A26D73" w:rsidP="00A26D73">
            <w:pPr>
              <w:spacing w:line="340" w:lineRule="exact"/>
              <w:rPr>
                <w:rFonts w:ascii="新細明體"/>
              </w:rPr>
            </w:pPr>
            <w:r>
              <w:rPr>
                <w:rFonts w:hint="eastAsia"/>
                <w:color w:val="FF0000"/>
              </w:rPr>
              <w:t>配合春節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製作相關年節的吊飾</w:t>
            </w:r>
            <w:r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4879" w:type="dxa"/>
          </w:tcPr>
          <w:p w:rsidR="00A26D73" w:rsidRPr="00FC0EDF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透過工作發展獨立性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  <w:r w:rsidRPr="00FC0EDF">
              <w:rPr>
                <w:rFonts w:hint="eastAsia"/>
                <w:color w:val="FF0000"/>
              </w:rPr>
              <w:t>秩序性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</w:p>
          <w:p w:rsidR="00A26D73" w:rsidRPr="00FC0EDF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FC0EDF">
              <w:rPr>
                <w:rFonts w:hint="eastAsia"/>
                <w:color w:val="FF0000"/>
              </w:rPr>
              <w:t>協調性</w:t>
            </w:r>
            <w:r w:rsidRPr="00FC0EDF">
              <w:rPr>
                <w:rFonts w:ascii="新細明體" w:hAnsi="新細明體" w:hint="eastAsia"/>
                <w:color w:val="FF0000"/>
              </w:rPr>
              <w:t>、</w:t>
            </w:r>
            <w:r w:rsidRPr="00FC0EDF">
              <w:rPr>
                <w:rFonts w:hint="eastAsia"/>
                <w:color w:val="FF0000"/>
              </w:rPr>
              <w:t>專注力</w:t>
            </w:r>
            <w:r w:rsidRPr="00FC0EDF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</w:tc>
      </w:tr>
      <w:tr w:rsidR="00A26D73" w:rsidRPr="00C04877" w:rsidTr="004C25EA">
        <w:tc>
          <w:tcPr>
            <w:tcW w:w="10764" w:type="dxa"/>
            <w:gridSpan w:val="5"/>
          </w:tcPr>
          <w:p w:rsidR="00A26D73" w:rsidRPr="00A26D73" w:rsidRDefault="00A26D73" w:rsidP="00A26D73">
            <w:pPr>
              <w:spacing w:line="340" w:lineRule="exact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A26D73">
              <w:rPr>
                <w:rFonts w:ascii="新細明體" w:hAnsi="新細明體" w:hint="eastAsia"/>
                <w:b/>
                <w:sz w:val="28"/>
                <w:szCs w:val="28"/>
              </w:rPr>
              <w:lastRenderedPageBreak/>
              <w:t>109年11-12月大組</w:t>
            </w:r>
          </w:p>
        </w:tc>
      </w:tr>
      <w:tr w:rsidR="00A26D73" w:rsidRPr="009D2419" w:rsidTr="00D4454C">
        <w:tc>
          <w:tcPr>
            <w:tcW w:w="4337" w:type="dxa"/>
            <w:gridSpan w:val="3"/>
          </w:tcPr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課程目標</w:t>
            </w:r>
            <w:r w:rsidRPr="009D0164">
              <w:t>: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-1-1</w:t>
            </w:r>
            <w:r w:rsidRPr="009D0164">
              <w:rPr>
                <w:rFonts w:hint="eastAsia"/>
              </w:rPr>
              <w:t>體驗生活環境中愉悅的美感經驗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-2-2</w:t>
            </w:r>
            <w:r w:rsidRPr="009D0164">
              <w:rPr>
                <w:rFonts w:hint="eastAsia"/>
              </w:rPr>
              <w:t>運用各種形式的藝術媒介進行創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 xml:space="preserve">      </w:t>
            </w:r>
            <w:r w:rsidRPr="009D0164">
              <w:rPr>
                <w:rFonts w:hint="eastAsia"/>
              </w:rPr>
              <w:t>作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-2-2</w:t>
            </w:r>
            <w:r w:rsidRPr="009D0164">
              <w:rPr>
                <w:rFonts w:hint="eastAsia"/>
              </w:rPr>
              <w:t>熟悉各種用具的操作動作</w:t>
            </w:r>
            <w:r w:rsidRPr="009D0164">
              <w:rPr>
                <w:rFonts w:ascii="新細明體" w:hAnsi="新細明體" w:hint="eastAsia"/>
              </w:rPr>
              <w:t>，</w:t>
            </w:r>
            <w:r w:rsidRPr="009D0164">
              <w:rPr>
                <w:rFonts w:hint="eastAsia"/>
              </w:rPr>
              <w:t>建立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 xml:space="preserve">      </w:t>
            </w:r>
            <w:r w:rsidRPr="009D0164">
              <w:rPr>
                <w:rFonts w:hint="eastAsia"/>
              </w:rPr>
              <w:t>生活自理技能</w:t>
            </w:r>
          </w:p>
          <w:p w:rsidR="00A26D73" w:rsidRPr="009D0164" w:rsidRDefault="00A26D73" w:rsidP="00A26D73">
            <w:pPr>
              <w:spacing w:line="340" w:lineRule="exact"/>
            </w:pPr>
          </w:p>
        </w:tc>
        <w:tc>
          <w:tcPr>
            <w:tcW w:w="6427" w:type="dxa"/>
            <w:gridSpan w:val="2"/>
          </w:tcPr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學習指標</w:t>
            </w:r>
            <w:r w:rsidRPr="009D0164">
              <w:t>: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美</w:t>
            </w:r>
            <w:r w:rsidRPr="009D0164">
              <w:t>-</w:t>
            </w:r>
            <w:r w:rsidRPr="009D0164">
              <w:rPr>
                <w:rFonts w:hint="eastAsia"/>
              </w:rPr>
              <w:t>大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9D0164">
                <w:t>1-1-1</w:t>
              </w:r>
            </w:smartTag>
            <w:r w:rsidRPr="009D0164">
              <w:rPr>
                <w:rFonts w:hint="eastAsia"/>
              </w:rPr>
              <w:t>探索生活環境中事物的美</w:t>
            </w:r>
            <w:r w:rsidRPr="009D0164">
              <w:rPr>
                <w:rFonts w:ascii="新細明體" w:hAnsi="新細明體" w:hint="eastAsia"/>
              </w:rPr>
              <w:t>，</w:t>
            </w:r>
            <w:r w:rsidRPr="009D0164">
              <w:rPr>
                <w:rFonts w:hint="eastAsia"/>
              </w:rPr>
              <w:t>體驗各種美感經驗</w:t>
            </w:r>
          </w:p>
          <w:p w:rsidR="00A26D73" w:rsidRPr="009D0164" w:rsidRDefault="00A26D73" w:rsidP="00A26D73">
            <w:pPr>
              <w:spacing w:line="340" w:lineRule="exact"/>
              <w:rPr>
                <w:rFonts w:ascii="新細明體" w:hAnsi="新細明體"/>
              </w:rPr>
            </w:pPr>
            <w:r w:rsidRPr="009D0164">
              <w:rPr>
                <w:rFonts w:hint="eastAsia"/>
              </w:rPr>
              <w:t>美</w:t>
            </w:r>
            <w:r w:rsidRPr="009D0164">
              <w:t>-</w:t>
            </w:r>
            <w:r w:rsidRPr="009D0164">
              <w:rPr>
                <w:rFonts w:hint="eastAsia"/>
              </w:rPr>
              <w:t>大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D0164">
                <w:t>2-2-2</w:t>
              </w:r>
            </w:smartTag>
            <w:r w:rsidRPr="009D0164">
              <w:rPr>
                <w:rFonts w:hint="eastAsia"/>
              </w:rPr>
              <w:t>運用線條</w:t>
            </w:r>
            <w:r w:rsidRPr="009D0164">
              <w:rPr>
                <w:rFonts w:ascii="新細明體" w:hAnsi="新細明體" w:hint="eastAsia"/>
              </w:rPr>
              <w:t>、形狀或色彩表現想法，並命名或賦予</w:t>
            </w:r>
          </w:p>
          <w:p w:rsidR="00A26D73" w:rsidRPr="009D0164" w:rsidRDefault="00A26D73" w:rsidP="00A26D73">
            <w:pPr>
              <w:spacing w:line="340" w:lineRule="exact"/>
              <w:rPr>
                <w:rFonts w:ascii="新細明體"/>
              </w:rPr>
            </w:pPr>
            <w:r w:rsidRPr="009D0164">
              <w:rPr>
                <w:rFonts w:ascii="新細明體" w:hAnsi="新細明體" w:hint="eastAsia"/>
              </w:rPr>
              <w:t xml:space="preserve">          意義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</w:t>
            </w:r>
            <w:r w:rsidRPr="009D0164">
              <w:rPr>
                <w:rFonts w:hint="eastAsia"/>
              </w:rPr>
              <w:t>大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9D0164">
                <w:t>2-2-1</w:t>
              </w:r>
            </w:smartTag>
            <w:r w:rsidRPr="009D0164">
              <w:rPr>
                <w:rFonts w:hint="eastAsia"/>
              </w:rPr>
              <w:t>敏捷使用各種素材或器材</w:t>
            </w:r>
            <w:r w:rsidRPr="009D0164">
              <w:t xml:space="preserve"> </w:t>
            </w:r>
          </w:p>
          <w:p w:rsidR="00A26D73" w:rsidRPr="009D0164" w:rsidRDefault="00A26D73" w:rsidP="00A26D73">
            <w:pPr>
              <w:spacing w:line="340" w:lineRule="exact"/>
            </w:pPr>
            <w:r w:rsidRPr="009D0164">
              <w:rPr>
                <w:rFonts w:hint="eastAsia"/>
              </w:rPr>
              <w:t>身</w:t>
            </w:r>
            <w:r w:rsidRPr="009D0164">
              <w:t>-</w:t>
            </w:r>
            <w:r w:rsidRPr="009D0164">
              <w:rPr>
                <w:rFonts w:hint="eastAsia"/>
              </w:rPr>
              <w:t>大</w:t>
            </w:r>
            <w:r w:rsidRPr="009D0164"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9D0164">
                <w:t>2-2-4</w:t>
              </w:r>
            </w:smartTag>
            <w:r w:rsidRPr="009D0164">
              <w:rPr>
                <w:rFonts w:hint="eastAsia"/>
              </w:rPr>
              <w:t>熟練手眼協調的精細動作</w:t>
            </w:r>
          </w:p>
        </w:tc>
      </w:tr>
      <w:tr w:rsidR="00A26D73" w:rsidRPr="009D2419" w:rsidTr="00D4454C">
        <w:tc>
          <w:tcPr>
            <w:tcW w:w="10764" w:type="dxa"/>
            <w:gridSpan w:val="5"/>
          </w:tcPr>
          <w:p w:rsidR="00A26D73" w:rsidRPr="009D2419" w:rsidRDefault="00A26D73" w:rsidP="00A26D73">
            <w:pPr>
              <w:spacing w:line="340" w:lineRule="exact"/>
              <w:jc w:val="center"/>
            </w:pPr>
            <w:r w:rsidRPr="009D2419">
              <w:rPr>
                <w:rFonts w:hint="eastAsia"/>
              </w:rPr>
              <w:t>蒙特梭利工作發展</w:t>
            </w:r>
          </w:p>
        </w:tc>
      </w:tr>
      <w:tr w:rsidR="00A26D73" w:rsidRPr="009D2419" w:rsidTr="00D4454C">
        <w:tc>
          <w:tcPr>
            <w:tcW w:w="1991" w:type="dxa"/>
          </w:tcPr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工作名稱</w:t>
            </w:r>
          </w:p>
        </w:tc>
        <w:tc>
          <w:tcPr>
            <w:tcW w:w="3894" w:type="dxa"/>
            <w:gridSpan w:val="3"/>
          </w:tcPr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直接目的</w:t>
            </w:r>
          </w:p>
        </w:tc>
        <w:tc>
          <w:tcPr>
            <w:tcW w:w="4879" w:type="dxa"/>
          </w:tcPr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間接目的與工作延伸</w:t>
            </w:r>
          </w:p>
        </w:tc>
      </w:tr>
      <w:tr w:rsidR="00A26D73" w:rsidRPr="009D2419" w:rsidTr="00D4454C">
        <w:tc>
          <w:tcPr>
            <w:tcW w:w="1991" w:type="dxa"/>
          </w:tcPr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◎葉子拓印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</w:pPr>
          </w:p>
          <w:p w:rsidR="00A26D73" w:rsidRPr="0064228A" w:rsidRDefault="00A26D73" w:rsidP="00A26D73">
            <w:pPr>
              <w:spacing w:line="340" w:lineRule="exact"/>
              <w:rPr>
                <w:rFonts w:ascii="新細明體" w:hAnsi="新細明體"/>
                <w:sz w:val="20"/>
                <w:szCs w:val="20"/>
              </w:rPr>
            </w:pPr>
            <w:r w:rsidRPr="009D2419">
              <w:rPr>
                <w:rFonts w:hint="eastAsia"/>
              </w:rPr>
              <w:t>◎</w:t>
            </w:r>
            <w:r w:rsidRPr="0064228A">
              <w:rPr>
                <w:rFonts w:hint="eastAsia"/>
                <w:sz w:val="22"/>
              </w:rPr>
              <w:t>曲線剪工</w:t>
            </w:r>
            <w:r w:rsidRPr="0064228A">
              <w:rPr>
                <w:rFonts w:ascii="新細明體" w:hAnsi="新細明體" w:hint="eastAsia"/>
                <w:sz w:val="22"/>
              </w:rPr>
              <w:t>、</w:t>
            </w:r>
            <w:r w:rsidRPr="0064228A">
              <w:rPr>
                <w:rFonts w:hint="eastAsia"/>
                <w:sz w:val="22"/>
              </w:rPr>
              <w:t>刺工</w:t>
            </w:r>
          </w:p>
          <w:p w:rsidR="00A26D73" w:rsidRPr="005B67C7" w:rsidRDefault="00A26D73" w:rsidP="00A26D73">
            <w:pPr>
              <w:spacing w:line="340" w:lineRule="exact"/>
            </w:pPr>
            <w:r>
              <w:rPr>
                <w:rFonts w:hint="eastAsia"/>
                <w:color w:val="FF0000"/>
              </w:rPr>
              <w:t xml:space="preserve">  </w:t>
            </w:r>
            <w:r w:rsidRPr="005B67C7">
              <w:rPr>
                <w:rFonts w:hint="eastAsia"/>
              </w:rPr>
              <w:t>（世界拼圖）</w:t>
            </w:r>
          </w:p>
          <w:p w:rsidR="00A26D73" w:rsidRPr="005B67C7" w:rsidRDefault="00A26D73" w:rsidP="00A26D73">
            <w:pPr>
              <w:spacing w:line="340" w:lineRule="exact"/>
            </w:pP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◎編織工</w:t>
            </w: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 xml:space="preserve">  </w:t>
            </w:r>
            <w:r w:rsidRPr="005B67C7">
              <w:rPr>
                <w:rFonts w:hint="eastAsia"/>
              </w:rPr>
              <w:t>（製作書籤）</w:t>
            </w:r>
          </w:p>
          <w:p w:rsidR="00A26D73" w:rsidRPr="005B67C7" w:rsidRDefault="00A26D73" w:rsidP="00A26D73">
            <w:pPr>
              <w:spacing w:line="340" w:lineRule="exact"/>
            </w:pP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◎摺紙</w:t>
            </w:r>
          </w:p>
          <w:p w:rsidR="00A26D73" w:rsidRPr="005B67C7" w:rsidRDefault="00A26D73" w:rsidP="00A26D73">
            <w:pPr>
              <w:spacing w:line="340" w:lineRule="exact"/>
              <w:rPr>
                <w:sz w:val="20"/>
                <w:szCs w:val="20"/>
              </w:rPr>
            </w:pPr>
            <w:r w:rsidRPr="005B67C7">
              <w:rPr>
                <w:rFonts w:hint="eastAsia"/>
                <w:sz w:val="20"/>
                <w:szCs w:val="20"/>
              </w:rPr>
              <w:t>（萬聖節、聖誕節）</w:t>
            </w:r>
            <w:r w:rsidRPr="005B67C7">
              <w:rPr>
                <w:rFonts w:hint="eastAsia"/>
                <w:sz w:val="20"/>
                <w:szCs w:val="20"/>
              </w:rPr>
              <w:t xml:space="preserve"> </w:t>
            </w:r>
          </w:p>
          <w:p w:rsidR="00A26D73" w:rsidRPr="005B67C7" w:rsidRDefault="00A26D73" w:rsidP="00A26D73">
            <w:pPr>
              <w:spacing w:line="340" w:lineRule="exact"/>
              <w:rPr>
                <w:sz w:val="20"/>
                <w:szCs w:val="20"/>
              </w:rPr>
            </w:pP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◎輕塑土工</w:t>
            </w: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（八大行星）</w:t>
            </w:r>
          </w:p>
          <w:p w:rsidR="00A26D73" w:rsidRPr="009D2419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5B67C7" w:rsidRDefault="00A26D73" w:rsidP="00A26D73">
            <w:pPr>
              <w:spacing w:line="340" w:lineRule="exact"/>
            </w:pP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◎粉蠟筆繪畫</w:t>
            </w:r>
          </w:p>
          <w:p w:rsidR="00A26D73" w:rsidRPr="005B67C7" w:rsidRDefault="00A26D73" w:rsidP="00A26D73">
            <w:pPr>
              <w:spacing w:line="340" w:lineRule="exact"/>
            </w:pPr>
            <w:r w:rsidRPr="005B67C7">
              <w:rPr>
                <w:rFonts w:hint="eastAsia"/>
              </w:rPr>
              <w:t>（動物園之旅）</w:t>
            </w:r>
          </w:p>
          <w:p w:rsidR="00A26D73" w:rsidRPr="005B67C7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◎鬆散素材</w:t>
            </w:r>
          </w:p>
          <w:p w:rsidR="00A26D73" w:rsidRPr="009D2419" w:rsidRDefault="00A26D73" w:rsidP="00A26D73">
            <w:pPr>
              <w:spacing w:line="340" w:lineRule="exact"/>
            </w:pPr>
          </w:p>
        </w:tc>
        <w:tc>
          <w:tcPr>
            <w:tcW w:w="3894" w:type="dxa"/>
            <w:gridSpan w:val="3"/>
          </w:tcPr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  <w:r w:rsidRPr="009D2419">
              <w:rPr>
                <w:rFonts w:ascii="新細明體" w:hAnsi="新細明體" w:hint="eastAsia"/>
              </w:rPr>
              <w:t>觀察葉片的外型與和部位名稱，並使用手指膏進行拓印。</w:t>
            </w:r>
          </w:p>
          <w:p w:rsidR="00A26D73" w:rsidRPr="009D2419" w:rsidRDefault="00A26D73" w:rsidP="00A26D73">
            <w:pPr>
              <w:spacing w:line="340" w:lineRule="exact"/>
              <w:rPr>
                <w:rFonts w:ascii="新細明體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  <w:r w:rsidRPr="009D2419">
              <w:rPr>
                <w:rFonts w:ascii="新細明體" w:hAnsi="新細明體" w:hint="eastAsia"/>
              </w:rPr>
              <w:t>透過曲線連續剪工或刺工，精鍊手眼協調能力。</w:t>
            </w:r>
          </w:p>
          <w:p w:rsidR="00A26D73" w:rsidRPr="009D2419" w:rsidRDefault="00A26D73" w:rsidP="00A26D73">
            <w:pPr>
              <w:spacing w:line="340" w:lineRule="exact"/>
              <w:rPr>
                <w:rFonts w:ascii="新細明體"/>
              </w:rPr>
            </w:pPr>
          </w:p>
          <w:p w:rsidR="00A26D73" w:rsidRPr="009D2419" w:rsidRDefault="00A26D73" w:rsidP="00A26D73">
            <w:p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</w:rPr>
              <w:t>練習基礎的編織技巧</w:t>
            </w:r>
            <w:r w:rsidRPr="009D2419">
              <w:rPr>
                <w:rFonts w:ascii="新細明體" w:hAnsi="新細明體" w:hint="eastAsia"/>
              </w:rPr>
              <w:t>，</w:t>
            </w:r>
            <w:r w:rsidRPr="009D2419">
              <w:rPr>
                <w:rFonts w:hint="eastAsia"/>
              </w:rPr>
              <w:t>觀察編織其邏輯順序性</w:t>
            </w:r>
            <w:r w:rsidRPr="009D2419">
              <w:rPr>
                <w:rFonts w:ascii="新細明體" w:hAnsi="新細明體" w:hint="eastAsia"/>
              </w:rPr>
              <w:t>，進階製作成品書籤。</w:t>
            </w:r>
          </w:p>
          <w:p w:rsidR="00A26D73" w:rsidRPr="009D2419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精鍊基本的摺紙動作</w:t>
            </w:r>
            <w:r w:rsidRPr="009D2419">
              <w:rPr>
                <w:rFonts w:ascii="新細明體" w:hAnsi="新細明體" w:hint="eastAsia"/>
              </w:rPr>
              <w:t>。</w:t>
            </w:r>
          </w:p>
          <w:p w:rsidR="00A26D73" w:rsidRPr="009D2419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透過舊經驗累積</w:t>
            </w:r>
            <w:r w:rsidRPr="009D2419">
              <w:rPr>
                <w:rFonts w:ascii="新細明體" w:hAnsi="新細明體" w:hint="eastAsia"/>
              </w:rPr>
              <w:t>，</w:t>
            </w:r>
            <w:r w:rsidRPr="009D2419">
              <w:rPr>
                <w:rFonts w:hint="eastAsia"/>
              </w:rPr>
              <w:t>運用輕塑土製作八大行星</w:t>
            </w:r>
            <w:r w:rsidRPr="009D2419">
              <w:rPr>
                <w:rFonts w:ascii="新細明體" w:hAnsi="新細明體" w:hint="eastAsia"/>
              </w:rPr>
              <w:t>。</w:t>
            </w:r>
          </w:p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ascii="新細明體" w:hAnsi="新細明體"/>
              </w:rPr>
              <w:t>(</w:t>
            </w:r>
            <w:r w:rsidRPr="009D2419">
              <w:rPr>
                <w:rFonts w:ascii="新細明體" w:hAnsi="新細明體" w:hint="eastAsia"/>
              </w:rPr>
              <w:t>透過小肌肉揉捏塑土和混色，得到觸覺和視覺的刺激連結感官教育</w:t>
            </w:r>
            <w:r w:rsidRPr="009D2419">
              <w:rPr>
                <w:rFonts w:ascii="新細明體" w:hAnsi="新細明體"/>
              </w:rPr>
              <w:t>)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透過使用粉蠟筆畫出校外教學的</w:t>
            </w:r>
            <w:r>
              <w:rPr>
                <w:rFonts w:hint="eastAsia"/>
              </w:rPr>
              <w:t>所見之物</w:t>
            </w:r>
            <w:r w:rsidRPr="009D2419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D26F54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</w:pPr>
            <w:r w:rsidRPr="009D2419">
              <w:rPr>
                <w:rFonts w:hint="eastAsia"/>
              </w:rPr>
              <w:t>提供多種不同的材料</w:t>
            </w:r>
            <w:r w:rsidRPr="009D2419">
              <w:rPr>
                <w:rFonts w:ascii="新細明體" w:hAnsi="新細明體" w:hint="eastAsia"/>
              </w:rPr>
              <w:t>，</w:t>
            </w:r>
            <w:r w:rsidRPr="009D2419">
              <w:rPr>
                <w:rFonts w:hint="eastAsia"/>
              </w:rPr>
              <w:t>讓幼兒自由創作</w:t>
            </w:r>
            <w:r w:rsidRPr="009D2419">
              <w:rPr>
                <w:rFonts w:ascii="新細明體" w:hAnsi="新細明體" w:hint="eastAsia"/>
              </w:rPr>
              <w:t>。</w:t>
            </w:r>
          </w:p>
        </w:tc>
        <w:tc>
          <w:tcPr>
            <w:tcW w:w="4879" w:type="dxa"/>
          </w:tcPr>
          <w:p w:rsidR="00A26D73" w:rsidRPr="009D2419" w:rsidRDefault="00A26D73" w:rsidP="00A26D73">
            <w:p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</w:rPr>
              <w:t>透過工作發展獨立性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秩序性</w:t>
            </w:r>
            <w:r w:rsidRPr="009D2419">
              <w:rPr>
                <w:rFonts w:ascii="新細明體" w:hAnsi="新細明體" w:hint="eastAsia"/>
              </w:rPr>
              <w:t>、</w:t>
            </w:r>
          </w:p>
          <w:p w:rsidR="00A26D73" w:rsidRPr="009D2419" w:rsidRDefault="00A26D73" w:rsidP="00A26D73">
            <w:pPr>
              <w:spacing w:line="340" w:lineRule="exact"/>
              <w:rPr>
                <w:rFonts w:ascii="新細明體"/>
              </w:rPr>
            </w:pPr>
            <w:r w:rsidRPr="009D2419">
              <w:rPr>
                <w:rFonts w:hint="eastAsia"/>
              </w:rPr>
              <w:t>協調性</w:t>
            </w:r>
            <w:r w:rsidRPr="009D2419">
              <w:rPr>
                <w:rFonts w:ascii="新細明體" w:hAnsi="新細明體" w:hint="eastAsia"/>
              </w:rPr>
              <w:t>、</w:t>
            </w:r>
            <w:r w:rsidRPr="009D2419">
              <w:rPr>
                <w:rFonts w:hint="eastAsia"/>
              </w:rPr>
              <w:t>專注力</w:t>
            </w:r>
            <w:r w:rsidRPr="009D2419">
              <w:rPr>
                <w:rFonts w:ascii="新細明體" w:hAnsi="新細明體" w:hint="eastAsia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</w:rPr>
            </w:pPr>
          </w:p>
          <w:p w:rsidR="00A26D73" w:rsidRPr="009D2419" w:rsidRDefault="00A26D73" w:rsidP="00A26D73">
            <w:pPr>
              <w:spacing w:line="340" w:lineRule="exact"/>
            </w:pPr>
          </w:p>
          <w:p w:rsidR="00A26D73" w:rsidRPr="009D2419" w:rsidRDefault="00A26D73" w:rsidP="00A26D73">
            <w:pPr>
              <w:spacing w:line="340" w:lineRule="exact"/>
            </w:pPr>
          </w:p>
        </w:tc>
      </w:tr>
      <w:tr w:rsidR="00A26D73" w:rsidRPr="009D2419" w:rsidTr="00457DAD">
        <w:trPr>
          <w:trHeight w:val="377"/>
        </w:trPr>
        <w:tc>
          <w:tcPr>
            <w:tcW w:w="10764" w:type="dxa"/>
            <w:gridSpan w:val="5"/>
          </w:tcPr>
          <w:p w:rsidR="00A26D73" w:rsidRPr="009D2419" w:rsidRDefault="00A26D73" w:rsidP="00A26D73">
            <w:pPr>
              <w:spacing w:line="340" w:lineRule="exact"/>
              <w:jc w:val="center"/>
            </w:pP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110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年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1-2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大</w:t>
            </w:r>
            <w:r w:rsidRPr="00457DAD">
              <w:rPr>
                <w:rFonts w:hint="eastAsia"/>
                <w:b/>
                <w:bCs/>
                <w:color w:val="FF0000"/>
                <w:sz w:val="28"/>
                <w:szCs w:val="28"/>
              </w:rPr>
              <w:t>組</w:t>
            </w:r>
          </w:p>
        </w:tc>
      </w:tr>
      <w:tr w:rsidR="00CF7E47" w:rsidRPr="009D2419" w:rsidTr="00CF7E47">
        <w:trPr>
          <w:trHeight w:val="377"/>
        </w:trPr>
        <w:tc>
          <w:tcPr>
            <w:tcW w:w="4337" w:type="dxa"/>
            <w:gridSpan w:val="3"/>
          </w:tcPr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課程目標</w:t>
            </w:r>
            <w:r w:rsidRPr="00CF7E47">
              <w:rPr>
                <w:color w:val="FF0000"/>
              </w:rPr>
              <w:t>: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-1-1</w:t>
            </w:r>
            <w:r w:rsidRPr="00CF7E47">
              <w:rPr>
                <w:rFonts w:hint="eastAsia"/>
                <w:color w:val="FF0000"/>
              </w:rPr>
              <w:t>體驗生活環境中愉悅的美感經驗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-2-2</w:t>
            </w:r>
            <w:r w:rsidRPr="00CF7E47">
              <w:rPr>
                <w:rFonts w:hint="eastAsia"/>
                <w:color w:val="FF0000"/>
              </w:rPr>
              <w:t>運用各種形式的藝術媒介進行創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 xml:space="preserve">      </w:t>
            </w:r>
            <w:r w:rsidRPr="00CF7E47">
              <w:rPr>
                <w:rFonts w:hint="eastAsia"/>
                <w:color w:val="FF0000"/>
              </w:rPr>
              <w:t>作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-2-2</w:t>
            </w:r>
            <w:r w:rsidRPr="00CF7E47">
              <w:rPr>
                <w:rFonts w:hint="eastAsia"/>
                <w:color w:val="FF0000"/>
              </w:rPr>
              <w:t>熟悉各種用具的操作動作</w:t>
            </w:r>
            <w:r w:rsidRPr="00CF7E47">
              <w:rPr>
                <w:rFonts w:ascii="新細明體" w:hAnsi="新細明體" w:hint="eastAsia"/>
                <w:color w:val="FF0000"/>
              </w:rPr>
              <w:t>，</w:t>
            </w:r>
            <w:r w:rsidRPr="00CF7E47">
              <w:rPr>
                <w:rFonts w:hint="eastAsia"/>
                <w:color w:val="FF0000"/>
              </w:rPr>
              <w:t>建立</w:t>
            </w:r>
          </w:p>
          <w:p w:rsidR="004A1324" w:rsidRPr="004A1324" w:rsidRDefault="00CF7E47" w:rsidP="004A1324">
            <w:pPr>
              <w:spacing w:line="340" w:lineRule="exact"/>
              <w:rPr>
                <w:rFonts w:hint="eastAsia"/>
                <w:color w:val="FF0000"/>
              </w:rPr>
            </w:pPr>
            <w:r w:rsidRPr="00CF7E47">
              <w:rPr>
                <w:rFonts w:hint="eastAsia"/>
                <w:color w:val="FF0000"/>
              </w:rPr>
              <w:t xml:space="preserve">      </w:t>
            </w:r>
            <w:r w:rsidRPr="00CF7E47">
              <w:rPr>
                <w:rFonts w:hint="eastAsia"/>
                <w:color w:val="FF0000"/>
              </w:rPr>
              <w:t>生活自理技能</w:t>
            </w:r>
            <w:bookmarkStart w:id="0" w:name="_GoBack"/>
            <w:bookmarkEnd w:id="0"/>
          </w:p>
        </w:tc>
        <w:tc>
          <w:tcPr>
            <w:tcW w:w="6427" w:type="dxa"/>
            <w:gridSpan w:val="2"/>
          </w:tcPr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學習指標</w:t>
            </w:r>
            <w:r w:rsidRPr="00CF7E47">
              <w:rPr>
                <w:color w:val="FF0000"/>
              </w:rPr>
              <w:t>: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大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1-1-1</w:t>
              </w:r>
            </w:smartTag>
            <w:r w:rsidRPr="00CF7E47">
              <w:rPr>
                <w:rFonts w:hint="eastAsia"/>
                <w:color w:val="FF0000"/>
              </w:rPr>
              <w:t>探索生活環境中事物的美</w:t>
            </w:r>
            <w:r w:rsidRPr="00CF7E47">
              <w:rPr>
                <w:rFonts w:ascii="新細明體" w:hAnsi="新細明體" w:hint="eastAsia"/>
                <w:color w:val="FF0000"/>
              </w:rPr>
              <w:t>，</w:t>
            </w:r>
            <w:r w:rsidRPr="00CF7E47">
              <w:rPr>
                <w:rFonts w:hint="eastAsia"/>
                <w:color w:val="FF0000"/>
              </w:rPr>
              <w:t>體驗各種美感經驗</w:t>
            </w:r>
          </w:p>
          <w:p w:rsidR="00CF7E47" w:rsidRPr="00CF7E47" w:rsidRDefault="00CF7E47" w:rsidP="00CF7E47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CF7E47">
              <w:rPr>
                <w:rFonts w:hint="eastAsia"/>
                <w:color w:val="FF0000"/>
              </w:rPr>
              <w:t>美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大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2-2-2</w:t>
              </w:r>
            </w:smartTag>
            <w:r w:rsidRPr="00CF7E47">
              <w:rPr>
                <w:rFonts w:hint="eastAsia"/>
                <w:color w:val="FF0000"/>
              </w:rPr>
              <w:t>運用線條</w:t>
            </w:r>
            <w:r w:rsidRPr="00CF7E47">
              <w:rPr>
                <w:rFonts w:ascii="新細明體" w:hAnsi="新細明體" w:hint="eastAsia"/>
                <w:color w:val="FF0000"/>
              </w:rPr>
              <w:t>、形狀或色彩表現想法，並命名或賦予</w:t>
            </w:r>
          </w:p>
          <w:p w:rsidR="00CF7E47" w:rsidRPr="00CF7E47" w:rsidRDefault="00CF7E47" w:rsidP="00CF7E47">
            <w:pPr>
              <w:spacing w:line="340" w:lineRule="exact"/>
              <w:rPr>
                <w:rFonts w:ascii="新細明體"/>
                <w:color w:val="FF0000"/>
              </w:rPr>
            </w:pPr>
            <w:r w:rsidRPr="00CF7E47">
              <w:rPr>
                <w:rFonts w:ascii="新細明體" w:hAnsi="新細明體" w:hint="eastAsia"/>
                <w:color w:val="FF0000"/>
              </w:rPr>
              <w:t xml:space="preserve">          意義</w:t>
            </w:r>
          </w:p>
          <w:p w:rsidR="00CF7E47" w:rsidRPr="00CF7E47" w:rsidRDefault="00CF7E47" w:rsidP="00CF7E47">
            <w:pPr>
              <w:spacing w:line="340" w:lineRule="exact"/>
              <w:rPr>
                <w:color w:val="FF0000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大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2-2-1</w:t>
              </w:r>
            </w:smartTag>
            <w:r w:rsidRPr="00CF7E47">
              <w:rPr>
                <w:rFonts w:hint="eastAsia"/>
                <w:color w:val="FF0000"/>
              </w:rPr>
              <w:t>敏捷使用各種素材或器材</w:t>
            </w:r>
            <w:r w:rsidRPr="00CF7E47">
              <w:rPr>
                <w:color w:val="FF0000"/>
              </w:rPr>
              <w:t xml:space="preserve"> </w:t>
            </w:r>
          </w:p>
          <w:p w:rsidR="00CF7E47" w:rsidRPr="00CF7E47" w:rsidRDefault="00CF7E47" w:rsidP="00CF7E47">
            <w:pPr>
              <w:spacing w:line="340" w:lineRule="exact"/>
              <w:rPr>
                <w:b/>
                <w:bCs/>
                <w:color w:val="FF0000"/>
                <w:sz w:val="28"/>
                <w:szCs w:val="28"/>
              </w:rPr>
            </w:pPr>
            <w:r w:rsidRPr="00CF7E47">
              <w:rPr>
                <w:rFonts w:hint="eastAsia"/>
                <w:color w:val="FF0000"/>
              </w:rPr>
              <w:t>身</w:t>
            </w:r>
            <w:r w:rsidRPr="00CF7E47">
              <w:rPr>
                <w:color w:val="FF0000"/>
              </w:rPr>
              <w:t>-</w:t>
            </w:r>
            <w:r w:rsidRPr="00CF7E47">
              <w:rPr>
                <w:rFonts w:hint="eastAsia"/>
                <w:color w:val="FF0000"/>
              </w:rPr>
              <w:t>大</w:t>
            </w:r>
            <w:r w:rsidRPr="00CF7E47">
              <w:rPr>
                <w:color w:val="FF000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F7E47">
                <w:rPr>
                  <w:color w:val="FF0000"/>
                </w:rPr>
                <w:t>2-2-4</w:t>
              </w:r>
            </w:smartTag>
            <w:r w:rsidRPr="00CF7E47">
              <w:rPr>
                <w:rFonts w:hint="eastAsia"/>
                <w:color w:val="FF0000"/>
              </w:rPr>
              <w:t>熟練手眼協調的精細動作</w:t>
            </w:r>
          </w:p>
        </w:tc>
      </w:tr>
      <w:tr w:rsidR="00A26D73" w:rsidRPr="009D2419" w:rsidTr="00457DAD">
        <w:trPr>
          <w:trHeight w:val="377"/>
        </w:trPr>
        <w:tc>
          <w:tcPr>
            <w:tcW w:w="10764" w:type="dxa"/>
            <w:gridSpan w:val="5"/>
          </w:tcPr>
          <w:p w:rsidR="00A26D73" w:rsidRPr="00A26D73" w:rsidRDefault="00A26D73" w:rsidP="00A26D73">
            <w:pPr>
              <w:spacing w:line="340" w:lineRule="exact"/>
              <w:jc w:val="center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蒙特梭利工作發展</w:t>
            </w:r>
          </w:p>
        </w:tc>
      </w:tr>
      <w:tr w:rsidR="00A26D73" w:rsidRPr="009D2419" w:rsidTr="00A26D73">
        <w:trPr>
          <w:trHeight w:val="369"/>
        </w:trPr>
        <w:tc>
          <w:tcPr>
            <w:tcW w:w="1991" w:type="dxa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工作名稱</w:t>
            </w:r>
          </w:p>
        </w:tc>
        <w:tc>
          <w:tcPr>
            <w:tcW w:w="3894" w:type="dxa"/>
            <w:gridSpan w:val="3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直接目的</w:t>
            </w:r>
          </w:p>
        </w:tc>
        <w:tc>
          <w:tcPr>
            <w:tcW w:w="4879" w:type="dxa"/>
          </w:tcPr>
          <w:p w:rsidR="00A26D73" w:rsidRPr="00A26D73" w:rsidRDefault="00A26D73" w:rsidP="00A26D73">
            <w:pPr>
              <w:spacing w:line="340" w:lineRule="exact"/>
              <w:rPr>
                <w:color w:val="FF0000"/>
              </w:rPr>
            </w:pPr>
            <w:r w:rsidRPr="00A26D73">
              <w:rPr>
                <w:rFonts w:hint="eastAsia"/>
                <w:color w:val="FF0000"/>
              </w:rPr>
              <w:t>間接目的與工作延伸</w:t>
            </w:r>
          </w:p>
        </w:tc>
      </w:tr>
      <w:tr w:rsidR="00A26D73" w:rsidRPr="009D2419" w:rsidTr="00814D40">
        <w:trPr>
          <w:trHeight w:val="3372"/>
        </w:trPr>
        <w:tc>
          <w:tcPr>
            <w:tcW w:w="1991" w:type="dxa"/>
          </w:tcPr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lastRenderedPageBreak/>
              <w:t>◎不織布編織工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     </w:t>
            </w:r>
            <w:r w:rsidRPr="00FC0EDF">
              <w:rPr>
                <w:rFonts w:hint="eastAsia"/>
                <w:color w:val="FF0000"/>
              </w:rPr>
              <w:t>（魚）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◎剪工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（窗花、對稱剪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 </w:t>
            </w:r>
            <w:r w:rsidRPr="00FC0EDF">
              <w:rPr>
                <w:rFonts w:hint="eastAsia"/>
                <w:color w:val="FF0000"/>
              </w:rPr>
              <w:t>十二生肖）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◎製作燈籠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◎寫春聯</w:t>
            </w:r>
          </w:p>
          <w:p w:rsidR="00A26D73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（自來水筆）</w:t>
            </w:r>
            <w:r w:rsidRPr="00FC0EDF">
              <w:rPr>
                <w:color w:val="FF0000"/>
              </w:rPr>
              <w:t xml:space="preserve"> </w:t>
            </w: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</w:p>
          <w:p w:rsidR="00A26D73" w:rsidRPr="00FC0EDF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◎年節吊飾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  <w:p w:rsidR="00A26D73" w:rsidRDefault="00A26D73" w:rsidP="00A26D73">
            <w:pPr>
              <w:spacing w:line="340" w:lineRule="exact"/>
            </w:pPr>
          </w:p>
        </w:tc>
        <w:tc>
          <w:tcPr>
            <w:tcW w:w="3894" w:type="dxa"/>
            <w:gridSpan w:val="3"/>
          </w:tcPr>
          <w:p w:rsidR="00A26D73" w:rsidRPr="002D0F82" w:rsidRDefault="00A26D73" w:rsidP="00A26D73">
            <w:pPr>
              <w:spacing w:line="340" w:lineRule="exact"/>
              <w:rPr>
                <w:color w:val="FF0000"/>
              </w:rPr>
            </w:pPr>
            <w:r w:rsidRPr="002D0F82">
              <w:rPr>
                <w:rFonts w:hint="eastAsia"/>
                <w:color w:val="FF0000"/>
              </w:rPr>
              <w:t>透過編織的練習</w:t>
            </w:r>
            <w:r w:rsidRPr="002D0F82">
              <w:rPr>
                <w:rFonts w:ascii="新細明體" w:hAnsi="新細明體" w:hint="eastAsia"/>
                <w:color w:val="FF0000"/>
              </w:rPr>
              <w:t>，學習編的技巧和能力。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4C6324" w:rsidRDefault="00A26D73" w:rsidP="00A26D73">
            <w:pPr>
              <w:spacing w:line="340" w:lineRule="exact"/>
              <w:rPr>
                <w:color w:val="FF0000"/>
              </w:rPr>
            </w:pPr>
            <w:r w:rsidRPr="00FC0EDF">
              <w:rPr>
                <w:rFonts w:hint="eastAsia"/>
                <w:color w:val="FF0000"/>
              </w:rPr>
              <w:t>透過剪工的練習</w:t>
            </w:r>
            <w:r w:rsidRPr="00FC0EDF">
              <w:rPr>
                <w:rFonts w:ascii="新細明體" w:hAnsi="新細明體" w:hint="eastAsia"/>
                <w:color w:val="FF0000"/>
              </w:rPr>
              <w:t>，</w:t>
            </w:r>
            <w:r w:rsidRPr="00FC0EDF">
              <w:rPr>
                <w:rFonts w:hint="eastAsia"/>
                <w:color w:val="FF0000"/>
              </w:rPr>
              <w:t>精鍊手眼協調的能力</w:t>
            </w:r>
            <w:r w:rsidRPr="00FC0EDF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運用色紙重覆對摺，剪出各種不同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的線條。</w:t>
            </w: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</w:p>
          <w:p w:rsidR="00A26D73" w:rsidRDefault="00A26D73" w:rsidP="00A26D73">
            <w:pPr>
              <w:spacing w:line="340" w:lineRule="exact"/>
              <w:rPr>
                <w:rFonts w:ascii="新細明體" w:hAnsi="新細明體"/>
                <w:color w:val="FF0000"/>
              </w:rPr>
            </w:pPr>
            <w:r w:rsidRPr="004C6324">
              <w:rPr>
                <w:rFonts w:hint="eastAsia"/>
                <w:color w:val="FF0000"/>
              </w:rPr>
              <w:t>自己動手製作應景年節</w:t>
            </w:r>
            <w:r>
              <w:rPr>
                <w:rFonts w:hint="eastAsia"/>
                <w:color w:val="FF0000"/>
              </w:rPr>
              <w:t>燈籠</w:t>
            </w:r>
            <w:r w:rsidRPr="004C6324">
              <w:rPr>
                <w:rFonts w:ascii="新細明體" w:hAnsi="新細明體" w:hint="eastAsia"/>
                <w:color w:val="FF0000"/>
              </w:rPr>
              <w:t>，</w:t>
            </w:r>
            <w:r w:rsidRPr="004C6324">
              <w:rPr>
                <w:rFonts w:hint="eastAsia"/>
                <w:color w:val="FF0000"/>
              </w:rPr>
              <w:t>增添年節氛圍</w:t>
            </w:r>
            <w:r w:rsidRPr="004C6324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0923FE" w:rsidRDefault="00A26D73" w:rsidP="00A26D73">
            <w:pPr>
              <w:spacing w:line="340" w:lineRule="exact"/>
              <w:rPr>
                <w:color w:val="FF0000"/>
              </w:rPr>
            </w:pPr>
            <w:r w:rsidRPr="000923FE">
              <w:rPr>
                <w:rFonts w:hint="eastAsia"/>
                <w:color w:val="FF0000"/>
              </w:rPr>
              <w:t>運用自來水筆書寫春聯</w:t>
            </w:r>
            <w:r>
              <w:rPr>
                <w:rFonts w:ascii="新細明體" w:hAnsi="新細明體" w:hint="eastAsia"/>
                <w:color w:val="FF0000"/>
              </w:rPr>
              <w:t>，體驗傳統文字書寫的趣味性。</w:t>
            </w:r>
          </w:p>
          <w:p w:rsidR="00A26D73" w:rsidRDefault="00A26D73" w:rsidP="00A26D73">
            <w:pPr>
              <w:spacing w:line="340" w:lineRule="exact"/>
            </w:pPr>
          </w:p>
          <w:p w:rsidR="00A26D73" w:rsidRPr="000923FE" w:rsidRDefault="00A26D73" w:rsidP="00A26D73">
            <w:pPr>
              <w:spacing w:line="340" w:lineRule="exact"/>
            </w:pPr>
            <w:r>
              <w:rPr>
                <w:rFonts w:hint="eastAsia"/>
                <w:color w:val="FF0000"/>
              </w:rPr>
              <w:t>配合春節</w:t>
            </w:r>
            <w:r>
              <w:rPr>
                <w:rFonts w:ascii="新細明體" w:hAnsi="新細明體"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製作相關年節的吊飾</w:t>
            </w:r>
            <w:r>
              <w:rPr>
                <w:rFonts w:ascii="新細明體" w:hAnsi="新細明體" w:hint="eastAsia"/>
                <w:color w:val="FF0000"/>
              </w:rPr>
              <w:t>。</w:t>
            </w:r>
          </w:p>
        </w:tc>
        <w:tc>
          <w:tcPr>
            <w:tcW w:w="4879" w:type="dxa"/>
          </w:tcPr>
          <w:p w:rsidR="00A26D73" w:rsidRPr="00457DAD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457DAD">
              <w:rPr>
                <w:rFonts w:hint="eastAsia"/>
                <w:color w:val="FF0000"/>
              </w:rPr>
              <w:t>透過工作發展獨立性</w:t>
            </w:r>
            <w:r w:rsidRPr="00457DAD">
              <w:rPr>
                <w:rFonts w:ascii="新細明體" w:hAnsi="新細明體" w:hint="eastAsia"/>
                <w:color w:val="FF0000"/>
              </w:rPr>
              <w:t>、</w:t>
            </w:r>
            <w:r w:rsidRPr="00457DAD">
              <w:rPr>
                <w:rFonts w:hint="eastAsia"/>
                <w:color w:val="FF0000"/>
              </w:rPr>
              <w:t>秩序性</w:t>
            </w:r>
            <w:r w:rsidRPr="00457DAD">
              <w:rPr>
                <w:rFonts w:ascii="新細明體" w:hAnsi="新細明體" w:hint="eastAsia"/>
                <w:color w:val="FF0000"/>
              </w:rPr>
              <w:t>、</w:t>
            </w:r>
          </w:p>
          <w:p w:rsidR="00A26D73" w:rsidRPr="00457DAD" w:rsidRDefault="00A26D73" w:rsidP="00A26D73">
            <w:pPr>
              <w:spacing w:line="340" w:lineRule="exact"/>
              <w:rPr>
                <w:rFonts w:ascii="新細明體"/>
                <w:color w:val="FF0000"/>
              </w:rPr>
            </w:pPr>
            <w:r w:rsidRPr="00457DAD">
              <w:rPr>
                <w:rFonts w:hint="eastAsia"/>
                <w:color w:val="FF0000"/>
              </w:rPr>
              <w:t>協調性</w:t>
            </w:r>
            <w:r w:rsidRPr="00457DAD">
              <w:rPr>
                <w:rFonts w:ascii="新細明體" w:hAnsi="新細明體" w:hint="eastAsia"/>
                <w:color w:val="FF0000"/>
              </w:rPr>
              <w:t>、</w:t>
            </w:r>
            <w:r w:rsidRPr="00457DAD">
              <w:rPr>
                <w:rFonts w:hint="eastAsia"/>
                <w:color w:val="FF0000"/>
              </w:rPr>
              <w:t>專注力</w:t>
            </w:r>
            <w:r w:rsidRPr="00457DAD">
              <w:rPr>
                <w:rFonts w:ascii="新細明體" w:hAnsi="新細明體" w:hint="eastAsia"/>
                <w:color w:val="FF0000"/>
              </w:rPr>
              <w:t>。</w:t>
            </w:r>
          </w:p>
          <w:p w:rsidR="00A26D73" w:rsidRPr="009D2419" w:rsidRDefault="00A26D73" w:rsidP="00A26D73">
            <w:pPr>
              <w:spacing w:line="340" w:lineRule="exact"/>
            </w:pPr>
          </w:p>
        </w:tc>
      </w:tr>
    </w:tbl>
    <w:p w:rsidR="00D25314" w:rsidRDefault="00D25314" w:rsidP="004866D2"/>
    <w:sectPr w:rsidR="00D25314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80" w:rsidRDefault="00733580" w:rsidP="00722ABF">
      <w:r>
        <w:separator/>
      </w:r>
    </w:p>
  </w:endnote>
  <w:endnote w:type="continuationSeparator" w:id="0">
    <w:p w:rsidR="00733580" w:rsidRDefault="00733580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80" w:rsidRDefault="00733580" w:rsidP="00722ABF">
      <w:r>
        <w:separator/>
      </w:r>
    </w:p>
  </w:footnote>
  <w:footnote w:type="continuationSeparator" w:id="0">
    <w:p w:rsidR="00733580" w:rsidRDefault="00733580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FB8"/>
    <w:rsid w:val="00061480"/>
    <w:rsid w:val="000768D1"/>
    <w:rsid w:val="00155427"/>
    <w:rsid w:val="00171886"/>
    <w:rsid w:val="00195AF7"/>
    <w:rsid w:val="001C06A4"/>
    <w:rsid w:val="001C6514"/>
    <w:rsid w:val="0021733B"/>
    <w:rsid w:val="0022026E"/>
    <w:rsid w:val="002422BF"/>
    <w:rsid w:val="002B1E47"/>
    <w:rsid w:val="002C6829"/>
    <w:rsid w:val="002E49A4"/>
    <w:rsid w:val="003472A4"/>
    <w:rsid w:val="003524A5"/>
    <w:rsid w:val="00353345"/>
    <w:rsid w:val="003A46CD"/>
    <w:rsid w:val="003E7A40"/>
    <w:rsid w:val="00424485"/>
    <w:rsid w:val="0044502F"/>
    <w:rsid w:val="00457DAD"/>
    <w:rsid w:val="0046004A"/>
    <w:rsid w:val="004866D2"/>
    <w:rsid w:val="00487EC8"/>
    <w:rsid w:val="004A1324"/>
    <w:rsid w:val="004E352B"/>
    <w:rsid w:val="004F6BDA"/>
    <w:rsid w:val="00526C56"/>
    <w:rsid w:val="005725C8"/>
    <w:rsid w:val="005B67C7"/>
    <w:rsid w:val="005D5FB8"/>
    <w:rsid w:val="005E5D16"/>
    <w:rsid w:val="005E677D"/>
    <w:rsid w:val="0064228A"/>
    <w:rsid w:val="0066118D"/>
    <w:rsid w:val="006A50DA"/>
    <w:rsid w:val="006B4657"/>
    <w:rsid w:val="006C54CC"/>
    <w:rsid w:val="0071396A"/>
    <w:rsid w:val="00722ABF"/>
    <w:rsid w:val="00723A61"/>
    <w:rsid w:val="00733580"/>
    <w:rsid w:val="00774FCD"/>
    <w:rsid w:val="0079059B"/>
    <w:rsid w:val="00792CD2"/>
    <w:rsid w:val="007F0C46"/>
    <w:rsid w:val="00807C53"/>
    <w:rsid w:val="00814D40"/>
    <w:rsid w:val="00895A6A"/>
    <w:rsid w:val="008B1568"/>
    <w:rsid w:val="008B23B8"/>
    <w:rsid w:val="008C76C6"/>
    <w:rsid w:val="0092608B"/>
    <w:rsid w:val="00931176"/>
    <w:rsid w:val="009D0164"/>
    <w:rsid w:val="009D2419"/>
    <w:rsid w:val="009E7B26"/>
    <w:rsid w:val="009F603F"/>
    <w:rsid w:val="00A00145"/>
    <w:rsid w:val="00A0565A"/>
    <w:rsid w:val="00A25F36"/>
    <w:rsid w:val="00A26D73"/>
    <w:rsid w:val="00AB5715"/>
    <w:rsid w:val="00AE2570"/>
    <w:rsid w:val="00AF1237"/>
    <w:rsid w:val="00B02581"/>
    <w:rsid w:val="00B41D38"/>
    <w:rsid w:val="00B663B8"/>
    <w:rsid w:val="00B9693C"/>
    <w:rsid w:val="00BF76C5"/>
    <w:rsid w:val="00C04877"/>
    <w:rsid w:val="00C104D6"/>
    <w:rsid w:val="00C54C9E"/>
    <w:rsid w:val="00C70EDA"/>
    <w:rsid w:val="00C97235"/>
    <w:rsid w:val="00CE13FF"/>
    <w:rsid w:val="00CF7E47"/>
    <w:rsid w:val="00D0720D"/>
    <w:rsid w:val="00D111ED"/>
    <w:rsid w:val="00D17AA6"/>
    <w:rsid w:val="00D25314"/>
    <w:rsid w:val="00D26F54"/>
    <w:rsid w:val="00D3142E"/>
    <w:rsid w:val="00D4454C"/>
    <w:rsid w:val="00D500AF"/>
    <w:rsid w:val="00D61E91"/>
    <w:rsid w:val="00DC536B"/>
    <w:rsid w:val="00DE42DD"/>
    <w:rsid w:val="00E453C6"/>
    <w:rsid w:val="00E4618F"/>
    <w:rsid w:val="00E71BA1"/>
    <w:rsid w:val="00F272A8"/>
    <w:rsid w:val="00F52412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6385"/>
    <o:shapelayout v:ext="edit">
      <o:idmap v:ext="edit" data="1"/>
    </o:shapelayout>
  </w:shapeDefaults>
  <w:decimalSymbol w:val="."/>
  <w:listSeparator w:val=","/>
  <w14:docId w14:val="0C8F13CC"/>
  <w14:defaultImageDpi w14:val="0"/>
  <w15:docId w15:val="{50010F76-EED5-4D7D-A7E7-2733EB38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豐田大郡幼兒園2</cp:lastModifiedBy>
  <cp:revision>23</cp:revision>
  <cp:lastPrinted>2020-12-08T07:16:00Z</cp:lastPrinted>
  <dcterms:created xsi:type="dcterms:W3CDTF">2020-11-16T05:47:00Z</dcterms:created>
  <dcterms:modified xsi:type="dcterms:W3CDTF">2021-01-29T04:42:00Z</dcterms:modified>
</cp:coreProperties>
</file>